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BE" w:rsidRPr="00F02BA0" w:rsidRDefault="005713BE" w:rsidP="005713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BA0">
        <w:rPr>
          <w:rFonts w:ascii="Times New Roman" w:hAnsi="Times New Roman" w:cs="Times New Roman"/>
          <w:b/>
          <w:sz w:val="26"/>
          <w:szCs w:val="26"/>
        </w:rPr>
        <w:t>Ученый совет Томского государственного университета</w:t>
      </w:r>
    </w:p>
    <w:p w:rsidR="005713BE" w:rsidRPr="00F02BA0" w:rsidRDefault="005713BE" w:rsidP="005713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2BA0">
        <w:rPr>
          <w:rFonts w:ascii="Times New Roman" w:hAnsi="Times New Roman" w:cs="Times New Roman"/>
          <w:sz w:val="26"/>
          <w:szCs w:val="26"/>
        </w:rPr>
        <w:t>РЕШЕНИЕ</w:t>
      </w:r>
    </w:p>
    <w:p w:rsidR="005713BE" w:rsidRPr="00F02BA0" w:rsidRDefault="005713BE" w:rsidP="008E3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2BA0">
        <w:rPr>
          <w:rFonts w:ascii="Times New Roman" w:hAnsi="Times New Roman" w:cs="Times New Roman"/>
          <w:sz w:val="26"/>
          <w:szCs w:val="26"/>
        </w:rPr>
        <w:t>по вопросу «</w:t>
      </w:r>
      <w:r w:rsidRPr="001B5FFC">
        <w:rPr>
          <w:rFonts w:ascii="Times New Roman" w:hAnsi="Times New Roman" w:cs="Times New Roman"/>
          <w:sz w:val="26"/>
          <w:szCs w:val="26"/>
        </w:rPr>
        <w:t>Электронное обучение в трансформации университета</w:t>
      </w:r>
      <w:r w:rsidRPr="00F02BA0">
        <w:rPr>
          <w:rFonts w:ascii="Times New Roman" w:hAnsi="Times New Roman" w:cs="Times New Roman"/>
          <w:sz w:val="26"/>
          <w:szCs w:val="26"/>
        </w:rPr>
        <w:t>»</w:t>
      </w:r>
    </w:p>
    <w:p w:rsidR="005713BE" w:rsidRPr="00F02BA0" w:rsidRDefault="005713BE" w:rsidP="005713B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2BA0">
        <w:rPr>
          <w:rFonts w:ascii="Times New Roman" w:hAnsi="Times New Roman" w:cs="Times New Roman"/>
          <w:sz w:val="26"/>
          <w:szCs w:val="26"/>
        </w:rPr>
        <w:t xml:space="preserve">от 25 мая 2016 г., протокол № </w:t>
      </w:r>
      <w:r w:rsidR="008E3437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</w:p>
    <w:p w:rsidR="005713BE" w:rsidRDefault="005713BE" w:rsidP="005713B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2BA0">
        <w:rPr>
          <w:rFonts w:ascii="Times New Roman" w:hAnsi="Times New Roman" w:cs="Times New Roman"/>
          <w:sz w:val="26"/>
          <w:szCs w:val="26"/>
        </w:rPr>
        <w:t>Заслушав и обсудив сообщение директора Института дистанционного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BA0">
        <w:rPr>
          <w:rFonts w:ascii="Times New Roman" w:hAnsi="Times New Roman" w:cs="Times New Roman"/>
          <w:sz w:val="26"/>
          <w:szCs w:val="26"/>
        </w:rPr>
        <w:t xml:space="preserve">образования ТГУ Г.В. </w:t>
      </w:r>
      <w:proofErr w:type="spellStart"/>
      <w:r w:rsidRPr="00F02BA0">
        <w:rPr>
          <w:rFonts w:ascii="Times New Roman" w:hAnsi="Times New Roman" w:cs="Times New Roman"/>
          <w:sz w:val="26"/>
          <w:szCs w:val="26"/>
        </w:rPr>
        <w:t>Можаевой</w:t>
      </w:r>
      <w:proofErr w:type="spellEnd"/>
      <w:r w:rsidRPr="00F02BA0">
        <w:rPr>
          <w:rFonts w:ascii="Times New Roman" w:hAnsi="Times New Roman" w:cs="Times New Roman"/>
          <w:sz w:val="26"/>
          <w:szCs w:val="26"/>
        </w:rPr>
        <w:t>, Ученый совет отмечает, что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BA0">
        <w:rPr>
          <w:rFonts w:ascii="Times New Roman" w:hAnsi="Times New Roman" w:cs="Times New Roman"/>
          <w:sz w:val="26"/>
          <w:szCs w:val="26"/>
        </w:rPr>
        <w:t>Программой повышения конкурентоспособности ТГУ и основными принципами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BA0">
        <w:rPr>
          <w:rFonts w:ascii="Times New Roman" w:hAnsi="Times New Roman" w:cs="Times New Roman"/>
          <w:sz w:val="26"/>
          <w:szCs w:val="26"/>
        </w:rPr>
        <w:t>организации образовательной деятельности в 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BA0">
        <w:rPr>
          <w:rFonts w:ascii="Times New Roman" w:hAnsi="Times New Roman" w:cs="Times New Roman"/>
          <w:sz w:val="26"/>
          <w:szCs w:val="26"/>
        </w:rPr>
        <w:t>трансформации университета продолжается активная работа по развитию электронного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BA0">
        <w:rPr>
          <w:rFonts w:ascii="Times New Roman" w:hAnsi="Times New Roman" w:cs="Times New Roman"/>
          <w:sz w:val="26"/>
          <w:szCs w:val="26"/>
        </w:rPr>
        <w:t>онлайн-обучения. Исполнено Решение Ученого совета от 3 июня 2015 г. по аналогичному вопросу, а именно:</w:t>
      </w:r>
    </w:p>
    <w:p w:rsidR="005713BE" w:rsidRPr="00F02BA0" w:rsidRDefault="005713BE" w:rsidP="005713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2BA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02B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введены </w:t>
      </w:r>
      <w:r w:rsidRPr="00F02BA0">
        <w:rPr>
          <w:rFonts w:ascii="Times New Roman" w:hAnsi="Times New Roman" w:cs="Times New Roman"/>
          <w:sz w:val="26"/>
          <w:szCs w:val="26"/>
        </w:rPr>
        <w:t>нормы времени по разработке электронного контента и работе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BA0">
        <w:rPr>
          <w:rFonts w:ascii="Times New Roman" w:hAnsi="Times New Roman" w:cs="Times New Roman"/>
          <w:sz w:val="26"/>
          <w:szCs w:val="26"/>
        </w:rPr>
        <w:t xml:space="preserve">системе </w:t>
      </w:r>
      <w:r>
        <w:rPr>
          <w:rFonts w:ascii="Times New Roman" w:hAnsi="Times New Roman" w:cs="Times New Roman"/>
          <w:sz w:val="26"/>
          <w:szCs w:val="26"/>
        </w:rPr>
        <w:t xml:space="preserve">электронного обучения </w:t>
      </w:r>
      <w:r w:rsidRPr="00F02BA0">
        <w:rPr>
          <w:rFonts w:ascii="Times New Roman" w:hAnsi="Times New Roman" w:cs="Times New Roman"/>
          <w:sz w:val="26"/>
          <w:szCs w:val="26"/>
        </w:rPr>
        <w:t>в индивидуальные планы преподавателей (учебно-методическая, организационно-ме</w:t>
      </w:r>
      <w:r>
        <w:rPr>
          <w:rFonts w:ascii="Times New Roman" w:hAnsi="Times New Roman" w:cs="Times New Roman"/>
          <w:sz w:val="26"/>
          <w:szCs w:val="26"/>
        </w:rPr>
        <w:t>тодическая и экспертная работа);</w:t>
      </w:r>
    </w:p>
    <w:p w:rsidR="005713BE" w:rsidRPr="00F02BA0" w:rsidRDefault="005713BE" w:rsidP="005713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F02B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утверждено</w:t>
      </w:r>
      <w:r w:rsidRPr="00F02BA0">
        <w:rPr>
          <w:rFonts w:ascii="Times New Roman" w:hAnsi="Times New Roman" w:cs="Times New Roman"/>
          <w:sz w:val="26"/>
          <w:szCs w:val="26"/>
        </w:rPr>
        <w:t xml:space="preserve"> Положение о зачете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освоения открытых онлайн-курсов в НИ ТГУ</w:t>
      </w:r>
      <w:r w:rsidRPr="00F02BA0">
        <w:rPr>
          <w:rFonts w:ascii="Times New Roman" w:hAnsi="Times New Roman" w:cs="Times New Roman"/>
          <w:sz w:val="26"/>
          <w:szCs w:val="26"/>
        </w:rPr>
        <w:t>.</w:t>
      </w:r>
    </w:p>
    <w:p w:rsidR="005713BE" w:rsidRDefault="005713BE" w:rsidP="005713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F02B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подготовлены</w:t>
      </w:r>
      <w:r w:rsidRPr="00F02BA0">
        <w:rPr>
          <w:rFonts w:ascii="Times New Roman" w:hAnsi="Times New Roman" w:cs="Times New Roman"/>
          <w:sz w:val="26"/>
          <w:szCs w:val="26"/>
        </w:rPr>
        <w:t xml:space="preserve"> предложения по мотивации преподавателей ТГУ</w:t>
      </w:r>
      <w:r>
        <w:rPr>
          <w:rFonts w:ascii="Times New Roman" w:hAnsi="Times New Roman" w:cs="Times New Roman"/>
          <w:sz w:val="26"/>
          <w:szCs w:val="26"/>
        </w:rPr>
        <w:t xml:space="preserve"> в области ЭО и ДОТ;</w:t>
      </w:r>
    </w:p>
    <w:p w:rsidR="005713BE" w:rsidRPr="00F02BA0" w:rsidRDefault="005713BE" w:rsidP="005713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организован </w:t>
      </w:r>
      <w:r w:rsidRPr="00F02BA0">
        <w:rPr>
          <w:rFonts w:ascii="Times New Roman" w:hAnsi="Times New Roman" w:cs="Times New Roman"/>
          <w:sz w:val="26"/>
          <w:szCs w:val="26"/>
        </w:rPr>
        <w:t>контроль за работой ответственных за развитие ЭО в подразделениях</w:t>
      </w:r>
      <w:r>
        <w:rPr>
          <w:rFonts w:ascii="Times New Roman" w:hAnsi="Times New Roman" w:cs="Times New Roman"/>
          <w:sz w:val="26"/>
          <w:szCs w:val="26"/>
        </w:rPr>
        <w:t>, включая ежемесячные совещания и семинары, проведение тренингов и  консультации для преподавателей и студентов, о</w:t>
      </w:r>
      <w:proofErr w:type="gramStart"/>
      <w:r>
        <w:rPr>
          <w:rFonts w:ascii="Times New Roman" w:hAnsi="Times New Roman" w:cs="Times New Roman"/>
          <w:sz w:val="26"/>
          <w:szCs w:val="26"/>
        </w:rPr>
        <w:t>н-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оффлайн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поддержка через </w:t>
      </w:r>
      <w:r>
        <w:rPr>
          <w:rFonts w:ascii="Times New Roman" w:hAnsi="Times New Roman" w:cs="Times New Roman"/>
          <w:sz w:val="26"/>
          <w:szCs w:val="26"/>
          <w:lang w:val="en-US"/>
        </w:rPr>
        <w:t>LMS</w:t>
      </w:r>
      <w:r w:rsidRPr="005B66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«Электронный университет» ТГУ;</w:t>
      </w:r>
    </w:p>
    <w:p w:rsidR="005713BE" w:rsidRPr="00F02BA0" w:rsidRDefault="005713BE" w:rsidP="005713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F02B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введена в </w:t>
      </w:r>
      <w:r w:rsidRPr="00F02BA0">
        <w:rPr>
          <w:rFonts w:ascii="Times New Roman" w:hAnsi="Times New Roman" w:cs="Times New Roman"/>
          <w:sz w:val="26"/>
          <w:szCs w:val="26"/>
        </w:rPr>
        <w:t>апробаци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02B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трех учебных подразделениях</w:t>
      </w:r>
      <w:r w:rsidRPr="00F02BA0">
        <w:rPr>
          <w:rFonts w:ascii="Times New Roman" w:hAnsi="Times New Roman" w:cs="Times New Roman"/>
          <w:sz w:val="26"/>
          <w:szCs w:val="26"/>
        </w:rPr>
        <w:t xml:space="preserve"> автоматизированн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F02BA0">
        <w:rPr>
          <w:rFonts w:ascii="Times New Roman" w:hAnsi="Times New Roman" w:cs="Times New Roman"/>
          <w:sz w:val="26"/>
          <w:szCs w:val="26"/>
        </w:rPr>
        <w:t xml:space="preserve"> надстройк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02BA0">
        <w:rPr>
          <w:rFonts w:ascii="Times New Roman" w:hAnsi="Times New Roman" w:cs="Times New Roman"/>
          <w:sz w:val="26"/>
          <w:szCs w:val="26"/>
        </w:rPr>
        <w:t xml:space="preserve"> «Электронный деканат»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LMS</w:t>
      </w:r>
      <w:r w:rsidRPr="00F02BA0">
        <w:rPr>
          <w:rFonts w:ascii="Times New Roman" w:hAnsi="Times New Roman" w:cs="Times New Roman"/>
          <w:sz w:val="26"/>
          <w:szCs w:val="26"/>
        </w:rPr>
        <w:t xml:space="preserve"> «Электронный университет - </w:t>
      </w:r>
      <w:proofErr w:type="spellStart"/>
      <w:r w:rsidRPr="00F02BA0">
        <w:rPr>
          <w:rFonts w:ascii="Times New Roman" w:hAnsi="Times New Roman" w:cs="Times New Roman"/>
          <w:sz w:val="26"/>
          <w:szCs w:val="26"/>
        </w:rPr>
        <w:t>Moodle</w:t>
      </w:r>
      <w:proofErr w:type="spellEnd"/>
      <w:r w:rsidRPr="00F02BA0">
        <w:rPr>
          <w:rFonts w:ascii="Times New Roman" w:hAnsi="Times New Roman" w:cs="Times New Roman"/>
          <w:sz w:val="26"/>
          <w:szCs w:val="26"/>
        </w:rPr>
        <w:t>».</w:t>
      </w:r>
    </w:p>
    <w:p w:rsidR="005713BE" w:rsidRDefault="005713BE" w:rsidP="005713B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 Совет по развитию электронного обучения и дистанционных образовательных технологий, организовано непрерывное повышение квалификации сотрудников университета в области ЭО и онлайн-обучения, введено в действие обновленное Положение об ЭО, ДОТ в ТГУ, разработаны и реализуются 6 магистерских дистанционных программ. </w:t>
      </w:r>
    </w:p>
    <w:p w:rsidR="005713BE" w:rsidRDefault="005B42BC" w:rsidP="005713B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B42BC">
        <w:rPr>
          <w:rFonts w:ascii="Times New Roman" w:hAnsi="Times New Roman" w:cs="Times New Roman"/>
          <w:sz w:val="26"/>
          <w:szCs w:val="26"/>
        </w:rPr>
        <w:t>овместно с учебным управлением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5713BE">
        <w:rPr>
          <w:rFonts w:ascii="Times New Roman" w:hAnsi="Times New Roman" w:cs="Times New Roman"/>
          <w:sz w:val="26"/>
          <w:szCs w:val="26"/>
        </w:rPr>
        <w:t xml:space="preserve">едется работа по управлению качеством электронного обучения, осуществляется мониторинг ЭО в подразделениях. Качество разработанных электронных учебных курсов в подразделениях определяют учебно-методические комиссии факультетов или Советы ООП. По результатам 2015 г. определен рейтинг ТОП-100 самых активных преподавателей ЭО. </w:t>
      </w:r>
    </w:p>
    <w:p w:rsidR="005713BE" w:rsidRDefault="005713BE" w:rsidP="005713B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5D8">
        <w:rPr>
          <w:rFonts w:ascii="Times New Roman" w:hAnsi="Times New Roman" w:cs="Times New Roman"/>
          <w:sz w:val="26"/>
          <w:szCs w:val="26"/>
        </w:rPr>
        <w:t xml:space="preserve">Продолжена работа по развитию онлайн-обучения в ТГУ. На </w:t>
      </w:r>
      <w:r>
        <w:rPr>
          <w:rFonts w:ascii="Times New Roman" w:hAnsi="Times New Roman" w:cs="Times New Roman"/>
          <w:sz w:val="26"/>
          <w:szCs w:val="26"/>
        </w:rPr>
        <w:t xml:space="preserve">МООК </w:t>
      </w:r>
      <w:r w:rsidRPr="002755D8">
        <w:rPr>
          <w:rFonts w:ascii="Times New Roman" w:hAnsi="Times New Roman" w:cs="Times New Roman"/>
          <w:sz w:val="26"/>
          <w:szCs w:val="26"/>
        </w:rPr>
        <w:t>ТГУ зарегистрировано более 50</w:t>
      </w:r>
      <w:r>
        <w:rPr>
          <w:rFonts w:ascii="Times New Roman" w:hAnsi="Times New Roman" w:cs="Times New Roman"/>
          <w:sz w:val="26"/>
          <w:szCs w:val="26"/>
        </w:rPr>
        <w:t xml:space="preserve"> тысяч</w:t>
      </w:r>
      <w:r w:rsidRPr="002755D8">
        <w:rPr>
          <w:rFonts w:ascii="Times New Roman" w:hAnsi="Times New Roman" w:cs="Times New Roman"/>
          <w:sz w:val="26"/>
          <w:szCs w:val="26"/>
        </w:rPr>
        <w:t xml:space="preserve"> слушателей,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755D8">
        <w:rPr>
          <w:rFonts w:ascii="Times New Roman" w:hAnsi="Times New Roman" w:cs="Times New Roman"/>
          <w:sz w:val="26"/>
          <w:szCs w:val="26"/>
        </w:rPr>
        <w:t xml:space="preserve">25%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55D8">
        <w:rPr>
          <w:rFonts w:ascii="Times New Roman" w:hAnsi="Times New Roman" w:cs="Times New Roman"/>
          <w:sz w:val="26"/>
          <w:szCs w:val="26"/>
        </w:rPr>
        <w:t xml:space="preserve">иностранцы из 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2755D8">
        <w:rPr>
          <w:rFonts w:ascii="Times New Roman" w:hAnsi="Times New Roman" w:cs="Times New Roman"/>
          <w:sz w:val="26"/>
          <w:szCs w:val="26"/>
        </w:rPr>
        <w:t xml:space="preserve"> стран мира. 55% слушателей онлайн-курсов ТГУ впервые услышали об университете благодаря МООК</w:t>
      </w:r>
      <w:r>
        <w:rPr>
          <w:rFonts w:ascii="Times New Roman" w:hAnsi="Times New Roman" w:cs="Times New Roman"/>
          <w:sz w:val="26"/>
          <w:szCs w:val="26"/>
        </w:rPr>
        <w:t>. Онлайн-курсы ТГУ интегрируются</w:t>
      </w:r>
      <w:r w:rsidRPr="002755D8">
        <w:rPr>
          <w:rFonts w:ascii="Times New Roman" w:hAnsi="Times New Roman" w:cs="Times New Roman"/>
          <w:sz w:val="26"/>
          <w:szCs w:val="26"/>
        </w:rPr>
        <w:t xml:space="preserve"> в ООП и ДПП университета, рекомендуются студентам для освоения на онлайн-платформе ТГУ и возможного </w:t>
      </w:r>
      <w:proofErr w:type="spellStart"/>
      <w:r w:rsidRPr="002755D8">
        <w:rPr>
          <w:rFonts w:ascii="Times New Roman" w:hAnsi="Times New Roman" w:cs="Times New Roman"/>
          <w:sz w:val="26"/>
          <w:szCs w:val="26"/>
        </w:rPr>
        <w:t>перезачета</w:t>
      </w:r>
      <w:proofErr w:type="spellEnd"/>
      <w:r w:rsidRPr="002755D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3BE" w:rsidRPr="002755D8" w:rsidRDefault="005713BE" w:rsidP="005713B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Преподавателями кафедры социальных коммуникаций факультета психологии совместно с командой онлайн-проекта ТГУ разработана и запущена на международной платформе </w:t>
      </w:r>
      <w:r>
        <w:rPr>
          <w:rFonts w:ascii="Times New Roman" w:hAnsi="Times New Roman" w:cs="Times New Roman"/>
          <w:sz w:val="26"/>
          <w:szCs w:val="26"/>
          <w:lang w:val="en-US"/>
        </w:rPr>
        <w:t>Coursera</w:t>
      </w:r>
      <w:r w:rsidRPr="00643C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первая российская онлайн-специализация в области маркетинга и предпринимательства. </w:t>
      </w:r>
    </w:p>
    <w:p w:rsidR="005713BE" w:rsidRPr="002534DA" w:rsidRDefault="005713BE" w:rsidP="005713B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34DA">
        <w:rPr>
          <w:rFonts w:ascii="Times New Roman" w:hAnsi="Times New Roman" w:cs="Times New Roman"/>
          <w:sz w:val="26"/>
          <w:szCs w:val="26"/>
        </w:rPr>
        <w:t xml:space="preserve">Отмечено, что важными </w:t>
      </w:r>
      <w:r>
        <w:rPr>
          <w:rFonts w:ascii="Times New Roman" w:hAnsi="Times New Roman" w:cs="Times New Roman"/>
          <w:sz w:val="26"/>
          <w:szCs w:val="26"/>
        </w:rPr>
        <w:t>направлениями</w:t>
      </w:r>
      <w:r w:rsidRPr="002534DA">
        <w:rPr>
          <w:rFonts w:ascii="Times New Roman" w:hAnsi="Times New Roman" w:cs="Times New Roman"/>
          <w:sz w:val="26"/>
          <w:szCs w:val="26"/>
        </w:rPr>
        <w:t xml:space="preserve"> дальнейшего развития ЭО и ДОТ в ТГУ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34DA">
        <w:rPr>
          <w:rFonts w:ascii="Times New Roman" w:hAnsi="Times New Roman" w:cs="Times New Roman"/>
          <w:sz w:val="26"/>
          <w:szCs w:val="26"/>
        </w:rPr>
        <w:t>являются:</w:t>
      </w:r>
    </w:p>
    <w:p w:rsidR="005713BE" w:rsidRPr="005312A4" w:rsidRDefault="005713BE" w:rsidP="005713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12A4">
        <w:rPr>
          <w:rFonts w:ascii="Times New Roman" w:hAnsi="Times New Roman" w:cs="Times New Roman"/>
          <w:sz w:val="26"/>
          <w:szCs w:val="26"/>
        </w:rPr>
        <w:t xml:space="preserve">усиление мотивации НПР, в том числе за счет расширения мер </w:t>
      </w:r>
      <w:r>
        <w:rPr>
          <w:rFonts w:ascii="Times New Roman" w:hAnsi="Times New Roman" w:cs="Times New Roman"/>
          <w:sz w:val="26"/>
          <w:szCs w:val="26"/>
        </w:rPr>
        <w:t>стимулирования труда и включения работ по развитию ЭО в индивидуальные планы преподавателей;</w:t>
      </w:r>
    </w:p>
    <w:p w:rsidR="005713BE" w:rsidRPr="005312A4" w:rsidRDefault="005713BE" w:rsidP="005713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12A4">
        <w:rPr>
          <w:rFonts w:ascii="Times New Roman" w:hAnsi="Times New Roman" w:cs="Times New Roman"/>
          <w:sz w:val="26"/>
          <w:szCs w:val="26"/>
        </w:rPr>
        <w:t>разв</w:t>
      </w:r>
      <w:r>
        <w:rPr>
          <w:rFonts w:ascii="Times New Roman" w:hAnsi="Times New Roman" w:cs="Times New Roman"/>
          <w:sz w:val="26"/>
          <w:szCs w:val="26"/>
        </w:rPr>
        <w:t>итие дистанционной магистратуры;</w:t>
      </w:r>
    </w:p>
    <w:p w:rsidR="005713BE" w:rsidRPr="005312A4" w:rsidRDefault="005713BE" w:rsidP="005713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5312A4">
        <w:rPr>
          <w:rFonts w:ascii="Times New Roman" w:eastAsiaTheme="minorHAnsi" w:hAnsi="Times New Roman" w:cs="Times New Roman"/>
          <w:sz w:val="26"/>
          <w:szCs w:val="26"/>
        </w:rPr>
        <w:t>развитие системы онлайн-обучения на основе технологий MOOК, включая:</w:t>
      </w:r>
    </w:p>
    <w:p w:rsidR="005713BE" w:rsidRPr="005312A4" w:rsidRDefault="005713BE" w:rsidP="005B42B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2A4">
        <w:rPr>
          <w:rFonts w:ascii="Times New Roman" w:hAnsi="Times New Roman" w:cs="Times New Roman"/>
          <w:sz w:val="26"/>
          <w:szCs w:val="26"/>
        </w:rPr>
        <w:t xml:space="preserve">разработку онлайн-курсов для Центров превосходства и САЕ, направленных на развитие и продвижение образовательных программ ТГУ, </w:t>
      </w:r>
    </w:p>
    <w:p w:rsidR="005713BE" w:rsidRPr="005312A4" w:rsidRDefault="005713BE" w:rsidP="005B42B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5312A4">
        <w:rPr>
          <w:rFonts w:ascii="Times New Roman" w:hAnsi="Times New Roman" w:cs="Times New Roman"/>
          <w:sz w:val="26"/>
          <w:szCs w:val="26"/>
        </w:rPr>
        <w:t>разработку востребованных на рынке образовательных услуг онлайн-специализаций,</w:t>
      </w:r>
    </w:p>
    <w:p w:rsidR="005713BE" w:rsidRPr="005312A4" w:rsidRDefault="005713BE" w:rsidP="005B42B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2A4">
        <w:rPr>
          <w:rFonts w:ascii="Times New Roman" w:eastAsiaTheme="minorHAnsi" w:hAnsi="Times New Roman" w:cs="Times New Roman"/>
          <w:sz w:val="26"/>
          <w:szCs w:val="26"/>
        </w:rPr>
        <w:t>интеграцию онлайн-курсов в ООП</w:t>
      </w:r>
      <w:r>
        <w:rPr>
          <w:rFonts w:ascii="Times New Roman" w:eastAsiaTheme="minorHAnsi" w:hAnsi="Times New Roman" w:cs="Times New Roman"/>
          <w:sz w:val="26"/>
          <w:szCs w:val="26"/>
        </w:rPr>
        <w:t>,</w:t>
      </w:r>
    </w:p>
    <w:p w:rsidR="005713BE" w:rsidRPr="005312A4" w:rsidRDefault="005713BE" w:rsidP="005B42B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5312A4">
        <w:rPr>
          <w:rFonts w:ascii="Times New Roman" w:eastAsiaTheme="minorHAnsi" w:hAnsi="Times New Roman" w:cs="Times New Roman"/>
          <w:sz w:val="26"/>
          <w:szCs w:val="26"/>
        </w:rPr>
        <w:t>повышение квалификации преподавателей ТГУ в создании онлайн-курсов для российских и международных платформ, в том числе на английском языке,</w:t>
      </w:r>
    </w:p>
    <w:p w:rsidR="005713BE" w:rsidRPr="005312A4" w:rsidRDefault="005713BE" w:rsidP="005B42B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2A4">
        <w:rPr>
          <w:rFonts w:ascii="Times New Roman" w:eastAsiaTheme="minorHAnsi" w:hAnsi="Times New Roman" w:cs="Times New Roman"/>
          <w:sz w:val="26"/>
          <w:szCs w:val="26"/>
        </w:rPr>
        <w:t xml:space="preserve">поиск партнеров для разработки МООК и потенциальных инвесторов, </w:t>
      </w:r>
    </w:p>
    <w:p w:rsidR="005713BE" w:rsidRPr="005312A4" w:rsidRDefault="005713BE" w:rsidP="005B42B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5312A4">
        <w:rPr>
          <w:rFonts w:ascii="Times New Roman" w:eastAsiaTheme="minorHAnsi" w:hAnsi="Times New Roman" w:cs="Times New Roman"/>
          <w:sz w:val="26"/>
          <w:szCs w:val="26"/>
        </w:rPr>
        <w:t>продвижение образовательных онлайн проектов ТГУ</w:t>
      </w:r>
      <w:r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5713BE" w:rsidRDefault="005713BE" w:rsidP="005713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12A4">
        <w:rPr>
          <w:rFonts w:ascii="Times New Roman" w:hAnsi="Times New Roman" w:cs="Times New Roman"/>
          <w:sz w:val="26"/>
          <w:szCs w:val="26"/>
        </w:rPr>
        <w:t>повышение качества ЭО, управление которым основывается на контроле знаний обучающихся, процессов обучения, их организации и применяемых средств</w:t>
      </w:r>
      <w:r>
        <w:rPr>
          <w:rFonts w:ascii="Times New Roman" w:hAnsi="Times New Roman" w:cs="Times New Roman"/>
          <w:sz w:val="26"/>
          <w:szCs w:val="26"/>
        </w:rPr>
        <w:t xml:space="preserve"> через интеграцию</w:t>
      </w:r>
      <w:r w:rsidRPr="005312A4">
        <w:rPr>
          <w:rFonts w:ascii="Times New Roman" w:hAnsi="Times New Roman" w:cs="Times New Roman"/>
          <w:sz w:val="26"/>
          <w:szCs w:val="26"/>
        </w:rPr>
        <w:t xml:space="preserve"> различны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312A4">
        <w:rPr>
          <w:rFonts w:ascii="Times New Roman" w:hAnsi="Times New Roman" w:cs="Times New Roman"/>
          <w:sz w:val="26"/>
          <w:szCs w:val="26"/>
        </w:rPr>
        <w:t xml:space="preserve"> педагогически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312A4">
        <w:rPr>
          <w:rFonts w:ascii="Times New Roman" w:hAnsi="Times New Roman" w:cs="Times New Roman"/>
          <w:sz w:val="26"/>
          <w:szCs w:val="26"/>
        </w:rPr>
        <w:t xml:space="preserve"> и технологически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312A4">
        <w:rPr>
          <w:rFonts w:ascii="Times New Roman" w:hAnsi="Times New Roman" w:cs="Times New Roman"/>
          <w:sz w:val="26"/>
          <w:szCs w:val="26"/>
        </w:rPr>
        <w:t xml:space="preserve"> инструмент</w:t>
      </w:r>
      <w:r>
        <w:rPr>
          <w:rFonts w:ascii="Times New Roman" w:hAnsi="Times New Roman" w:cs="Times New Roman"/>
          <w:sz w:val="26"/>
          <w:szCs w:val="26"/>
        </w:rPr>
        <w:t xml:space="preserve">ов, в том числе </w:t>
      </w:r>
      <w:r>
        <w:rPr>
          <w:rFonts w:ascii="Times New Roman" w:hAnsi="Times New Roman" w:cs="Times New Roman"/>
          <w:sz w:val="26"/>
          <w:szCs w:val="26"/>
          <w:lang w:val="en-US"/>
        </w:rPr>
        <w:t>MOODLE</w:t>
      </w:r>
      <w:r w:rsidRPr="000967A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PLE</w:t>
      </w:r>
      <w:r w:rsidRPr="000967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МООК,</w:t>
      </w:r>
      <w:r w:rsidRPr="005312A4">
        <w:rPr>
          <w:rFonts w:ascii="Times New Roman" w:hAnsi="Times New Roman" w:cs="Times New Roman"/>
          <w:sz w:val="26"/>
          <w:szCs w:val="26"/>
        </w:rPr>
        <w:t xml:space="preserve"> в единую </w:t>
      </w:r>
      <w:r>
        <w:rPr>
          <w:rFonts w:ascii="Times New Roman" w:hAnsi="Times New Roman" w:cs="Times New Roman"/>
          <w:sz w:val="26"/>
          <w:szCs w:val="26"/>
        </w:rPr>
        <w:t>ЭИОС университета;</w:t>
      </w:r>
    </w:p>
    <w:p w:rsidR="005713BE" w:rsidRPr="005312A4" w:rsidRDefault="005713BE" w:rsidP="005713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поиск</w:t>
      </w:r>
      <w:r w:rsidRPr="005312A4">
        <w:rPr>
          <w:rFonts w:ascii="Times New Roman" w:hAnsi="Times New Roman" w:cs="Times New Roman"/>
          <w:sz w:val="26"/>
          <w:szCs w:val="26"/>
        </w:rPr>
        <w:t xml:space="preserve"> новых р</w:t>
      </w:r>
      <w:r>
        <w:rPr>
          <w:rFonts w:ascii="Times New Roman" w:hAnsi="Times New Roman" w:cs="Times New Roman"/>
          <w:sz w:val="26"/>
          <w:szCs w:val="26"/>
        </w:rPr>
        <w:t>ешений по управлению качеством ЭО, позволяющих обеспечить индивидуализацию обучения и при этом</w:t>
      </w:r>
      <w:r w:rsidRPr="005312A4">
        <w:rPr>
          <w:rFonts w:ascii="Times New Roman" w:hAnsi="Times New Roman" w:cs="Times New Roman"/>
          <w:sz w:val="26"/>
          <w:szCs w:val="26"/>
        </w:rPr>
        <w:t xml:space="preserve"> решить управленческие задачи по мониторингу качества обучения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13BE" w:rsidRDefault="005713BE" w:rsidP="005713BE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</w:p>
    <w:p w:rsidR="005713BE" w:rsidRPr="00F02BA0" w:rsidRDefault="005713BE" w:rsidP="005713B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2BA0">
        <w:rPr>
          <w:rFonts w:ascii="Times New Roman" w:hAnsi="Times New Roman" w:cs="Times New Roman"/>
          <w:b/>
          <w:bCs/>
          <w:sz w:val="26"/>
          <w:szCs w:val="26"/>
        </w:rPr>
        <w:t>Ученый совет решил:</w:t>
      </w:r>
    </w:p>
    <w:p w:rsidR="005713BE" w:rsidRPr="00F02BA0" w:rsidRDefault="005713BE" w:rsidP="005713B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2BA0">
        <w:rPr>
          <w:rFonts w:ascii="Times New Roman" w:hAnsi="Times New Roman" w:cs="Times New Roman"/>
          <w:sz w:val="26"/>
          <w:szCs w:val="26"/>
        </w:rPr>
        <w:t xml:space="preserve">1. </w:t>
      </w:r>
      <w:r w:rsidRPr="005713BE">
        <w:rPr>
          <w:rFonts w:ascii="Times New Roman" w:hAnsi="Times New Roman" w:cs="Times New Roman"/>
          <w:sz w:val="26"/>
          <w:szCs w:val="26"/>
        </w:rPr>
        <w:t>Поручить учебному управлению (Е.Ю. Брель) организовать контроль за учебными подразделениями по включению в индивидуальные планы преподавателей</w:t>
      </w:r>
      <w:r>
        <w:rPr>
          <w:rFonts w:ascii="Times New Roman" w:hAnsi="Times New Roman" w:cs="Times New Roman"/>
          <w:sz w:val="26"/>
          <w:szCs w:val="26"/>
        </w:rPr>
        <w:t xml:space="preserve"> на 2016-2017 учебный год</w:t>
      </w:r>
      <w:r w:rsidRPr="005713BE">
        <w:rPr>
          <w:rFonts w:ascii="Times New Roman" w:hAnsi="Times New Roman" w:cs="Times New Roman"/>
          <w:sz w:val="26"/>
          <w:szCs w:val="26"/>
        </w:rPr>
        <w:t xml:space="preserve"> виды работ с применением ДОТ в учебную, учебно-методическую и организационно-методическую нагрузку в соответствии с введенными 04.12.2015 г. Нормами времени для расчета объемов учебной, учебно-методической, научно-исследовательской и других видов работ, выполняемых профессорско- преподавательским составом в ТГУ.</w:t>
      </w:r>
    </w:p>
    <w:p w:rsidR="005713BE" w:rsidRDefault="005713BE" w:rsidP="005B42B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02BA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Руководителям ООП </w:t>
      </w:r>
      <w:r w:rsidR="005B42BC" w:rsidRPr="005B42BC">
        <w:rPr>
          <w:rFonts w:ascii="Times New Roman" w:hAnsi="Times New Roman" w:cs="Times New Roman"/>
          <w:sz w:val="26"/>
          <w:szCs w:val="26"/>
        </w:rPr>
        <w:t xml:space="preserve">предложить способы мотивации и организовать </w:t>
      </w:r>
      <w:r>
        <w:rPr>
          <w:rFonts w:ascii="Times New Roman" w:hAnsi="Times New Roman" w:cs="Times New Roman"/>
          <w:sz w:val="26"/>
          <w:szCs w:val="26"/>
        </w:rPr>
        <w:t xml:space="preserve">контроль за работой преподавателей, разрабатывающих электронные учебные курсы для обеспечения реализации дистанционных магистерских программ. </w:t>
      </w:r>
    </w:p>
    <w:p w:rsidR="005713BE" w:rsidRDefault="005713BE" w:rsidP="005713B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F02BA0">
        <w:rPr>
          <w:rFonts w:ascii="Times New Roman" w:hAnsi="Times New Roman" w:cs="Times New Roman"/>
          <w:sz w:val="26"/>
          <w:szCs w:val="26"/>
        </w:rPr>
        <w:t xml:space="preserve">Поручить ИДО (Г.В. </w:t>
      </w:r>
      <w:proofErr w:type="spellStart"/>
      <w:r w:rsidRPr="00F02BA0">
        <w:rPr>
          <w:rFonts w:ascii="Times New Roman" w:hAnsi="Times New Roman" w:cs="Times New Roman"/>
          <w:sz w:val="26"/>
          <w:szCs w:val="26"/>
        </w:rPr>
        <w:t>Можаевой</w:t>
      </w:r>
      <w:proofErr w:type="spellEnd"/>
      <w:r w:rsidRPr="00F02BA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провести в июне 2016 г. конкурс по отбору педагогических сценариев открытых онлайн-курсов в формате МООК, а также рейтинг</w:t>
      </w:r>
      <w:r w:rsidRPr="00927EF5">
        <w:rPr>
          <w:rFonts w:ascii="Times New Roman" w:hAnsi="Times New Roman" w:cs="Times New Roman"/>
          <w:sz w:val="26"/>
          <w:szCs w:val="26"/>
        </w:rPr>
        <w:t xml:space="preserve"> «ТОП-50 активных электронных преподавателей» в июне и декабре 2016 года по итогам семестров.</w:t>
      </w:r>
    </w:p>
    <w:p w:rsidR="005713BE" w:rsidRPr="00F02BA0" w:rsidRDefault="005713BE" w:rsidP="005713B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02BA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Поручить Управлению информационной политики (Ю.А.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Эмер</w:t>
      </w:r>
      <w:proofErr w:type="spellEnd"/>
      <w:r>
        <w:rPr>
          <w:rFonts w:ascii="Times New Roman" w:hAnsi="Times New Roman" w:cs="Times New Roman"/>
          <w:sz w:val="26"/>
          <w:szCs w:val="26"/>
        </w:rPr>
        <w:t>) организовать активное продвижение онлайн-курсов и онлайн-специализации ТГУ в мировом образовательном пространстве.</w:t>
      </w:r>
    </w:p>
    <w:p w:rsidR="005713BE" w:rsidRPr="00F02BA0" w:rsidRDefault="005713BE" w:rsidP="005713B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02BA0">
        <w:rPr>
          <w:rFonts w:ascii="Times New Roman" w:hAnsi="Times New Roman" w:cs="Times New Roman"/>
          <w:sz w:val="26"/>
          <w:szCs w:val="26"/>
        </w:rPr>
        <w:t>. Контроль за выполнением решения возложить на проректора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BA0">
        <w:rPr>
          <w:rFonts w:ascii="Times New Roman" w:hAnsi="Times New Roman" w:cs="Times New Roman"/>
          <w:sz w:val="26"/>
          <w:szCs w:val="26"/>
        </w:rPr>
        <w:t>по учебной работе В.В. Дёмина.</w:t>
      </w:r>
    </w:p>
    <w:p w:rsidR="005713BE" w:rsidRDefault="005713BE" w:rsidP="005713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BE" w:rsidRDefault="005713BE" w:rsidP="005713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2BA0">
        <w:rPr>
          <w:rFonts w:ascii="Times New Roman" w:hAnsi="Times New Roman" w:cs="Times New Roman"/>
          <w:sz w:val="26"/>
          <w:szCs w:val="26"/>
        </w:rPr>
        <w:t>Председатель учено</w:t>
      </w:r>
      <w:r>
        <w:rPr>
          <w:rFonts w:ascii="Times New Roman" w:hAnsi="Times New Roman" w:cs="Times New Roman"/>
          <w:sz w:val="26"/>
          <w:szCs w:val="26"/>
        </w:rPr>
        <w:t>го совета</w:t>
      </w:r>
    </w:p>
    <w:p w:rsidR="005713BE" w:rsidRPr="00F02BA0" w:rsidRDefault="005713BE" w:rsidP="005713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2BA0">
        <w:rPr>
          <w:rFonts w:ascii="Times New Roman" w:hAnsi="Times New Roman" w:cs="Times New Roman"/>
          <w:sz w:val="26"/>
          <w:szCs w:val="26"/>
        </w:rPr>
        <w:t>ректор университет</w:t>
      </w:r>
      <w:r>
        <w:rPr>
          <w:rFonts w:ascii="Times New Roman" w:hAnsi="Times New Roman" w:cs="Times New Roman"/>
          <w:sz w:val="26"/>
          <w:szCs w:val="26"/>
        </w:rPr>
        <w:t>а, профессор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Э.В. Галажинский</w:t>
      </w:r>
    </w:p>
    <w:p w:rsidR="005713BE" w:rsidRDefault="005713BE" w:rsidP="005713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BE" w:rsidRPr="00F02BA0" w:rsidRDefault="005713BE" w:rsidP="005713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2BA0">
        <w:rPr>
          <w:rFonts w:ascii="Times New Roman" w:hAnsi="Times New Roman" w:cs="Times New Roman"/>
          <w:sz w:val="26"/>
          <w:szCs w:val="26"/>
        </w:rPr>
        <w:t xml:space="preserve">Ученый секретарь </w:t>
      </w:r>
      <w:r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Н.А. Сазонтова</w:t>
      </w:r>
    </w:p>
    <w:p w:rsidR="00523491" w:rsidRPr="005713BE" w:rsidRDefault="00523491" w:rsidP="005713BE"/>
    <w:sectPr w:rsidR="00523491" w:rsidRPr="0057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EF8"/>
    <w:multiLevelType w:val="hybridMultilevel"/>
    <w:tmpl w:val="22C41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8A2D55"/>
    <w:multiLevelType w:val="hybridMultilevel"/>
    <w:tmpl w:val="C85E5E8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924ECA"/>
    <w:multiLevelType w:val="hybridMultilevel"/>
    <w:tmpl w:val="598A70C2"/>
    <w:lvl w:ilvl="0" w:tplc="8CFAE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D5B5C"/>
    <w:multiLevelType w:val="hybridMultilevel"/>
    <w:tmpl w:val="6B24AEEA"/>
    <w:lvl w:ilvl="0" w:tplc="BBF67DA2">
      <w:start w:val="1"/>
      <w:numFmt w:val="decimal"/>
      <w:lvlText w:val="%1."/>
      <w:lvlJc w:val="left"/>
      <w:pPr>
        <w:ind w:left="1025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4">
    <w:nsid w:val="574A0CDF"/>
    <w:multiLevelType w:val="hybridMultilevel"/>
    <w:tmpl w:val="FC607BC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B63EE2"/>
    <w:multiLevelType w:val="multilevel"/>
    <w:tmpl w:val="6C1AB88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6422B4"/>
    <w:multiLevelType w:val="hybridMultilevel"/>
    <w:tmpl w:val="F9C481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795892"/>
    <w:multiLevelType w:val="hybridMultilevel"/>
    <w:tmpl w:val="AF9A34EE"/>
    <w:lvl w:ilvl="0" w:tplc="A9FA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D9128A"/>
    <w:multiLevelType w:val="hybridMultilevel"/>
    <w:tmpl w:val="B3A2EAD2"/>
    <w:lvl w:ilvl="0" w:tplc="8CFAE7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F6"/>
    <w:rsid w:val="000967A7"/>
    <w:rsid w:val="00112F0B"/>
    <w:rsid w:val="001B5FFC"/>
    <w:rsid w:val="002508A7"/>
    <w:rsid w:val="002534DA"/>
    <w:rsid w:val="002755D8"/>
    <w:rsid w:val="004219F6"/>
    <w:rsid w:val="00523491"/>
    <w:rsid w:val="005312A4"/>
    <w:rsid w:val="005713BE"/>
    <w:rsid w:val="005B42BC"/>
    <w:rsid w:val="00643C65"/>
    <w:rsid w:val="00695CA3"/>
    <w:rsid w:val="00783B70"/>
    <w:rsid w:val="008B227C"/>
    <w:rsid w:val="008E3437"/>
    <w:rsid w:val="008F7CD5"/>
    <w:rsid w:val="00927EF5"/>
    <w:rsid w:val="00945C20"/>
    <w:rsid w:val="00990294"/>
    <w:rsid w:val="00CD3854"/>
    <w:rsid w:val="00E73522"/>
    <w:rsid w:val="00EF10D4"/>
    <w:rsid w:val="00F02BA0"/>
    <w:rsid w:val="00F9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5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EF10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10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10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10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10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0D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53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5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EF10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10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10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10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10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0D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53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Пользователь</cp:lastModifiedBy>
  <cp:revision>2</cp:revision>
  <cp:lastPrinted>2016-05-20T03:58:00Z</cp:lastPrinted>
  <dcterms:created xsi:type="dcterms:W3CDTF">2016-06-01T03:14:00Z</dcterms:created>
  <dcterms:modified xsi:type="dcterms:W3CDTF">2016-06-01T03:14:00Z</dcterms:modified>
</cp:coreProperties>
</file>