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A0" w:rsidRDefault="00832B15" w:rsidP="00B34A1D">
      <w:pPr>
        <w:ind w:firstLine="0"/>
        <w:jc w:val="center"/>
      </w:pPr>
      <w:r w:rsidRPr="00146EF6">
        <w:t xml:space="preserve">МИНИСТЕРСТВО </w:t>
      </w:r>
      <w:r w:rsidR="00DE2BA0">
        <w:t xml:space="preserve">НАУКИ И ВЫСШЕГО </w:t>
      </w:r>
      <w:r w:rsidRPr="00146EF6">
        <w:t xml:space="preserve">ОБРАЗОВАНИЯ </w:t>
      </w:r>
    </w:p>
    <w:p w:rsidR="00832B15" w:rsidRPr="00146EF6" w:rsidRDefault="00832B15" w:rsidP="00B34A1D">
      <w:pPr>
        <w:ind w:firstLine="0"/>
        <w:jc w:val="center"/>
      </w:pPr>
      <w:r w:rsidRPr="00146EF6">
        <w:t>РОССИЙСКОЙ ФЕДЕРАЦИИ</w:t>
      </w:r>
    </w:p>
    <w:p w:rsidR="00832B15" w:rsidRDefault="00832B15" w:rsidP="00B34A1D">
      <w:pPr>
        <w:ind w:firstLine="0"/>
        <w:jc w:val="center"/>
      </w:pPr>
      <w:r>
        <w:t>Национальный исследовательский</w:t>
      </w:r>
    </w:p>
    <w:p w:rsidR="00832B15" w:rsidRPr="006E74AA" w:rsidRDefault="00832B15" w:rsidP="00B34A1D">
      <w:pPr>
        <w:ind w:firstLine="0"/>
        <w:jc w:val="center"/>
        <w:rPr>
          <w:i/>
        </w:rPr>
      </w:pPr>
      <w:r>
        <w:t>ТОМСКИЙ ГОСУДАРСТВЕННЫЙ УНИВЕРСИТЕТ</w:t>
      </w:r>
    </w:p>
    <w:p w:rsidR="00832B15" w:rsidRDefault="00832B15" w:rsidP="00832B15">
      <w:pPr>
        <w:jc w:val="center"/>
      </w:pPr>
    </w:p>
    <w:p w:rsidR="00832B15" w:rsidRDefault="00832B15" w:rsidP="00832B15"/>
    <w:p w:rsidR="00832B15" w:rsidRPr="006E74AA" w:rsidRDefault="00832B15" w:rsidP="00832B15"/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519"/>
      </w:tblGrid>
      <w:tr w:rsidR="00832B15" w:rsidRPr="006E74AA" w:rsidTr="007B728E">
        <w:trPr>
          <w:cantSplit/>
          <w:trHeight w:val="1666"/>
        </w:trPr>
        <w:tc>
          <w:tcPr>
            <w:tcW w:w="4519" w:type="dxa"/>
          </w:tcPr>
          <w:p w:rsidR="00832B15" w:rsidRPr="006E74AA" w:rsidRDefault="00832B15" w:rsidP="00F21750">
            <w:pPr>
              <w:pStyle w:val="a3"/>
            </w:pPr>
            <w:r>
              <w:t>УТВЕРЖДАЮ</w:t>
            </w:r>
            <w:r w:rsidRPr="006E74AA">
              <w:t>:</w:t>
            </w:r>
          </w:p>
          <w:p w:rsidR="00832B15" w:rsidRPr="006E74AA" w:rsidRDefault="00832B15" w:rsidP="00F21750">
            <w:pPr>
              <w:pStyle w:val="a3"/>
            </w:pPr>
            <w:r w:rsidRPr="006E74AA">
              <w:t>Ректор</w:t>
            </w:r>
            <w:r>
              <w:t xml:space="preserve"> </w:t>
            </w:r>
          </w:p>
          <w:p w:rsidR="00832B15" w:rsidRDefault="00832B15" w:rsidP="00F21750">
            <w:pPr>
              <w:pStyle w:val="a3"/>
            </w:pPr>
            <w:r>
              <w:t xml:space="preserve">________________Э.В. </w:t>
            </w:r>
            <w:proofErr w:type="spellStart"/>
            <w:r>
              <w:t>Галажинский</w:t>
            </w:r>
            <w:proofErr w:type="spellEnd"/>
          </w:p>
          <w:p w:rsidR="00832B15" w:rsidRPr="006E74AA" w:rsidRDefault="00832B15" w:rsidP="00F21750">
            <w:pPr>
              <w:pStyle w:val="a3"/>
            </w:pPr>
          </w:p>
          <w:p w:rsidR="00832B15" w:rsidRPr="006E74AA" w:rsidRDefault="00832B15" w:rsidP="00F21750">
            <w:pPr>
              <w:pStyle w:val="a3"/>
            </w:pPr>
            <w:r w:rsidRPr="006E74AA">
              <w:t>«____»__________20</w:t>
            </w:r>
            <w:r>
              <w:t>____</w:t>
            </w:r>
            <w:r w:rsidRPr="006E74AA">
              <w:t>__ г.</w:t>
            </w:r>
          </w:p>
          <w:p w:rsidR="00832B15" w:rsidRPr="006E74AA" w:rsidRDefault="00832B15" w:rsidP="00F21750">
            <w:pPr>
              <w:pStyle w:val="a3"/>
            </w:pPr>
          </w:p>
        </w:tc>
      </w:tr>
    </w:tbl>
    <w:p w:rsidR="00832B15" w:rsidRPr="006E74AA" w:rsidRDefault="00832B15" w:rsidP="00832B15"/>
    <w:p w:rsidR="00832B15" w:rsidRPr="006E74AA" w:rsidRDefault="00832B15" w:rsidP="00832B15"/>
    <w:p w:rsidR="00832B15" w:rsidRPr="006E74AA" w:rsidRDefault="00832B15" w:rsidP="00832B15"/>
    <w:p w:rsidR="0069662C" w:rsidRDefault="00832B15" w:rsidP="00832B15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146EF6">
        <w:rPr>
          <w:b/>
          <w:sz w:val="28"/>
          <w:szCs w:val="28"/>
          <w:lang w:eastAsia="en-US"/>
        </w:rPr>
        <w:t>ОСНОВНАЯ</w:t>
      </w:r>
      <w:r w:rsidR="0069662C">
        <w:rPr>
          <w:b/>
          <w:sz w:val="28"/>
          <w:szCs w:val="28"/>
          <w:lang w:eastAsia="en-US"/>
        </w:rPr>
        <w:t xml:space="preserve"> ПРОФЕССИОНАЛЬНАЯ </w:t>
      </w:r>
    </w:p>
    <w:p w:rsidR="0069662C" w:rsidRDefault="00832B15" w:rsidP="00832B15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146EF6">
        <w:rPr>
          <w:b/>
          <w:sz w:val="28"/>
          <w:szCs w:val="28"/>
          <w:lang w:eastAsia="en-US"/>
        </w:rPr>
        <w:t>ОБРАЗОВАТЕЛЬНАЯ ПРОГРАММА</w:t>
      </w:r>
      <w:r w:rsidR="0069662C">
        <w:rPr>
          <w:b/>
          <w:sz w:val="28"/>
          <w:szCs w:val="28"/>
          <w:lang w:eastAsia="en-US"/>
        </w:rPr>
        <w:t xml:space="preserve"> </w:t>
      </w:r>
    </w:p>
    <w:p w:rsidR="00832B15" w:rsidRPr="00146EF6" w:rsidRDefault="00832B15" w:rsidP="00832B15">
      <w:pPr>
        <w:widowControl/>
        <w:suppressAutoHyphens/>
        <w:ind w:firstLine="0"/>
        <w:jc w:val="center"/>
        <w:rPr>
          <w:b/>
          <w:sz w:val="28"/>
          <w:szCs w:val="28"/>
          <w:lang w:eastAsia="en-US"/>
        </w:rPr>
      </w:pPr>
      <w:r w:rsidRPr="00146EF6">
        <w:rPr>
          <w:b/>
          <w:sz w:val="28"/>
          <w:szCs w:val="28"/>
          <w:lang w:eastAsia="en-US"/>
        </w:rPr>
        <w:t>ВЫСШЕГО ОБРАЗОВАНИЯ</w:t>
      </w:r>
    </w:p>
    <w:p w:rsidR="00832B15" w:rsidRPr="006E74AA" w:rsidRDefault="00832B15" w:rsidP="00832B15"/>
    <w:p w:rsidR="00832B15" w:rsidRPr="006E74AA" w:rsidRDefault="00832B15" w:rsidP="00832B15"/>
    <w:p w:rsidR="00832B15" w:rsidRPr="004F7286" w:rsidRDefault="00832B15" w:rsidP="00DC1398">
      <w:pPr>
        <w:jc w:val="center"/>
        <w:rPr>
          <w:lang w:eastAsia="en-US"/>
        </w:rPr>
      </w:pPr>
      <w:r w:rsidRPr="00146EF6">
        <w:rPr>
          <w:lang w:eastAsia="en-US"/>
        </w:rPr>
        <w:t>по направлению подготовки</w:t>
      </w:r>
    </w:p>
    <w:p w:rsidR="00832B15" w:rsidRPr="004F7286" w:rsidRDefault="00832B15" w:rsidP="00DC1398">
      <w:pPr>
        <w:jc w:val="center"/>
        <w:rPr>
          <w:lang w:eastAsia="en-US"/>
        </w:rPr>
      </w:pPr>
    </w:p>
    <w:p w:rsidR="00832B15" w:rsidRPr="006E74AA" w:rsidRDefault="00832B15" w:rsidP="00DC1398">
      <w:pPr>
        <w:jc w:val="center"/>
      </w:pPr>
      <w:r w:rsidRPr="006E74AA">
        <w:t>_____________________________________________</w:t>
      </w:r>
      <w:r w:rsidR="00DC1398">
        <w:t>_____________________________</w:t>
      </w:r>
    </w:p>
    <w:p w:rsidR="00832B15" w:rsidRPr="006E74AA" w:rsidRDefault="00832B15" w:rsidP="00DC1398">
      <w:pPr>
        <w:jc w:val="center"/>
        <w:rPr>
          <w:i/>
        </w:rPr>
      </w:pPr>
      <w:r w:rsidRPr="006E74AA">
        <w:rPr>
          <w:i/>
        </w:rPr>
        <w:t>(указывается код и наименование направления подготовки)</w:t>
      </w:r>
    </w:p>
    <w:p w:rsidR="00832B15" w:rsidRPr="006E74AA" w:rsidRDefault="00832B15" w:rsidP="00DC1398">
      <w:pPr>
        <w:jc w:val="center"/>
      </w:pPr>
    </w:p>
    <w:p w:rsidR="00832B15" w:rsidRPr="004F7286" w:rsidRDefault="00832B15" w:rsidP="00DC1398">
      <w:pPr>
        <w:jc w:val="center"/>
      </w:pPr>
      <w:r>
        <w:t>Направленность (пр</w:t>
      </w:r>
      <w:r w:rsidRPr="00146EF6">
        <w:t>офил</w:t>
      </w:r>
      <w:r>
        <w:t>ь)</w:t>
      </w:r>
      <w:r w:rsidRPr="00146EF6">
        <w:t xml:space="preserve"> подготовки:</w:t>
      </w:r>
    </w:p>
    <w:p w:rsidR="00832B15" w:rsidRDefault="00832B15" w:rsidP="00DC1398">
      <w:pPr>
        <w:jc w:val="center"/>
        <w:rPr>
          <w:b/>
        </w:rPr>
      </w:pPr>
      <w:bookmarkStart w:id="0" w:name="_Toc149727399"/>
    </w:p>
    <w:p w:rsidR="00832B15" w:rsidRDefault="00832B15" w:rsidP="00DC1398">
      <w:pPr>
        <w:jc w:val="center"/>
        <w:rPr>
          <w:b/>
        </w:rPr>
      </w:pPr>
      <w:r w:rsidRPr="006E74AA">
        <w:rPr>
          <w:b/>
        </w:rPr>
        <w:t>_______________________________________</w:t>
      </w:r>
      <w:bookmarkEnd w:id="0"/>
    </w:p>
    <w:p w:rsidR="00832B15" w:rsidRPr="006E74AA" w:rsidRDefault="00832B15" w:rsidP="00DC1398">
      <w:pPr>
        <w:jc w:val="center"/>
        <w:rPr>
          <w:i/>
        </w:rPr>
      </w:pPr>
      <w:bookmarkStart w:id="1" w:name="_Toc149727400"/>
      <w:r w:rsidRPr="006E74AA">
        <w:rPr>
          <w:i/>
        </w:rPr>
        <w:t>(наименовани</w:t>
      </w:r>
      <w:r>
        <w:rPr>
          <w:i/>
        </w:rPr>
        <w:t>я</w:t>
      </w:r>
      <w:r w:rsidRPr="006E74AA">
        <w:rPr>
          <w:i/>
        </w:rPr>
        <w:t xml:space="preserve"> </w:t>
      </w:r>
      <w:bookmarkEnd w:id="1"/>
      <w:r>
        <w:rPr>
          <w:i/>
        </w:rPr>
        <w:t>направленностей (профилей) подготовки</w:t>
      </w:r>
      <w:r w:rsidRPr="006E74AA">
        <w:rPr>
          <w:i/>
        </w:rPr>
        <w:t>)</w:t>
      </w:r>
    </w:p>
    <w:p w:rsidR="00832B15" w:rsidRPr="006E74AA" w:rsidRDefault="00832B15" w:rsidP="00DC1398">
      <w:pPr>
        <w:jc w:val="center"/>
      </w:pPr>
    </w:p>
    <w:p w:rsidR="00832B15" w:rsidRPr="00146EF6" w:rsidRDefault="00832B15" w:rsidP="00DC1398">
      <w:pPr>
        <w:jc w:val="center"/>
        <w:rPr>
          <w:lang w:eastAsia="en-US"/>
        </w:rPr>
      </w:pPr>
      <w:r>
        <w:rPr>
          <w:lang w:eastAsia="en-US"/>
        </w:rPr>
        <w:t>К</w:t>
      </w:r>
      <w:r w:rsidRPr="00146EF6">
        <w:rPr>
          <w:lang w:eastAsia="en-US"/>
        </w:rPr>
        <w:t>валификация</w:t>
      </w:r>
      <w:r>
        <w:rPr>
          <w:lang w:eastAsia="en-US"/>
        </w:rPr>
        <w:t xml:space="preserve"> (степень)</w:t>
      </w:r>
      <w:r w:rsidRPr="00146EF6">
        <w:rPr>
          <w:lang w:eastAsia="en-US"/>
        </w:rPr>
        <w:t>:</w:t>
      </w:r>
    </w:p>
    <w:p w:rsidR="00832B15" w:rsidRPr="00146EF6" w:rsidRDefault="00832B15" w:rsidP="00DC1398">
      <w:pPr>
        <w:jc w:val="center"/>
        <w:rPr>
          <w:lang w:eastAsia="en-US"/>
        </w:rPr>
      </w:pPr>
    </w:p>
    <w:p w:rsidR="00832B15" w:rsidRDefault="00832B15" w:rsidP="00DC1398">
      <w:pPr>
        <w:jc w:val="center"/>
        <w:rPr>
          <w:lang w:eastAsia="en-US"/>
        </w:rPr>
      </w:pPr>
      <w:r>
        <w:rPr>
          <w:lang w:eastAsia="en-US"/>
        </w:rPr>
        <w:t>________________________________________________</w:t>
      </w:r>
    </w:p>
    <w:p w:rsidR="00832B15" w:rsidRPr="009B045D" w:rsidRDefault="00832B15" w:rsidP="00DC1398">
      <w:pPr>
        <w:jc w:val="center"/>
        <w:rPr>
          <w:i/>
          <w:lang w:eastAsia="en-US"/>
        </w:rPr>
      </w:pPr>
      <w:r>
        <w:rPr>
          <w:i/>
          <w:lang w:eastAsia="en-US"/>
        </w:rPr>
        <w:t>(квалификация выпускника согласно уровню высшего образования)</w:t>
      </w:r>
    </w:p>
    <w:p w:rsidR="00832B15" w:rsidRPr="00146EF6" w:rsidRDefault="00832B15" w:rsidP="00DC1398">
      <w:pPr>
        <w:jc w:val="center"/>
        <w:rPr>
          <w:lang w:eastAsia="en-US"/>
        </w:rPr>
      </w:pPr>
    </w:p>
    <w:p w:rsidR="00832B15" w:rsidRPr="009B045D" w:rsidRDefault="00832B15" w:rsidP="00DC1398">
      <w:pPr>
        <w:jc w:val="center"/>
      </w:pPr>
      <w:r>
        <w:t>Форма обучения</w:t>
      </w:r>
    </w:p>
    <w:p w:rsidR="00832B15" w:rsidRDefault="00832B15" w:rsidP="00DC1398">
      <w:pPr>
        <w:jc w:val="center"/>
      </w:pPr>
    </w:p>
    <w:p w:rsidR="00832B15" w:rsidRDefault="00832B15" w:rsidP="00DC1398">
      <w:pPr>
        <w:jc w:val="center"/>
      </w:pPr>
      <w:r>
        <w:t>__________________________________________</w:t>
      </w:r>
    </w:p>
    <w:p w:rsidR="00832B15" w:rsidRPr="009B045D" w:rsidRDefault="00832B15" w:rsidP="00DC1398">
      <w:pPr>
        <w:jc w:val="center"/>
        <w:rPr>
          <w:i/>
        </w:rPr>
      </w:pPr>
      <w:r>
        <w:rPr>
          <w:i/>
        </w:rPr>
        <w:t>(очная, очно-заочная, заочная)</w:t>
      </w:r>
    </w:p>
    <w:p w:rsidR="00832B15" w:rsidRDefault="00832B15" w:rsidP="00832B15"/>
    <w:p w:rsidR="00832B15" w:rsidRDefault="00832B15" w:rsidP="00832B15"/>
    <w:p w:rsidR="00832B15" w:rsidRPr="004F7286" w:rsidRDefault="00832B15" w:rsidP="00832B15"/>
    <w:p w:rsidR="00832B15" w:rsidRPr="004F7286" w:rsidRDefault="00832B15" w:rsidP="00832B15"/>
    <w:p w:rsidR="00832B15" w:rsidRDefault="00832B15" w:rsidP="00832B15"/>
    <w:p w:rsidR="00832B15" w:rsidRDefault="00832B15" w:rsidP="00832B15"/>
    <w:p w:rsidR="00832B15" w:rsidRDefault="00832B15" w:rsidP="00832B15"/>
    <w:p w:rsidR="00832B15" w:rsidRDefault="00832B15" w:rsidP="00832B15"/>
    <w:p w:rsidR="00832B15" w:rsidRPr="006E74AA" w:rsidRDefault="00E86CB4" w:rsidP="00832B15">
      <w:pPr>
        <w:jc w:val="center"/>
      </w:pPr>
      <w:r>
        <w:t>Томск</w:t>
      </w:r>
      <w:r w:rsidRPr="00E86CB4">
        <w:rPr>
          <w:b/>
          <w:lang w:val="en-US"/>
        </w:rPr>
        <w:t>-</w:t>
      </w:r>
      <w:r w:rsidR="00832B15">
        <w:t>20__</w:t>
      </w:r>
    </w:p>
    <w:p w:rsidR="00720559" w:rsidRDefault="00720559"/>
    <w:p w:rsidR="004C5223" w:rsidRDefault="004C5223" w:rsidP="004C5223">
      <w:pPr>
        <w:pStyle w:val="11"/>
        <w:tabs>
          <w:tab w:val="clear" w:pos="880"/>
          <w:tab w:val="left" w:pos="567"/>
        </w:tabs>
        <w:spacing w:after="0"/>
        <w:ind w:firstLine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bookmarkStart w:id="2" w:name="_Toc149693815"/>
      <w:bookmarkStart w:id="3" w:name="_Toc149688248"/>
      <w:bookmarkStart w:id="4" w:name="_Toc149688192"/>
      <w:bookmarkStart w:id="5" w:name="_Toc149688177"/>
      <w:bookmarkStart w:id="6" w:name="_Toc149688013"/>
      <w:bookmarkStart w:id="7" w:name="_Toc149687662"/>
      <w:r w:rsidRPr="004C5223"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C5223">
        <w:rPr>
          <w:noProof/>
        </w:rPr>
        <w:t>Общие положения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_Toc532546303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8373DD">
        <w:rPr>
          <w:noProof/>
          <w:webHidden/>
        </w:rPr>
        <w:t>10</w:t>
      </w:r>
      <w:r>
        <w:rPr>
          <w:noProof/>
          <w:webHidden/>
        </w:rPr>
        <w:fldChar w:fldCharType="end"/>
      </w:r>
    </w:p>
    <w:p w:rsidR="004C5223" w:rsidRDefault="004C5223" w:rsidP="004C5223">
      <w:pPr>
        <w:pStyle w:val="21"/>
        <w:tabs>
          <w:tab w:val="left" w:pos="567"/>
          <w:tab w:val="left" w:pos="1320"/>
          <w:tab w:val="right" w:leader="dot" w:pos="9345"/>
        </w:tabs>
        <w:spacing w:after="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5223">
        <w:rPr>
          <w:noProof/>
        </w:rPr>
        <w:t>1.1.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C5223">
        <w:rPr>
          <w:noProof/>
        </w:rPr>
        <w:t>Назначение основной профессиональной образовательной программы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_Toc532546304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8373DD">
        <w:rPr>
          <w:noProof/>
          <w:webHidden/>
        </w:rPr>
        <w:t>10</w:t>
      </w:r>
      <w:r>
        <w:rPr>
          <w:noProof/>
          <w:webHidden/>
        </w:rPr>
        <w:fldChar w:fldCharType="end"/>
      </w:r>
    </w:p>
    <w:p w:rsidR="004C5223" w:rsidRDefault="004C5223" w:rsidP="004C5223">
      <w:pPr>
        <w:pStyle w:val="21"/>
        <w:tabs>
          <w:tab w:val="left" w:pos="567"/>
          <w:tab w:val="left" w:pos="1320"/>
          <w:tab w:val="right" w:leader="dot" w:pos="9345"/>
        </w:tabs>
        <w:spacing w:after="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5223">
        <w:rPr>
          <w:noProof/>
        </w:rPr>
        <w:lastRenderedPageBreak/>
        <w:t>1.2.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C5223">
        <w:rPr>
          <w:noProof/>
        </w:rPr>
        <w:t>Нормативные документы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_Toc532546305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8373DD">
        <w:rPr>
          <w:noProof/>
          <w:webHidden/>
        </w:rPr>
        <w:t>10</w:t>
      </w:r>
      <w:r>
        <w:rPr>
          <w:noProof/>
          <w:webHidden/>
        </w:rPr>
        <w:fldChar w:fldCharType="end"/>
      </w:r>
    </w:p>
    <w:p w:rsidR="004C5223" w:rsidRDefault="004C5223" w:rsidP="004C5223">
      <w:pPr>
        <w:pStyle w:val="11"/>
        <w:tabs>
          <w:tab w:val="clear" w:pos="880"/>
          <w:tab w:val="left" w:pos="567"/>
        </w:tabs>
        <w:spacing w:after="0"/>
        <w:ind w:firstLine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5223"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C5223">
        <w:rPr>
          <w:noProof/>
        </w:rPr>
        <w:t>Общая характеристика образовательной программы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_Toc532546306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8373DD">
        <w:rPr>
          <w:noProof/>
          <w:webHidden/>
        </w:rPr>
        <w:t>11</w:t>
      </w:r>
      <w:r>
        <w:rPr>
          <w:noProof/>
          <w:webHidden/>
        </w:rPr>
        <w:fldChar w:fldCharType="end"/>
      </w:r>
    </w:p>
    <w:p w:rsidR="004C5223" w:rsidRDefault="004C5223" w:rsidP="004C5223">
      <w:pPr>
        <w:pStyle w:val="21"/>
        <w:tabs>
          <w:tab w:val="left" w:pos="567"/>
          <w:tab w:val="left" w:pos="1320"/>
          <w:tab w:val="right" w:leader="dot" w:pos="9345"/>
        </w:tabs>
        <w:spacing w:after="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5223">
        <w:rPr>
          <w:noProof/>
        </w:rPr>
        <w:t>2.1.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C5223">
        <w:rPr>
          <w:noProof/>
        </w:rPr>
        <w:t>Области профессиональной деятельности и сферы профессиональной деятельности выпускника</w:t>
      </w:r>
      <w:r w:rsidR="004F2E60">
        <w:rPr>
          <w:noProof/>
        </w:rPr>
        <w:t>………….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_Toc532546307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8373DD">
        <w:rPr>
          <w:noProof/>
          <w:webHidden/>
        </w:rPr>
        <w:t>12</w:t>
      </w:r>
      <w:r>
        <w:rPr>
          <w:noProof/>
          <w:webHidden/>
        </w:rPr>
        <w:fldChar w:fldCharType="end"/>
      </w:r>
    </w:p>
    <w:p w:rsidR="004C5223" w:rsidRDefault="004C5223" w:rsidP="004C5223">
      <w:pPr>
        <w:pStyle w:val="11"/>
        <w:tabs>
          <w:tab w:val="clear" w:pos="880"/>
          <w:tab w:val="left" w:pos="567"/>
        </w:tabs>
        <w:spacing w:after="0"/>
        <w:ind w:firstLine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5223"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C5223">
        <w:rPr>
          <w:noProof/>
        </w:rPr>
        <w:t>Структура, содержание и реализация ОПОП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_Toc532546308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8373DD">
        <w:rPr>
          <w:noProof/>
          <w:webHidden/>
        </w:rPr>
        <w:t>12</w:t>
      </w:r>
      <w:r>
        <w:rPr>
          <w:noProof/>
          <w:webHidden/>
        </w:rPr>
        <w:fldChar w:fldCharType="end"/>
      </w:r>
    </w:p>
    <w:p w:rsidR="004C5223" w:rsidRDefault="004C5223" w:rsidP="004C5223">
      <w:pPr>
        <w:pStyle w:val="21"/>
        <w:tabs>
          <w:tab w:val="left" w:pos="567"/>
          <w:tab w:val="left" w:pos="1320"/>
          <w:tab w:val="right" w:leader="dot" w:pos="9345"/>
        </w:tabs>
        <w:spacing w:after="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5223">
        <w:rPr>
          <w:noProof/>
        </w:rPr>
        <w:t>3.1.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C5223">
        <w:rPr>
          <w:noProof/>
        </w:rPr>
        <w:t>Структура учебного плана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_Toc532546309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8373DD">
        <w:rPr>
          <w:noProof/>
          <w:webHidden/>
        </w:rPr>
        <w:t>12</w:t>
      </w:r>
      <w:r>
        <w:rPr>
          <w:noProof/>
          <w:webHidden/>
        </w:rPr>
        <w:fldChar w:fldCharType="end"/>
      </w:r>
    </w:p>
    <w:p w:rsidR="004C5223" w:rsidRDefault="004C5223" w:rsidP="004C5223">
      <w:pPr>
        <w:pStyle w:val="11"/>
        <w:tabs>
          <w:tab w:val="clear" w:pos="880"/>
          <w:tab w:val="left" w:pos="567"/>
        </w:tabs>
        <w:spacing w:after="0"/>
        <w:ind w:firstLine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5223"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C5223">
        <w:rPr>
          <w:noProof/>
        </w:rPr>
        <w:t>Требования к результатам освоения ОПОП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_Toc532546310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8373DD">
        <w:rPr>
          <w:noProof/>
          <w:webHidden/>
        </w:rPr>
        <w:t>13</w:t>
      </w:r>
      <w:r>
        <w:rPr>
          <w:noProof/>
          <w:webHidden/>
        </w:rPr>
        <w:fldChar w:fldCharType="end"/>
      </w:r>
    </w:p>
    <w:p w:rsidR="004C5223" w:rsidRDefault="004C5223" w:rsidP="004C5223">
      <w:pPr>
        <w:pStyle w:val="21"/>
        <w:tabs>
          <w:tab w:val="left" w:pos="567"/>
          <w:tab w:val="left" w:pos="1320"/>
          <w:tab w:val="right" w:leader="dot" w:pos="9345"/>
        </w:tabs>
        <w:spacing w:after="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5223">
        <w:rPr>
          <w:noProof/>
        </w:rPr>
        <w:t>4.1.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C5223">
        <w:rPr>
          <w:noProof/>
        </w:rPr>
        <w:t>Универсальные компетенции выпускников и индикаторы их достижения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_Toc532546311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8373DD">
        <w:rPr>
          <w:noProof/>
          <w:webHidden/>
        </w:rPr>
        <w:t>13</w:t>
      </w:r>
      <w:r>
        <w:rPr>
          <w:noProof/>
          <w:webHidden/>
        </w:rPr>
        <w:fldChar w:fldCharType="end"/>
      </w:r>
    </w:p>
    <w:p w:rsidR="004C5223" w:rsidRDefault="004C5223" w:rsidP="004C5223">
      <w:pPr>
        <w:pStyle w:val="21"/>
        <w:tabs>
          <w:tab w:val="left" w:pos="567"/>
          <w:tab w:val="left" w:pos="1320"/>
          <w:tab w:val="right" w:leader="dot" w:pos="9345"/>
        </w:tabs>
        <w:spacing w:after="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5223">
        <w:rPr>
          <w:noProof/>
        </w:rPr>
        <w:t>4.2.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C5223">
        <w:rPr>
          <w:noProof/>
        </w:rPr>
        <w:t>Общепрофессиональные  компетенции выпускников и индикаторы их достижения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_Toc532546312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8373DD">
        <w:rPr>
          <w:noProof/>
          <w:webHidden/>
        </w:rPr>
        <w:t>13</w:t>
      </w:r>
      <w:r>
        <w:rPr>
          <w:noProof/>
          <w:webHidden/>
        </w:rPr>
        <w:fldChar w:fldCharType="end"/>
      </w:r>
    </w:p>
    <w:p w:rsidR="004C5223" w:rsidRDefault="004C5223" w:rsidP="004C5223">
      <w:pPr>
        <w:pStyle w:val="21"/>
        <w:tabs>
          <w:tab w:val="left" w:pos="567"/>
          <w:tab w:val="left" w:pos="1320"/>
          <w:tab w:val="right" w:leader="dot" w:pos="9345"/>
        </w:tabs>
        <w:spacing w:after="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5223">
        <w:rPr>
          <w:noProof/>
        </w:rPr>
        <w:t>4.3.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C5223">
        <w:rPr>
          <w:noProof/>
        </w:rPr>
        <w:t>Профессиональные компетенции выпускников и индикаторы их достижения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_Toc532546313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8373DD">
        <w:rPr>
          <w:noProof/>
          <w:webHidden/>
        </w:rPr>
        <w:t>13</w:t>
      </w:r>
      <w:r>
        <w:rPr>
          <w:noProof/>
          <w:webHidden/>
        </w:rPr>
        <w:fldChar w:fldCharType="end"/>
      </w:r>
    </w:p>
    <w:p w:rsidR="004C5223" w:rsidRDefault="004C5223" w:rsidP="004C5223">
      <w:pPr>
        <w:pStyle w:val="21"/>
        <w:tabs>
          <w:tab w:val="left" w:pos="567"/>
          <w:tab w:val="left" w:pos="1320"/>
          <w:tab w:val="right" w:leader="dot" w:pos="9345"/>
        </w:tabs>
        <w:spacing w:after="0"/>
        <w:ind w:left="0"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5223">
        <w:rPr>
          <w:noProof/>
        </w:rPr>
        <w:t>4.4.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C5223">
        <w:rPr>
          <w:noProof/>
        </w:rPr>
        <w:t>Перспективы трудоустройства выпускников ОПОП.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_Toc532546314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8373DD">
        <w:rPr>
          <w:noProof/>
          <w:webHidden/>
        </w:rPr>
        <w:t>13</w:t>
      </w:r>
      <w:r>
        <w:rPr>
          <w:noProof/>
          <w:webHidden/>
        </w:rPr>
        <w:fldChar w:fldCharType="end"/>
      </w:r>
    </w:p>
    <w:p w:rsidR="004C5223" w:rsidRDefault="004C5223" w:rsidP="004C5223">
      <w:pPr>
        <w:pStyle w:val="11"/>
        <w:tabs>
          <w:tab w:val="clear" w:pos="880"/>
          <w:tab w:val="left" w:pos="567"/>
        </w:tabs>
        <w:spacing w:after="0"/>
        <w:ind w:firstLine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5223"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C5223">
        <w:rPr>
          <w:noProof/>
        </w:rPr>
        <w:t>Кадровый состав реализации ОПОП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_Toc532546315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8373DD">
        <w:rPr>
          <w:noProof/>
          <w:webHidden/>
        </w:rPr>
        <w:t>13</w:t>
      </w:r>
      <w:r>
        <w:rPr>
          <w:noProof/>
          <w:webHidden/>
        </w:rPr>
        <w:fldChar w:fldCharType="end"/>
      </w:r>
    </w:p>
    <w:p w:rsidR="004C5223" w:rsidRDefault="004C5223" w:rsidP="004C5223">
      <w:pPr>
        <w:pStyle w:val="11"/>
        <w:tabs>
          <w:tab w:val="clear" w:pos="880"/>
          <w:tab w:val="left" w:pos="567"/>
        </w:tabs>
        <w:spacing w:after="0"/>
        <w:ind w:firstLine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C5223"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4C5223">
        <w:rPr>
          <w:noProof/>
        </w:rPr>
        <w:t>Механизм оценки  качества образовательной деятельности и  подготовки обучающихся по ОПОП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_Toc532546316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 w:rsidR="008373DD">
        <w:rPr>
          <w:noProof/>
          <w:webHidden/>
        </w:rPr>
        <w:t>14</w:t>
      </w:r>
      <w:r>
        <w:rPr>
          <w:noProof/>
          <w:webHidden/>
        </w:rPr>
        <w:fldChar w:fldCharType="end"/>
      </w:r>
    </w:p>
    <w:p w:rsidR="00DC1398" w:rsidRDefault="00DC1398" w:rsidP="004C5223">
      <w:pPr>
        <w:pStyle w:val="1"/>
        <w:tabs>
          <w:tab w:val="left" w:pos="567"/>
        </w:tabs>
        <w:spacing w:before="0" w:after="0"/>
        <w:ind w:firstLine="0"/>
        <w:sectPr w:rsidR="00DC1398" w:rsidSect="0069662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774D" w:rsidRDefault="0079774D" w:rsidP="00BA3122">
      <w:pPr>
        <w:pStyle w:val="a5"/>
        <w:numPr>
          <w:ilvl w:val="0"/>
          <w:numId w:val="22"/>
        </w:numPr>
        <w:jc w:val="center"/>
        <w:rPr>
          <w:b/>
        </w:rPr>
      </w:pPr>
      <w:bookmarkStart w:id="8" w:name="_Toc532546303"/>
      <w:r w:rsidRPr="00BA3122">
        <w:rPr>
          <w:b/>
        </w:rPr>
        <w:lastRenderedPageBreak/>
        <w:t>Общие положения</w:t>
      </w:r>
      <w:bookmarkEnd w:id="2"/>
      <w:bookmarkEnd w:id="3"/>
      <w:bookmarkEnd w:id="4"/>
      <w:bookmarkEnd w:id="5"/>
      <w:bookmarkEnd w:id="6"/>
      <w:bookmarkEnd w:id="7"/>
      <w:bookmarkEnd w:id="8"/>
    </w:p>
    <w:p w:rsidR="00BA3122" w:rsidRPr="00BA3122" w:rsidRDefault="00BA3122" w:rsidP="00BA3122">
      <w:pPr>
        <w:pStyle w:val="a5"/>
        <w:ind w:left="760" w:firstLine="0"/>
        <w:rPr>
          <w:b/>
        </w:rPr>
      </w:pPr>
    </w:p>
    <w:p w:rsidR="0079774D" w:rsidRPr="00BA3122" w:rsidRDefault="00E86CB4" w:rsidP="00BA3122">
      <w:pPr>
        <w:pStyle w:val="a5"/>
        <w:numPr>
          <w:ilvl w:val="1"/>
          <w:numId w:val="22"/>
        </w:numPr>
        <w:rPr>
          <w:b/>
        </w:rPr>
      </w:pPr>
      <w:bookmarkStart w:id="9" w:name="_Toc532546304"/>
      <w:r>
        <w:rPr>
          <w:b/>
        </w:rPr>
        <w:t xml:space="preserve"> </w:t>
      </w:r>
      <w:r w:rsidR="0079774D" w:rsidRPr="00BA3122">
        <w:rPr>
          <w:b/>
        </w:rPr>
        <w:t xml:space="preserve">Назначение основной </w:t>
      </w:r>
      <w:r w:rsidR="002C0C0D" w:rsidRPr="00BA3122">
        <w:rPr>
          <w:b/>
        </w:rPr>
        <w:t xml:space="preserve">профессиональной </w:t>
      </w:r>
      <w:r w:rsidR="0079774D" w:rsidRPr="00BA3122">
        <w:rPr>
          <w:b/>
        </w:rPr>
        <w:t>образовательной программы</w:t>
      </w:r>
      <w:bookmarkEnd w:id="9"/>
    </w:p>
    <w:p w:rsidR="00C05D57" w:rsidRPr="0057733A" w:rsidRDefault="00C05D57" w:rsidP="0057733A">
      <w:pPr>
        <w:ind w:firstLine="709"/>
      </w:pPr>
      <w:r w:rsidRPr="0057733A">
        <w:t xml:space="preserve">Основная профессиональная образовательная программа (ОПОП) бакалавриата </w:t>
      </w:r>
      <w:r w:rsidR="00963C65">
        <w:rPr>
          <w:i/>
        </w:rPr>
        <w:t>(специалитета, магистратуры</w:t>
      </w:r>
      <w:r w:rsidRPr="0057733A">
        <w:rPr>
          <w:i/>
        </w:rPr>
        <w:t>)</w:t>
      </w:r>
      <w:r w:rsidRPr="0057733A">
        <w:t>, реализуемая Национальным исследовательским Томским государственным университетом по направлению подготовки 00.00.00  _______________________________________________________________и профилю подготовки____________________________________</w:t>
      </w:r>
      <w:r w:rsidR="008C7D02" w:rsidRPr="0057733A">
        <w:t>_______________________</w:t>
      </w:r>
      <w:r w:rsidRPr="0057733A">
        <w:t>,</w:t>
      </w:r>
      <w:r w:rsidR="0040155A" w:rsidRPr="0057733A">
        <w:t xml:space="preserve"> </w:t>
      </w:r>
      <w:r w:rsidRPr="0057733A">
        <w:t xml:space="preserve">представляет собой систему документов, разработанную и утвержденную университетом в соответствии с </w:t>
      </w:r>
      <w:r w:rsidR="00763C45" w:rsidRPr="0057733A">
        <w:t>Федеральн</w:t>
      </w:r>
      <w:r w:rsidR="00763C45">
        <w:t>ым</w:t>
      </w:r>
      <w:r w:rsidR="00763C45" w:rsidRPr="0057733A">
        <w:t xml:space="preserve"> государственн</w:t>
      </w:r>
      <w:r w:rsidR="00763C45">
        <w:t>ым</w:t>
      </w:r>
      <w:r w:rsidR="00763C45" w:rsidRPr="0057733A">
        <w:t xml:space="preserve"> образовательн</w:t>
      </w:r>
      <w:r w:rsidR="00763C45">
        <w:t>ым</w:t>
      </w:r>
      <w:r w:rsidR="00763C45" w:rsidRPr="0057733A">
        <w:t xml:space="preserve"> стандарт</w:t>
      </w:r>
      <w:r w:rsidR="00763C45">
        <w:t>ом</w:t>
      </w:r>
      <w:r w:rsidR="00763C45" w:rsidRPr="0057733A">
        <w:t xml:space="preserve"> высшего образования по соответствующему направлению подготовки (ФГОС </w:t>
      </w:r>
      <w:proofErr w:type="gramStart"/>
      <w:r w:rsidR="00763C45" w:rsidRPr="0057733A">
        <w:t>ВО</w:t>
      </w:r>
      <w:proofErr w:type="gramEnd"/>
      <w:r w:rsidR="00763C45" w:rsidRPr="0057733A">
        <w:t>)/</w:t>
      </w:r>
      <w:r w:rsidR="00763C45" w:rsidRPr="0057733A">
        <w:rPr>
          <w:i/>
        </w:rPr>
        <w:t>Самостоятельно устанавливаем</w:t>
      </w:r>
      <w:r w:rsidR="00763C45">
        <w:rPr>
          <w:i/>
        </w:rPr>
        <w:t xml:space="preserve">ым </w:t>
      </w:r>
      <w:r w:rsidR="00763C45" w:rsidRPr="0057733A">
        <w:rPr>
          <w:i/>
        </w:rPr>
        <w:t>образовательн</w:t>
      </w:r>
      <w:r w:rsidR="00763C45">
        <w:rPr>
          <w:i/>
        </w:rPr>
        <w:t>ым</w:t>
      </w:r>
      <w:r w:rsidR="00763C45" w:rsidRPr="0057733A">
        <w:rPr>
          <w:i/>
        </w:rPr>
        <w:t xml:space="preserve"> стандарт</w:t>
      </w:r>
      <w:r w:rsidR="00763C45">
        <w:rPr>
          <w:i/>
        </w:rPr>
        <w:t>ом</w:t>
      </w:r>
      <w:r w:rsidR="00763C45" w:rsidRPr="0057733A">
        <w:rPr>
          <w:i/>
        </w:rPr>
        <w:t xml:space="preserve"> Национального исследовательского Томского государственного университета (СУОС НИ ТГУ)</w:t>
      </w:r>
      <w:r w:rsidR="00763C45">
        <w:rPr>
          <w:i/>
        </w:rPr>
        <w:t xml:space="preserve"> </w:t>
      </w:r>
      <w:r w:rsidR="00763C45" w:rsidRPr="00763C45">
        <w:t>и</w:t>
      </w:r>
      <w:r w:rsidR="00763C45">
        <w:rPr>
          <w:i/>
        </w:rPr>
        <w:t xml:space="preserve"> </w:t>
      </w:r>
      <w:r w:rsidRPr="0057733A">
        <w:t>с учетом требований рынка труда</w:t>
      </w:r>
      <w:r w:rsidR="00763C45">
        <w:t>.</w:t>
      </w:r>
    </w:p>
    <w:p w:rsidR="00FC1359" w:rsidRPr="00D4249C" w:rsidRDefault="00FC1359" w:rsidP="00FC1359">
      <w:pPr>
        <w:ind w:firstLine="0"/>
        <w:rPr>
          <w:b/>
        </w:rPr>
      </w:pPr>
      <w:r w:rsidRPr="00E3278A">
        <w:t>О</w:t>
      </w:r>
      <w:r>
        <w:t>П</w:t>
      </w:r>
      <w:r w:rsidRPr="00E3278A">
        <w:t xml:space="preserve">ОП регламентирует </w:t>
      </w:r>
      <w:r w:rsidRPr="00D4249C">
        <w:t>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</w:t>
      </w:r>
      <w:r w:rsidRPr="00D4249C">
        <w:rPr>
          <w:rStyle w:val="af1"/>
        </w:rPr>
        <w:footnoteReference w:id="1"/>
      </w:r>
      <w:r w:rsidRPr="00D4249C">
        <w:t xml:space="preserve"> компонентов, а также оценочных и методических материалов.</w:t>
      </w:r>
    </w:p>
    <w:p w:rsidR="00C05D57" w:rsidRPr="00D4249C" w:rsidRDefault="00FC1359" w:rsidP="0057733A">
      <w:pPr>
        <w:ind w:firstLine="709"/>
      </w:pPr>
      <w:r w:rsidRPr="00D4249C">
        <w:t>Компоненты ОПОП</w:t>
      </w:r>
      <w:r w:rsidR="00C05D57" w:rsidRPr="00D4249C">
        <w:t>, включенны</w:t>
      </w:r>
      <w:r w:rsidRPr="00D4249C">
        <w:t>е</w:t>
      </w:r>
      <w:r w:rsidR="00C05D57" w:rsidRPr="00D4249C">
        <w:t xml:space="preserve"> в состав образовательной программы </w:t>
      </w:r>
      <w:r w:rsidRPr="00D4249C">
        <w:t xml:space="preserve">установлены в </w:t>
      </w:r>
      <w:r w:rsidR="00763C45" w:rsidRPr="00D4249C">
        <w:t xml:space="preserve"> соответствии с </w:t>
      </w:r>
      <w:r w:rsidRPr="00D4249C">
        <w:t>Положением об образовательной программе</w:t>
      </w:r>
      <w:r w:rsidR="00763C45" w:rsidRPr="00D4249C">
        <w:t xml:space="preserve"> </w:t>
      </w:r>
      <w:r w:rsidRPr="00D4249C">
        <w:t xml:space="preserve">высшего образования </w:t>
      </w:r>
      <w:proofErr w:type="gramStart"/>
      <w:r w:rsidRPr="00D4249C">
        <w:t>в</w:t>
      </w:r>
      <w:proofErr w:type="gramEnd"/>
      <w:r w:rsidR="00763C45" w:rsidRPr="00D4249C">
        <w:t xml:space="preserve"> </w:t>
      </w:r>
      <w:r w:rsidR="00F21750" w:rsidRPr="00D4249C">
        <w:t>НИ ТГУ</w:t>
      </w:r>
      <w:r w:rsidR="00C05D57" w:rsidRPr="00D4249C">
        <w:t>.</w:t>
      </w:r>
    </w:p>
    <w:p w:rsidR="0040155A" w:rsidRPr="00D4249C" w:rsidRDefault="0040155A" w:rsidP="0057733A">
      <w:pPr>
        <w:ind w:left="400" w:firstLine="0"/>
      </w:pPr>
    </w:p>
    <w:p w:rsidR="0079774D" w:rsidRPr="00D4249C" w:rsidRDefault="00706904" w:rsidP="00BA3122">
      <w:pPr>
        <w:pStyle w:val="a5"/>
        <w:numPr>
          <w:ilvl w:val="1"/>
          <w:numId w:val="22"/>
        </w:numPr>
        <w:rPr>
          <w:b/>
        </w:rPr>
      </w:pPr>
      <w:r w:rsidRPr="00D4249C">
        <w:rPr>
          <w:b/>
        </w:rPr>
        <w:t xml:space="preserve"> </w:t>
      </w:r>
      <w:bookmarkStart w:id="10" w:name="_Toc532546305"/>
      <w:r w:rsidR="0079774D" w:rsidRPr="00D4249C">
        <w:rPr>
          <w:b/>
        </w:rPr>
        <w:t>Нормативные документы</w:t>
      </w:r>
      <w:bookmarkEnd w:id="10"/>
    </w:p>
    <w:p w:rsidR="00C05D57" w:rsidRPr="00D4249C" w:rsidRDefault="00C05D57" w:rsidP="00706904">
      <w:pPr>
        <w:ind w:firstLine="709"/>
      </w:pPr>
      <w:r w:rsidRPr="00D4249C">
        <w:t>Нормативную правовую базу разработки ООП</w:t>
      </w:r>
      <w:r w:rsidR="00763C45" w:rsidRPr="00D4249C">
        <w:t>/ОПОП</w:t>
      </w:r>
      <w:r w:rsidRPr="00D4249C">
        <w:t xml:space="preserve"> </w:t>
      </w:r>
      <w:r w:rsidRPr="00D4249C">
        <w:rPr>
          <w:i/>
        </w:rPr>
        <w:t xml:space="preserve">(бакалавриата/специалитета/ </w:t>
      </w:r>
      <w:r w:rsidR="00963C65" w:rsidRPr="00D4249C">
        <w:rPr>
          <w:i/>
        </w:rPr>
        <w:t>магистратуры</w:t>
      </w:r>
      <w:r w:rsidRPr="00D4249C">
        <w:rPr>
          <w:i/>
        </w:rPr>
        <w:t>)</w:t>
      </w:r>
      <w:r w:rsidRPr="00D4249C">
        <w:t xml:space="preserve"> составляют </w:t>
      </w:r>
      <w:r w:rsidRPr="00D4249C">
        <w:rPr>
          <w:i/>
        </w:rPr>
        <w:t>(в зависимости от уровня образования)</w:t>
      </w:r>
      <w:r w:rsidRPr="00D4249C">
        <w:t>:</w:t>
      </w:r>
    </w:p>
    <w:p w:rsidR="00DF321D" w:rsidRPr="00D4249C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D4249C">
        <w:t>Федеральный закон «Об образовании в Российской Федерации» от 29.12.2012 № 273-ФЗ;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Федеральный закон «О внесении изменений в Трудовой кодекс Российской Федерации и статьи 11 и 73 Федерального закона «Об образовании в Российской Федерации» от 02.05.2015 № 122-ФЗ;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 xml:space="preserve">Федеральный государственный образовательный стандарт высшего образования – </w:t>
      </w:r>
      <w:r w:rsidRPr="00706904">
        <w:rPr>
          <w:i/>
        </w:rPr>
        <w:t>(бакал</w:t>
      </w:r>
      <w:r w:rsidR="00963C65">
        <w:rPr>
          <w:i/>
        </w:rPr>
        <w:t>авриат/специалитет/магистратура</w:t>
      </w:r>
      <w:r w:rsidRPr="00706904">
        <w:rPr>
          <w:i/>
        </w:rPr>
        <w:t>)</w:t>
      </w:r>
      <w:r w:rsidRPr="0057733A">
        <w:t xml:space="preserve"> по направлению подготовки </w:t>
      </w:r>
      <w:r w:rsidRPr="00706904">
        <w:rPr>
          <w:i/>
        </w:rPr>
        <w:t>(указать код и наименование направления подготовки)</w:t>
      </w:r>
      <w:r w:rsidRPr="0057733A">
        <w:t xml:space="preserve">, утвержденный приказом Министерства образования и науки РФ </w:t>
      </w:r>
      <w:proofErr w:type="gramStart"/>
      <w:r w:rsidRPr="0057733A">
        <w:t>от</w:t>
      </w:r>
      <w:proofErr w:type="gramEnd"/>
      <w:r w:rsidRPr="0057733A">
        <w:t xml:space="preserve"> </w:t>
      </w:r>
      <w:r w:rsidRPr="00706904">
        <w:rPr>
          <w:i/>
        </w:rPr>
        <w:t xml:space="preserve">(указать </w:t>
      </w:r>
      <w:proofErr w:type="gramStart"/>
      <w:r w:rsidRPr="00706904">
        <w:rPr>
          <w:i/>
        </w:rPr>
        <w:t>номер</w:t>
      </w:r>
      <w:proofErr w:type="gramEnd"/>
      <w:r w:rsidRPr="00706904">
        <w:rPr>
          <w:i/>
        </w:rPr>
        <w:t xml:space="preserve"> и дату выхода приказа)</w:t>
      </w:r>
      <w:r w:rsidRPr="0057733A">
        <w:t>;</w:t>
      </w:r>
    </w:p>
    <w:p w:rsidR="00C05D57" w:rsidRPr="0057733A" w:rsidRDefault="00C05D57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 xml:space="preserve">Самостоятельно устанавливаемый образовательный стандарт Национального исследовательского Томского государственного университета – </w:t>
      </w:r>
      <w:r w:rsidRPr="00706904">
        <w:rPr>
          <w:i/>
        </w:rPr>
        <w:t>(бакал</w:t>
      </w:r>
      <w:r w:rsidR="00963C65">
        <w:rPr>
          <w:i/>
        </w:rPr>
        <w:t>авриат/специалитет/магистратура</w:t>
      </w:r>
      <w:r w:rsidRPr="00706904">
        <w:rPr>
          <w:i/>
        </w:rPr>
        <w:t>)</w:t>
      </w:r>
      <w:r w:rsidRPr="0057733A">
        <w:t xml:space="preserve"> по направлению подготовки (указать код и наименование направления подготовки), утвержденный приказом </w:t>
      </w:r>
      <w:r w:rsidRPr="00706904">
        <w:rPr>
          <w:i/>
        </w:rPr>
        <w:t>(указать номер и дату выхода приказа)</w:t>
      </w:r>
      <w:r w:rsidRPr="0057733A">
        <w:t>;</w:t>
      </w:r>
    </w:p>
    <w:p w:rsidR="00EC6CC7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Приказ Министерства образования и науки РФ от 12 сентября 2013 г. №</w:t>
      </w:r>
      <w:r w:rsidR="00E86CB4" w:rsidRPr="00E86CB4">
        <w:t xml:space="preserve"> </w:t>
      </w:r>
      <w:r w:rsidRPr="0057733A">
        <w:t>1061 «Об утверждении перечней специальностей и направлений подготовки высшего образования»;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(утвержден приказом Министерства образования и науки РФ от 05.04.2017 № 301);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proofErr w:type="gramStart"/>
      <w:r w:rsidRPr="0057733A">
        <w:t>Положение о практике обучающихся, осваивающих основные про</w:t>
      </w:r>
      <w:r w:rsidRPr="0057733A">
        <w:softHyphen/>
        <w:t>фессиональные образовательные программы высшего образования, утверж</w:t>
      </w:r>
      <w:r w:rsidRPr="0057733A">
        <w:softHyphen/>
        <w:t>денное приказом Минобрнауки России от 27 ноября 2015 г. № 1383;</w:t>
      </w:r>
      <w:proofErr w:type="gramEnd"/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Порядок проведения государственной итоговой аттестации по об</w:t>
      </w:r>
      <w:r w:rsidRPr="0057733A">
        <w:softHyphen/>
        <w:t xml:space="preserve">разовательным программам высшего образования – программам бакалавриата, программам специалитета и </w:t>
      </w:r>
      <w:r w:rsidRPr="0057733A">
        <w:lastRenderedPageBreak/>
        <w:t>программам магистратуры, утвер</w:t>
      </w:r>
      <w:r w:rsidRPr="0057733A">
        <w:softHyphen/>
        <w:t>жденный приказом Минобрнауки России от 29 июня 2015 г. № 636;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утвержденных приказом Министерства образования и науки РФ от 23.08.2017 № 816 (зарегистрирован Минюстом России 18.09.2017, регистрационный № 48226);</w:t>
      </w:r>
    </w:p>
    <w:p w:rsidR="00763C45" w:rsidRPr="0057733A" w:rsidRDefault="00763C45" w:rsidP="00763C45">
      <w:pPr>
        <w:pStyle w:val="a5"/>
        <w:numPr>
          <w:ilvl w:val="0"/>
          <w:numId w:val="20"/>
        </w:numPr>
        <w:ind w:left="0" w:firstLine="709"/>
        <w:contextualSpacing w:val="0"/>
      </w:pPr>
      <w:r w:rsidRPr="001463FA">
        <w:t>П</w:t>
      </w:r>
      <w:r w:rsidR="00DF321D" w:rsidRPr="001463FA">
        <w:t>римерн</w:t>
      </w:r>
      <w:r w:rsidRPr="001463FA">
        <w:t>ая</w:t>
      </w:r>
      <w:r w:rsidR="00DF321D" w:rsidRPr="001463FA">
        <w:t xml:space="preserve"> основн</w:t>
      </w:r>
      <w:r w:rsidRPr="001463FA">
        <w:t>ая</w:t>
      </w:r>
      <w:r w:rsidR="00DF321D" w:rsidRPr="001463FA">
        <w:t xml:space="preserve"> образовательн</w:t>
      </w:r>
      <w:r w:rsidRPr="001463FA">
        <w:t>ая</w:t>
      </w:r>
      <w:r w:rsidR="00DF321D" w:rsidRPr="001463FA">
        <w:t xml:space="preserve"> про</w:t>
      </w:r>
      <w:r w:rsidR="00DF321D" w:rsidRPr="001463FA">
        <w:softHyphen/>
        <w:t>грамм</w:t>
      </w:r>
      <w:r w:rsidRPr="001463FA">
        <w:t>а по направлению подготовки</w:t>
      </w:r>
      <w:r>
        <w:t xml:space="preserve"> </w:t>
      </w:r>
      <w:r w:rsidRPr="0057733A">
        <w:t>(указать код и наименование направления подготовки), утвержденн</w:t>
      </w:r>
      <w:r>
        <w:t>ая</w:t>
      </w:r>
      <w:r w:rsidRPr="0057733A">
        <w:t xml:space="preserve"> приказом</w:t>
      </w:r>
      <w:r>
        <w:t xml:space="preserve"> </w:t>
      </w:r>
      <w:r w:rsidR="001463FA">
        <w:t>Минобрнауки России</w:t>
      </w:r>
      <w:r w:rsidRPr="0057733A">
        <w:t xml:space="preserve"> </w:t>
      </w:r>
      <w:r w:rsidRPr="00706904">
        <w:rPr>
          <w:i/>
        </w:rPr>
        <w:t>(указать номер и дату выхода приказа)</w:t>
      </w:r>
      <w:r w:rsidRPr="0057733A">
        <w:t>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Методические рекомендации по организации образовательной деятельности с использованием сетевых форм реализации образовательных программ (Приложение к письму Министерства образования и науки Российско</w:t>
      </w:r>
      <w:r w:rsidR="00E86CB4">
        <w:t>й Федерации от 28.08.2015 № АК-</w:t>
      </w:r>
      <w:r w:rsidRPr="0057733A">
        <w:t>2563/05;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Перечень профессиональных стандартов</w:t>
      </w:r>
      <w:proofErr w:type="gramStart"/>
      <w:r w:rsidRPr="0057733A">
        <w:t>: ____________________________;</w:t>
      </w:r>
      <w:proofErr w:type="gramEnd"/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Устав НИ ТГУ;</w:t>
      </w:r>
    </w:p>
    <w:p w:rsidR="00DF321D" w:rsidRPr="0057733A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Программа развития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на 2013-2020 годы;</w:t>
      </w:r>
    </w:p>
    <w:p w:rsidR="00DF321D" w:rsidRDefault="00DF321D" w:rsidP="00706904">
      <w:pPr>
        <w:pStyle w:val="a5"/>
        <w:numPr>
          <w:ilvl w:val="0"/>
          <w:numId w:val="20"/>
        </w:numPr>
        <w:ind w:left="0" w:firstLine="709"/>
        <w:contextualSpacing w:val="0"/>
      </w:pPr>
      <w:r w:rsidRPr="0057733A">
        <w:t>Локальные нормативные акты НИ ТГУ.</w:t>
      </w:r>
    </w:p>
    <w:p w:rsidR="00BA3122" w:rsidRPr="0057733A" w:rsidRDefault="00BA3122" w:rsidP="00BA3122">
      <w:pPr>
        <w:pStyle w:val="a5"/>
        <w:ind w:left="709" w:firstLine="0"/>
        <w:contextualSpacing w:val="0"/>
      </w:pPr>
    </w:p>
    <w:p w:rsidR="00EC6CC7" w:rsidRDefault="00EC6CC7" w:rsidP="00BA3122">
      <w:pPr>
        <w:pStyle w:val="a5"/>
        <w:numPr>
          <w:ilvl w:val="0"/>
          <w:numId w:val="22"/>
        </w:numPr>
        <w:jc w:val="center"/>
        <w:rPr>
          <w:b/>
        </w:rPr>
      </w:pPr>
      <w:bookmarkStart w:id="11" w:name="_Toc532546306"/>
      <w:r w:rsidRPr="00BA3122">
        <w:rPr>
          <w:b/>
        </w:rPr>
        <w:t>Общая характеристика образовательной программы</w:t>
      </w:r>
      <w:bookmarkEnd w:id="11"/>
    </w:p>
    <w:p w:rsidR="00BA3122" w:rsidRPr="00BA3122" w:rsidRDefault="00BA3122" w:rsidP="00BA3122">
      <w:pPr>
        <w:pStyle w:val="a5"/>
        <w:ind w:left="760" w:firstLine="0"/>
        <w:rPr>
          <w:b/>
        </w:rPr>
      </w:pPr>
    </w:p>
    <w:p w:rsidR="00E3709A" w:rsidRPr="0057733A" w:rsidRDefault="00E3709A" w:rsidP="00706904">
      <w:pPr>
        <w:ind w:firstLine="709"/>
      </w:pPr>
      <w:r w:rsidRPr="00706904">
        <w:rPr>
          <w:b/>
        </w:rPr>
        <w:t>Нормативный срок освоения ОПОП</w:t>
      </w:r>
      <w:r w:rsidRPr="0057733A">
        <w:t xml:space="preserve"> </w:t>
      </w:r>
      <w:r w:rsidRPr="00706904">
        <w:rPr>
          <w:i/>
        </w:rPr>
        <w:t>(бакалавриата/специалитета</w:t>
      </w:r>
      <w:r w:rsidR="00BE2992" w:rsidRPr="00706904">
        <w:rPr>
          <w:i/>
        </w:rPr>
        <w:t>/магистратуры</w:t>
      </w:r>
      <w:r w:rsidRPr="00706904">
        <w:rPr>
          <w:i/>
        </w:rPr>
        <w:t>)</w:t>
      </w:r>
      <w:r w:rsidRPr="0057733A">
        <w:t xml:space="preserve"> составляет ______.</w:t>
      </w:r>
    </w:p>
    <w:p w:rsidR="00F6150F" w:rsidRPr="0057733A" w:rsidRDefault="00E3709A" w:rsidP="00706904">
      <w:pPr>
        <w:ind w:firstLine="709"/>
      </w:pPr>
      <w:r w:rsidRPr="00706904">
        <w:rPr>
          <w:b/>
        </w:rPr>
        <w:t>Трудоемкость ОПОП  составляет</w:t>
      </w:r>
      <w:r w:rsidRPr="0057733A">
        <w:t xml:space="preserve"> __________ зачетных единиц.</w:t>
      </w:r>
    </w:p>
    <w:p w:rsidR="00DF7BC6" w:rsidRPr="0057733A" w:rsidRDefault="00DF7BC6" w:rsidP="00706904">
      <w:pPr>
        <w:ind w:firstLine="709"/>
      </w:pPr>
      <w:r w:rsidRPr="00706904">
        <w:rPr>
          <w:b/>
        </w:rPr>
        <w:t>Миссия ОПОП</w:t>
      </w:r>
      <w:r w:rsidRPr="0057733A">
        <w:t xml:space="preserve"> </w:t>
      </w:r>
      <w:r w:rsidRPr="00706904">
        <w:rPr>
          <w:i/>
        </w:rPr>
        <w:t>(изложение философии, общих ценностей  и принципов, заложенных в основу ОПОП)</w:t>
      </w:r>
      <w:r w:rsidRPr="0057733A">
        <w:t xml:space="preserve">. Соответствие основным принципам миссии и целям ТГУ. </w:t>
      </w:r>
    </w:p>
    <w:p w:rsidR="00DF7BC6" w:rsidRPr="0057733A" w:rsidRDefault="00DF7BC6" w:rsidP="00706904">
      <w:pPr>
        <w:ind w:firstLine="709"/>
      </w:pPr>
      <w:proofErr w:type="gramStart"/>
      <w:r w:rsidRPr="00706904">
        <w:rPr>
          <w:b/>
        </w:rPr>
        <w:t>Цель ОПОП</w:t>
      </w:r>
      <w:r w:rsidRPr="0057733A">
        <w:t xml:space="preserve"> – </w:t>
      </w:r>
      <w:r w:rsidRPr="00706904">
        <w:rPr>
          <w:i/>
        </w:rPr>
        <w:t>(описание выпускника с точки зрения его знаний, умений, навыков, способностей, ценностей, готовностей.</w:t>
      </w:r>
      <w:proofErr w:type="gramEnd"/>
      <w:r w:rsidRPr="00706904">
        <w:rPr>
          <w:i/>
        </w:rPr>
        <w:t xml:space="preserve"> </w:t>
      </w:r>
      <w:proofErr w:type="gramStart"/>
      <w:r w:rsidRPr="00706904">
        <w:rPr>
          <w:i/>
        </w:rPr>
        <w:t>Задачи ОПОП, в том числе с учетом  направленности (профиля) ОПОП)</w:t>
      </w:r>
      <w:r w:rsidRPr="0057733A">
        <w:t>.</w:t>
      </w:r>
      <w:proofErr w:type="gramEnd"/>
    </w:p>
    <w:p w:rsidR="00DF7BC6" w:rsidRPr="00706904" w:rsidRDefault="00DF7BC6" w:rsidP="00706904">
      <w:pPr>
        <w:ind w:firstLine="709"/>
        <w:rPr>
          <w:b/>
        </w:rPr>
      </w:pPr>
      <w:r w:rsidRPr="00706904">
        <w:rPr>
          <w:b/>
        </w:rPr>
        <w:t>Требования к уровню подготовки</w:t>
      </w:r>
    </w:p>
    <w:p w:rsidR="00DF7BC6" w:rsidRPr="00706904" w:rsidRDefault="00DF7BC6" w:rsidP="00706904">
      <w:pPr>
        <w:ind w:firstLine="709"/>
        <w:rPr>
          <w:i/>
        </w:rPr>
      </w:pPr>
      <w:proofErr w:type="gramStart"/>
      <w:r w:rsidRPr="00706904">
        <w:rPr>
          <w:i/>
        </w:rPr>
        <w:t xml:space="preserve">(указываются требования к уровню подготовки, необходимому для освоения программы </w:t>
      </w:r>
      <w:proofErr w:type="spellStart"/>
      <w:r w:rsidRPr="00706904">
        <w:rPr>
          <w:i/>
        </w:rPr>
        <w:t>бакалавриата</w:t>
      </w:r>
      <w:proofErr w:type="spellEnd"/>
      <w:r w:rsidRPr="00706904">
        <w:rPr>
          <w:i/>
        </w:rPr>
        <w:t>/</w:t>
      </w:r>
      <w:proofErr w:type="spellStart"/>
      <w:r w:rsidRPr="00706904">
        <w:rPr>
          <w:i/>
        </w:rPr>
        <w:t>специалитета</w:t>
      </w:r>
      <w:proofErr w:type="spellEnd"/>
      <w:r w:rsidRPr="00706904">
        <w:rPr>
          <w:i/>
        </w:rPr>
        <w:t>/магистратуры</w:t>
      </w:r>
      <w:r w:rsidR="00E86CB4">
        <w:rPr>
          <w:i/>
        </w:rPr>
        <w:t xml:space="preserve"> </w:t>
      </w:r>
      <w:r w:rsidRPr="00706904">
        <w:rPr>
          <w:i/>
        </w:rPr>
        <w:t>по направлению 00.00.00 _________________________________________________________</w:t>
      </w:r>
      <w:proofErr w:type="gramEnd"/>
    </w:p>
    <w:p w:rsidR="00DF7BC6" w:rsidRPr="00706904" w:rsidRDefault="00DF7BC6" w:rsidP="00706904">
      <w:pPr>
        <w:ind w:firstLine="0"/>
        <w:rPr>
          <w:i/>
        </w:rPr>
      </w:pPr>
      <w:r w:rsidRPr="00706904">
        <w:rPr>
          <w:i/>
        </w:rPr>
        <w:t xml:space="preserve"> (указывается код и направление подготовки, наименование программы)</w:t>
      </w:r>
      <w:r w:rsidRPr="00706904">
        <w:rPr>
          <w:i/>
          <w:vertAlign w:val="superscript"/>
        </w:rPr>
        <w:footnoteReference w:id="2"/>
      </w:r>
    </w:p>
    <w:p w:rsidR="00DF7BC6" w:rsidRPr="0057733A" w:rsidRDefault="00DF7BC6" w:rsidP="00706904">
      <w:pPr>
        <w:ind w:firstLine="709"/>
      </w:pPr>
    </w:p>
    <w:p w:rsidR="00DF7BC6" w:rsidRPr="00706904" w:rsidRDefault="00DF7BC6" w:rsidP="00706904">
      <w:pPr>
        <w:ind w:firstLine="709"/>
        <w:rPr>
          <w:i/>
        </w:rPr>
      </w:pPr>
      <w:r w:rsidRPr="0057733A">
        <w:t xml:space="preserve">ОПОП реализуется </w:t>
      </w:r>
      <w:r w:rsidRPr="00706904">
        <w:rPr>
          <w:i/>
        </w:rPr>
        <w:t xml:space="preserve">(указать форму обучения и  возможность обучения на бюджетной и платной основе, возможность обучения </w:t>
      </w:r>
      <w:proofErr w:type="gramStart"/>
      <w:r w:rsidRPr="00706904">
        <w:rPr>
          <w:i/>
        </w:rPr>
        <w:t>иностранных</w:t>
      </w:r>
      <w:proofErr w:type="gramEnd"/>
      <w:r w:rsidRPr="00706904">
        <w:rPr>
          <w:i/>
        </w:rPr>
        <w:t xml:space="preserve"> обучающихся  и язык реализации</w:t>
      </w:r>
      <w:r w:rsidRPr="00706904">
        <w:rPr>
          <w:i/>
          <w:vertAlign w:val="superscript"/>
        </w:rPr>
        <w:footnoteReference w:id="3"/>
      </w:r>
      <w:r w:rsidRPr="00706904">
        <w:rPr>
          <w:i/>
        </w:rPr>
        <w:t>).</w:t>
      </w:r>
    </w:p>
    <w:p w:rsidR="00F6150F" w:rsidRPr="0057733A" w:rsidRDefault="00F6150F" w:rsidP="00706904">
      <w:pPr>
        <w:ind w:firstLine="709"/>
      </w:pPr>
    </w:p>
    <w:p w:rsidR="00E3709A" w:rsidRDefault="00E3709A" w:rsidP="00706904">
      <w:pPr>
        <w:ind w:firstLine="709"/>
      </w:pPr>
      <w:r w:rsidRPr="00706904">
        <w:rPr>
          <w:b/>
        </w:rPr>
        <w:t>Квалификация, присваиваемая выпускникам</w:t>
      </w:r>
      <w:r w:rsidR="0040155A" w:rsidRPr="0057733A">
        <w:t xml:space="preserve"> – </w:t>
      </w:r>
      <w:r w:rsidRPr="0057733A">
        <w:t>___________.</w:t>
      </w:r>
    </w:p>
    <w:p w:rsidR="00BA3122" w:rsidRDefault="00BA3122" w:rsidP="00706904">
      <w:pPr>
        <w:ind w:firstLine="709"/>
      </w:pPr>
    </w:p>
    <w:p w:rsidR="00D42D3A" w:rsidRPr="0057733A" w:rsidRDefault="00D42D3A" w:rsidP="00706904">
      <w:pPr>
        <w:ind w:firstLine="709"/>
      </w:pPr>
    </w:p>
    <w:p w:rsidR="00991B4B" w:rsidRDefault="00E86CB4" w:rsidP="00BA3122">
      <w:pPr>
        <w:pStyle w:val="a5"/>
        <w:numPr>
          <w:ilvl w:val="1"/>
          <w:numId w:val="22"/>
        </w:numPr>
        <w:rPr>
          <w:b/>
        </w:rPr>
      </w:pPr>
      <w:bookmarkStart w:id="12" w:name="_Toc532546307"/>
      <w:r>
        <w:rPr>
          <w:b/>
        </w:rPr>
        <w:lastRenderedPageBreak/>
        <w:t xml:space="preserve"> </w:t>
      </w:r>
      <w:r w:rsidR="00991B4B" w:rsidRPr="00BA3122">
        <w:rPr>
          <w:b/>
        </w:rPr>
        <w:t>Области профессиональной деятельности и сферы профессиональной деятельности выпускника</w:t>
      </w:r>
      <w:bookmarkEnd w:id="12"/>
    </w:p>
    <w:p w:rsidR="00BA3122" w:rsidRPr="00BA3122" w:rsidRDefault="00BA3122" w:rsidP="00BA3122">
      <w:pPr>
        <w:pStyle w:val="a5"/>
        <w:ind w:left="820" w:firstLine="0"/>
        <w:rPr>
          <w:b/>
        </w:rPr>
      </w:pPr>
    </w:p>
    <w:p w:rsidR="00B35CF2" w:rsidRDefault="00B35CF2" w:rsidP="001463FA">
      <w:pPr>
        <w:ind w:firstLine="709"/>
        <w:rPr>
          <w:rFonts w:eastAsiaTheme="majorEastAsia"/>
          <w:i/>
        </w:rPr>
      </w:pPr>
      <w:r w:rsidRPr="00706904">
        <w:rPr>
          <w:rFonts w:eastAsiaTheme="majorEastAsia"/>
          <w:i/>
        </w:rPr>
        <w:t xml:space="preserve">Указываются области профессиональной деятельности в соответствии с </w:t>
      </w:r>
      <w:r w:rsidR="001463FA">
        <w:rPr>
          <w:rFonts w:eastAsiaTheme="majorEastAsia"/>
          <w:i/>
        </w:rPr>
        <w:t>ФГОС ВО/</w:t>
      </w:r>
      <w:r w:rsidRPr="00706904">
        <w:rPr>
          <w:rFonts w:eastAsiaTheme="majorEastAsia"/>
          <w:i/>
        </w:rPr>
        <w:t xml:space="preserve">СУОС НИ ТГУ по направлению </w:t>
      </w:r>
      <w:r w:rsidR="001463FA">
        <w:rPr>
          <w:rFonts w:eastAsiaTheme="majorEastAsia"/>
          <w:i/>
        </w:rPr>
        <w:t>подготовки и т</w:t>
      </w:r>
      <w:r w:rsidRPr="001C1D32">
        <w:rPr>
          <w:rFonts w:eastAsiaTheme="majorEastAsia"/>
          <w:i/>
        </w:rPr>
        <w:t>ипы профессиональных задач, к решению которых готовится выпускник</w:t>
      </w:r>
      <w:r w:rsidR="001463FA">
        <w:rPr>
          <w:rFonts w:eastAsiaTheme="majorEastAsia"/>
          <w:i/>
        </w:rPr>
        <w:t>.</w:t>
      </w:r>
    </w:p>
    <w:p w:rsidR="001C1D32" w:rsidRDefault="001C1D32" w:rsidP="001C1D32">
      <w:pPr>
        <w:ind w:firstLine="709"/>
        <w:jc w:val="right"/>
        <w:rPr>
          <w:rFonts w:eastAsiaTheme="majorEastAsia"/>
          <w:i/>
        </w:rPr>
      </w:pPr>
      <w:r>
        <w:rPr>
          <w:rFonts w:eastAsiaTheme="majorEastAsia"/>
          <w:i/>
        </w:rPr>
        <w:t>Таблица 1.</w:t>
      </w:r>
    </w:p>
    <w:p w:rsidR="001C1D32" w:rsidRPr="001C1D32" w:rsidRDefault="001C1D32" w:rsidP="001C1D32">
      <w:pPr>
        <w:ind w:firstLine="709"/>
        <w:jc w:val="center"/>
        <w:rPr>
          <w:rFonts w:eastAsiaTheme="majorEastAsia"/>
          <w:i/>
        </w:rPr>
      </w:pPr>
      <w:r>
        <w:rPr>
          <w:rFonts w:eastAsiaTheme="majorEastAsia"/>
          <w:i/>
        </w:rPr>
        <w:t>Соотнесение областей, типов задач</w:t>
      </w:r>
      <w:r w:rsidR="001463FA">
        <w:rPr>
          <w:rFonts w:eastAsiaTheme="majorEastAsia"/>
          <w:i/>
        </w:rPr>
        <w:t xml:space="preserve">, задачи объектов </w:t>
      </w:r>
      <w:r>
        <w:rPr>
          <w:rFonts w:eastAsiaTheme="majorEastAsia"/>
          <w:i/>
        </w:rPr>
        <w:t xml:space="preserve"> профессиональной деятельности</w:t>
      </w:r>
    </w:p>
    <w:p w:rsidR="00DF7BC6" w:rsidRPr="0057733A" w:rsidRDefault="00DF7BC6" w:rsidP="00706904">
      <w:pPr>
        <w:ind w:left="400" w:firstLine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497"/>
        <w:gridCol w:w="2435"/>
        <w:gridCol w:w="2751"/>
      </w:tblGrid>
      <w:tr w:rsidR="00DF7BC6" w:rsidRPr="0057733A" w:rsidTr="007E589E">
        <w:tc>
          <w:tcPr>
            <w:tcW w:w="0" w:type="auto"/>
          </w:tcPr>
          <w:p w:rsidR="00DF7BC6" w:rsidRPr="0057733A" w:rsidRDefault="00DF7BC6" w:rsidP="00706904">
            <w:pPr>
              <w:ind w:firstLine="0"/>
            </w:pPr>
            <w:r w:rsidRPr="0057733A">
              <w:t xml:space="preserve">Области профессиональной деятельности </w:t>
            </w:r>
          </w:p>
        </w:tc>
        <w:tc>
          <w:tcPr>
            <w:tcW w:w="0" w:type="auto"/>
          </w:tcPr>
          <w:p w:rsidR="00DF7BC6" w:rsidRPr="0057733A" w:rsidRDefault="00DF7BC6" w:rsidP="001C1D32">
            <w:pPr>
              <w:ind w:firstLine="0"/>
              <w:jc w:val="left"/>
            </w:pPr>
            <w:r w:rsidRPr="0057733A">
              <w:t>Типы задач профессиональной деятельности</w:t>
            </w:r>
          </w:p>
        </w:tc>
        <w:tc>
          <w:tcPr>
            <w:tcW w:w="0" w:type="auto"/>
          </w:tcPr>
          <w:p w:rsidR="00DF7BC6" w:rsidRPr="0057733A" w:rsidRDefault="00DF7BC6" w:rsidP="00706904">
            <w:pPr>
              <w:ind w:firstLine="0"/>
            </w:pPr>
            <w:r w:rsidRPr="0057733A">
              <w:t>Задачи профессиональной деятельности</w:t>
            </w:r>
          </w:p>
        </w:tc>
        <w:tc>
          <w:tcPr>
            <w:tcW w:w="0" w:type="auto"/>
          </w:tcPr>
          <w:p w:rsidR="00DF7BC6" w:rsidRPr="0057733A" w:rsidRDefault="00DF7BC6" w:rsidP="00706904">
            <w:pPr>
              <w:ind w:firstLine="0"/>
            </w:pPr>
            <w:r w:rsidRPr="0057733A">
              <w:t xml:space="preserve">Объекты профессиональной деятельности (или области знания) </w:t>
            </w:r>
          </w:p>
        </w:tc>
      </w:tr>
      <w:tr w:rsidR="00DF7BC6" w:rsidRPr="0057733A" w:rsidTr="007E589E">
        <w:tc>
          <w:tcPr>
            <w:tcW w:w="0" w:type="auto"/>
            <w:vMerge w:val="restart"/>
          </w:tcPr>
          <w:p w:rsidR="00DF7BC6" w:rsidRPr="0057733A" w:rsidRDefault="00DF7BC6" w:rsidP="00706904">
            <w:pPr>
              <w:ind w:firstLine="0"/>
            </w:pPr>
          </w:p>
        </w:tc>
        <w:tc>
          <w:tcPr>
            <w:tcW w:w="0" w:type="auto"/>
          </w:tcPr>
          <w:p w:rsidR="00DF7BC6" w:rsidRPr="0057733A" w:rsidRDefault="00DF7BC6" w:rsidP="00706904">
            <w:pPr>
              <w:ind w:firstLine="0"/>
            </w:pPr>
          </w:p>
        </w:tc>
        <w:tc>
          <w:tcPr>
            <w:tcW w:w="0" w:type="auto"/>
          </w:tcPr>
          <w:p w:rsidR="00DF7BC6" w:rsidRPr="0057733A" w:rsidRDefault="00DF7BC6" w:rsidP="00706904">
            <w:pPr>
              <w:ind w:firstLine="0"/>
            </w:pPr>
          </w:p>
        </w:tc>
        <w:tc>
          <w:tcPr>
            <w:tcW w:w="0" w:type="auto"/>
          </w:tcPr>
          <w:p w:rsidR="00DF7BC6" w:rsidRPr="0057733A" w:rsidRDefault="00DF7BC6" w:rsidP="00706904">
            <w:pPr>
              <w:ind w:firstLine="0"/>
            </w:pPr>
          </w:p>
        </w:tc>
      </w:tr>
      <w:tr w:rsidR="00DF7BC6" w:rsidRPr="0057733A" w:rsidTr="007E589E">
        <w:tc>
          <w:tcPr>
            <w:tcW w:w="0" w:type="auto"/>
            <w:vMerge/>
          </w:tcPr>
          <w:p w:rsidR="00DF7BC6" w:rsidRPr="0057733A" w:rsidRDefault="00DF7BC6" w:rsidP="00706904">
            <w:pPr>
              <w:ind w:firstLine="0"/>
            </w:pPr>
          </w:p>
        </w:tc>
        <w:tc>
          <w:tcPr>
            <w:tcW w:w="0" w:type="auto"/>
          </w:tcPr>
          <w:p w:rsidR="00DF7BC6" w:rsidRPr="0057733A" w:rsidRDefault="00DF7BC6" w:rsidP="00706904">
            <w:pPr>
              <w:ind w:firstLine="0"/>
            </w:pPr>
          </w:p>
        </w:tc>
        <w:tc>
          <w:tcPr>
            <w:tcW w:w="0" w:type="auto"/>
          </w:tcPr>
          <w:p w:rsidR="00DF7BC6" w:rsidRPr="0057733A" w:rsidRDefault="00DF7BC6" w:rsidP="00706904">
            <w:pPr>
              <w:ind w:firstLine="0"/>
            </w:pPr>
          </w:p>
        </w:tc>
        <w:tc>
          <w:tcPr>
            <w:tcW w:w="0" w:type="auto"/>
          </w:tcPr>
          <w:p w:rsidR="00DF7BC6" w:rsidRPr="0057733A" w:rsidRDefault="00DF7BC6" w:rsidP="00706904">
            <w:pPr>
              <w:ind w:firstLine="0"/>
            </w:pPr>
          </w:p>
        </w:tc>
      </w:tr>
      <w:tr w:rsidR="00DF7BC6" w:rsidRPr="0057733A" w:rsidTr="007E589E">
        <w:tc>
          <w:tcPr>
            <w:tcW w:w="0" w:type="auto"/>
            <w:vMerge/>
          </w:tcPr>
          <w:p w:rsidR="00DF7BC6" w:rsidRPr="0057733A" w:rsidRDefault="00DF7BC6" w:rsidP="00706904">
            <w:pPr>
              <w:ind w:firstLine="0"/>
            </w:pPr>
          </w:p>
        </w:tc>
        <w:tc>
          <w:tcPr>
            <w:tcW w:w="0" w:type="auto"/>
          </w:tcPr>
          <w:p w:rsidR="00DF7BC6" w:rsidRPr="0057733A" w:rsidRDefault="00DF7BC6" w:rsidP="00706904">
            <w:pPr>
              <w:ind w:firstLine="0"/>
            </w:pPr>
          </w:p>
        </w:tc>
        <w:tc>
          <w:tcPr>
            <w:tcW w:w="0" w:type="auto"/>
          </w:tcPr>
          <w:p w:rsidR="00DF7BC6" w:rsidRPr="0057733A" w:rsidRDefault="00DF7BC6" w:rsidP="00706904">
            <w:pPr>
              <w:ind w:firstLine="0"/>
            </w:pPr>
          </w:p>
        </w:tc>
        <w:tc>
          <w:tcPr>
            <w:tcW w:w="0" w:type="auto"/>
          </w:tcPr>
          <w:p w:rsidR="00DF7BC6" w:rsidRPr="0057733A" w:rsidRDefault="00DF7BC6" w:rsidP="00706904">
            <w:pPr>
              <w:ind w:firstLine="0"/>
            </w:pPr>
          </w:p>
        </w:tc>
      </w:tr>
    </w:tbl>
    <w:p w:rsidR="00DF7BC6" w:rsidRPr="0057733A" w:rsidRDefault="00DF7BC6" w:rsidP="0057733A">
      <w:pPr>
        <w:ind w:left="400" w:firstLine="0"/>
        <w:rPr>
          <w:rFonts w:eastAsiaTheme="majorEastAsia"/>
        </w:rPr>
      </w:pPr>
    </w:p>
    <w:p w:rsidR="00B35CF2" w:rsidRDefault="00DF7BC6" w:rsidP="00BA3122">
      <w:pPr>
        <w:pStyle w:val="a5"/>
        <w:numPr>
          <w:ilvl w:val="0"/>
          <w:numId w:val="22"/>
        </w:numPr>
        <w:jc w:val="center"/>
        <w:rPr>
          <w:b/>
        </w:rPr>
      </w:pPr>
      <w:bookmarkStart w:id="13" w:name="_Toc532546308"/>
      <w:r w:rsidRPr="00BA3122">
        <w:rPr>
          <w:b/>
        </w:rPr>
        <w:t>Структура, содержание и реализация ОПОП</w:t>
      </w:r>
      <w:bookmarkEnd w:id="13"/>
    </w:p>
    <w:p w:rsidR="00BA3122" w:rsidRPr="00BA3122" w:rsidRDefault="00BA3122" w:rsidP="00BA3122">
      <w:pPr>
        <w:pStyle w:val="a5"/>
        <w:ind w:left="760" w:firstLine="0"/>
        <w:rPr>
          <w:b/>
        </w:rPr>
      </w:pPr>
    </w:p>
    <w:p w:rsidR="00F6150F" w:rsidRPr="00BA3122" w:rsidRDefault="00E86CB4" w:rsidP="00BA3122">
      <w:pPr>
        <w:pStyle w:val="a5"/>
        <w:numPr>
          <w:ilvl w:val="1"/>
          <w:numId w:val="22"/>
        </w:numPr>
        <w:rPr>
          <w:b/>
        </w:rPr>
      </w:pPr>
      <w:bookmarkStart w:id="14" w:name="_Toc532546309"/>
      <w:r>
        <w:rPr>
          <w:b/>
        </w:rPr>
        <w:t xml:space="preserve"> </w:t>
      </w:r>
      <w:r w:rsidR="00F6150F" w:rsidRPr="00BA3122">
        <w:rPr>
          <w:b/>
        </w:rPr>
        <w:t>Структура учебного плана</w:t>
      </w:r>
      <w:bookmarkEnd w:id="14"/>
      <w:r w:rsidR="00F6150F" w:rsidRPr="00BA3122">
        <w:rPr>
          <w:b/>
        </w:rPr>
        <w:t xml:space="preserve"> </w:t>
      </w:r>
    </w:p>
    <w:p w:rsidR="00F6150F" w:rsidRPr="00706904" w:rsidRDefault="00F6150F" w:rsidP="00706904">
      <w:pPr>
        <w:ind w:firstLine="709"/>
        <w:rPr>
          <w:rFonts w:eastAsiaTheme="majorEastAsia"/>
          <w:i/>
        </w:rPr>
      </w:pPr>
      <w:proofErr w:type="gramStart"/>
      <w:r w:rsidRPr="00706904">
        <w:rPr>
          <w:rFonts w:eastAsiaTheme="majorEastAsia"/>
          <w:i/>
        </w:rPr>
        <w:t>Описание общей концепции/технологии пост</w:t>
      </w:r>
      <w:r w:rsidR="0057733A" w:rsidRPr="00706904">
        <w:rPr>
          <w:rFonts w:eastAsiaTheme="majorEastAsia"/>
          <w:i/>
        </w:rPr>
        <w:t xml:space="preserve">роения/дизайна ОПОП (элементов, </w:t>
      </w:r>
      <w:r w:rsidRPr="00706904">
        <w:rPr>
          <w:rFonts w:eastAsiaTheme="majorEastAsia"/>
          <w:i/>
        </w:rPr>
        <w:t>взаимосвязей, принципов построения.</w:t>
      </w:r>
      <w:proofErr w:type="gramEnd"/>
      <w:r w:rsidRPr="00706904">
        <w:rPr>
          <w:rFonts w:eastAsiaTheme="majorEastAsia"/>
          <w:i/>
        </w:rPr>
        <w:t xml:space="preserve"> Взаимосвязь целей и задач </w:t>
      </w:r>
      <w:r w:rsidR="00C846B9" w:rsidRPr="00706904">
        <w:rPr>
          <w:rFonts w:eastAsiaTheme="majorEastAsia"/>
          <w:i/>
        </w:rPr>
        <w:t>ОПОП</w:t>
      </w:r>
      <w:r w:rsidRPr="00706904">
        <w:rPr>
          <w:rFonts w:eastAsiaTheme="majorEastAsia"/>
          <w:i/>
        </w:rPr>
        <w:t xml:space="preserve"> и результатов обучения. </w:t>
      </w:r>
      <w:r w:rsidR="000F06BA" w:rsidRPr="00706904">
        <w:rPr>
          <w:rFonts w:eastAsiaTheme="majorEastAsia"/>
          <w:i/>
        </w:rPr>
        <w:t xml:space="preserve">Какие основные модули включены в ОПОП и на что они направлены, их </w:t>
      </w:r>
      <w:r w:rsidRPr="00706904">
        <w:rPr>
          <w:rFonts w:eastAsiaTheme="majorEastAsia"/>
          <w:i/>
        </w:rPr>
        <w:t>задач</w:t>
      </w:r>
      <w:r w:rsidR="00C846B9" w:rsidRPr="00706904">
        <w:rPr>
          <w:rFonts w:eastAsiaTheme="majorEastAsia"/>
          <w:i/>
        </w:rPr>
        <w:t>и</w:t>
      </w:r>
      <w:r w:rsidRPr="00706904">
        <w:rPr>
          <w:rFonts w:eastAsiaTheme="majorEastAsia"/>
          <w:i/>
        </w:rPr>
        <w:t xml:space="preserve">. Описание того, какие, как или каким образом педагогические практики, образовательные технологии, в том числе электронные и дистанционные форматы обучения, применяемые в ходе освоения </w:t>
      </w:r>
      <w:proofErr w:type="gramStart"/>
      <w:r w:rsidRPr="00706904">
        <w:rPr>
          <w:rFonts w:eastAsiaTheme="majorEastAsia"/>
          <w:i/>
        </w:rPr>
        <w:t>обучающимися</w:t>
      </w:r>
      <w:proofErr w:type="gramEnd"/>
      <w:r w:rsidRPr="00706904">
        <w:rPr>
          <w:rFonts w:eastAsiaTheme="majorEastAsia"/>
          <w:i/>
        </w:rPr>
        <w:t xml:space="preserve"> дисциплин/модулей</w:t>
      </w:r>
      <w:r w:rsidR="00E86CB4">
        <w:rPr>
          <w:rFonts w:eastAsiaTheme="majorEastAsia"/>
          <w:i/>
        </w:rPr>
        <w:t>,</w:t>
      </w:r>
      <w:r w:rsidRPr="00706904">
        <w:rPr>
          <w:rFonts w:eastAsiaTheme="majorEastAsia"/>
          <w:i/>
        </w:rPr>
        <w:t xml:space="preserve"> способствуют достижению результатов о</w:t>
      </w:r>
      <w:r w:rsidR="00C846B9" w:rsidRPr="00706904">
        <w:rPr>
          <w:rFonts w:eastAsiaTheme="majorEastAsia"/>
          <w:i/>
        </w:rPr>
        <w:t>бучения</w:t>
      </w:r>
      <w:r w:rsidR="000F06BA" w:rsidRPr="00706904">
        <w:rPr>
          <w:rFonts w:eastAsiaTheme="majorEastAsia"/>
          <w:i/>
        </w:rPr>
        <w:t>. Как организована практическая составляющая программы (</w:t>
      </w:r>
      <w:r w:rsidRPr="00706904">
        <w:rPr>
          <w:rFonts w:eastAsiaTheme="majorEastAsia"/>
          <w:i/>
        </w:rPr>
        <w:t xml:space="preserve">целевая, содержательная и последовательная </w:t>
      </w:r>
      <w:proofErr w:type="spellStart"/>
      <w:r w:rsidRPr="00706904">
        <w:rPr>
          <w:rFonts w:eastAsiaTheme="majorEastAsia"/>
          <w:i/>
        </w:rPr>
        <w:t>встроенность</w:t>
      </w:r>
      <w:proofErr w:type="spellEnd"/>
      <w:r w:rsidR="000F06BA" w:rsidRPr="00706904">
        <w:rPr>
          <w:rFonts w:eastAsiaTheme="majorEastAsia"/>
          <w:i/>
        </w:rPr>
        <w:t xml:space="preserve"> практик</w:t>
      </w:r>
      <w:r w:rsidRPr="00706904">
        <w:rPr>
          <w:rFonts w:eastAsiaTheme="majorEastAsia"/>
          <w:i/>
        </w:rPr>
        <w:t xml:space="preserve"> в структуру</w:t>
      </w:r>
      <w:r w:rsidR="000F06BA" w:rsidRPr="00706904">
        <w:rPr>
          <w:rFonts w:eastAsiaTheme="majorEastAsia"/>
          <w:i/>
        </w:rPr>
        <w:t xml:space="preserve"> ОПОП</w:t>
      </w:r>
      <w:r w:rsidR="00716241" w:rsidRPr="00706904">
        <w:rPr>
          <w:rFonts w:eastAsiaTheme="majorEastAsia"/>
          <w:i/>
        </w:rPr>
        <w:t>, участие</w:t>
      </w:r>
      <w:r w:rsidR="00E86CB4">
        <w:rPr>
          <w:rFonts w:eastAsiaTheme="majorEastAsia"/>
          <w:i/>
        </w:rPr>
        <w:t xml:space="preserve"> партнеров ОПОП, базы практик и </w:t>
      </w:r>
      <w:r w:rsidR="00716241" w:rsidRPr="00706904">
        <w:rPr>
          <w:rFonts w:eastAsiaTheme="majorEastAsia"/>
          <w:i/>
        </w:rPr>
        <w:t>т.д.</w:t>
      </w:r>
      <w:r w:rsidR="000F06BA" w:rsidRPr="00706904">
        <w:rPr>
          <w:rFonts w:eastAsiaTheme="majorEastAsia"/>
          <w:i/>
        </w:rPr>
        <w:t>)</w:t>
      </w:r>
      <w:r w:rsidRPr="00706904">
        <w:rPr>
          <w:rFonts w:eastAsiaTheme="majorEastAsia"/>
          <w:i/>
        </w:rPr>
        <w:t xml:space="preserve">. Организация и реализация научно-исследовательской работы (НИР) </w:t>
      </w:r>
      <w:proofErr w:type="gramStart"/>
      <w:r w:rsidRPr="00706904">
        <w:rPr>
          <w:rFonts w:eastAsiaTheme="majorEastAsia"/>
          <w:i/>
        </w:rPr>
        <w:t>об</w:t>
      </w:r>
      <w:r w:rsidR="000F06BA" w:rsidRPr="00706904">
        <w:rPr>
          <w:rFonts w:eastAsiaTheme="majorEastAsia"/>
          <w:i/>
        </w:rPr>
        <w:t>учающихся</w:t>
      </w:r>
      <w:proofErr w:type="gramEnd"/>
      <w:r w:rsidR="000F06BA" w:rsidRPr="00706904">
        <w:rPr>
          <w:rFonts w:eastAsiaTheme="majorEastAsia"/>
          <w:i/>
        </w:rPr>
        <w:t>, формы ее реализации. Описание этапов реализации программы в связке с промежуточными и итоговыми результатами обучения, формируемыми в ходе освоения ОПОП. Особенности промежуточной аттестации, используемые технологии при оценке освоения ОПОП в целом и ее отдельных частей.</w:t>
      </w:r>
      <w:r w:rsidR="00917981" w:rsidRPr="00706904">
        <w:rPr>
          <w:rFonts w:eastAsiaTheme="majorEastAsia"/>
          <w:i/>
        </w:rPr>
        <w:t xml:space="preserve"> </w:t>
      </w:r>
      <w:r w:rsidRPr="00706904">
        <w:rPr>
          <w:rFonts w:eastAsiaTheme="majorEastAsia"/>
          <w:i/>
        </w:rPr>
        <w:t>Государственная и</w:t>
      </w:r>
      <w:r w:rsidR="001C1D32">
        <w:rPr>
          <w:rFonts w:eastAsiaTheme="majorEastAsia"/>
          <w:i/>
        </w:rPr>
        <w:t xml:space="preserve">тоговая аттестация - </w:t>
      </w:r>
      <w:r w:rsidRPr="00706904">
        <w:rPr>
          <w:rFonts w:eastAsiaTheme="majorEastAsia"/>
          <w:i/>
        </w:rPr>
        <w:t>структура, формат ее организации и проведения.</w:t>
      </w:r>
    </w:p>
    <w:p w:rsidR="00DF7BC6" w:rsidRPr="0057733A" w:rsidRDefault="00DF7BC6" w:rsidP="00706904">
      <w:pPr>
        <w:ind w:firstLine="709"/>
      </w:pPr>
    </w:p>
    <w:p w:rsidR="00DF7BC6" w:rsidRPr="0057733A" w:rsidRDefault="00DF7BC6" w:rsidP="00706904">
      <w:pPr>
        <w:ind w:firstLine="709"/>
      </w:pPr>
      <w:r w:rsidRPr="00706904">
        <w:rPr>
          <w:b/>
        </w:rPr>
        <w:t>Объем обязательной части</w:t>
      </w:r>
      <w:r w:rsidRPr="0057733A">
        <w:t xml:space="preserve"> ОПОП без учета объема государственной итого</w:t>
      </w:r>
      <w:r w:rsidRPr="0057733A">
        <w:softHyphen/>
        <w:t xml:space="preserve">вой аттестации составляет </w:t>
      </w:r>
      <w:r w:rsidRPr="00A84B42">
        <w:rPr>
          <w:i/>
        </w:rPr>
        <w:t xml:space="preserve">не менее ______% общего объема </w:t>
      </w:r>
      <w:r w:rsidR="00B545A6">
        <w:rPr>
          <w:i/>
        </w:rPr>
        <w:t>ОПОП</w:t>
      </w:r>
      <w:r w:rsidRPr="0057733A">
        <w:t>.</w:t>
      </w:r>
    </w:p>
    <w:p w:rsidR="00DF7BC6" w:rsidRPr="0057733A" w:rsidRDefault="00DF7BC6" w:rsidP="00A84B42">
      <w:pPr>
        <w:ind w:firstLine="709"/>
      </w:pPr>
      <w:r w:rsidRPr="0057733A">
        <w:t>Образовательная деятельность по образовательной программе проводится:</w:t>
      </w:r>
    </w:p>
    <w:p w:rsidR="00DF7BC6" w:rsidRPr="0057733A" w:rsidRDefault="00DF7BC6" w:rsidP="00A84B42">
      <w:pPr>
        <w:pStyle w:val="a5"/>
        <w:numPr>
          <w:ilvl w:val="0"/>
          <w:numId w:val="21"/>
        </w:numPr>
        <w:ind w:left="0" w:firstLine="709"/>
        <w:contextualSpacing w:val="0"/>
      </w:pPr>
      <w:r w:rsidRPr="0057733A">
        <w:t>в форме контактной работы обучающихся с педагогическими работниками и (или) лицами, привлекаемыми к реализации образовательных программ на иных условиях;</w:t>
      </w:r>
    </w:p>
    <w:p w:rsidR="00DF7BC6" w:rsidRPr="0057733A" w:rsidRDefault="00DF7BC6" w:rsidP="00A84B42">
      <w:pPr>
        <w:pStyle w:val="a5"/>
        <w:numPr>
          <w:ilvl w:val="0"/>
          <w:numId w:val="21"/>
        </w:numPr>
        <w:ind w:left="0" w:firstLine="709"/>
        <w:contextualSpacing w:val="0"/>
      </w:pPr>
      <w:r w:rsidRPr="0057733A">
        <w:t xml:space="preserve">в форме самостоятельной  работы </w:t>
      </w:r>
      <w:proofErr w:type="gramStart"/>
      <w:r w:rsidRPr="0057733A">
        <w:t>обучающихся</w:t>
      </w:r>
      <w:proofErr w:type="gramEnd"/>
      <w:r w:rsidRPr="0057733A">
        <w:t>;</w:t>
      </w:r>
    </w:p>
    <w:p w:rsidR="00DF7BC6" w:rsidRPr="0057733A" w:rsidRDefault="00DF7BC6" w:rsidP="00A84B42">
      <w:pPr>
        <w:pStyle w:val="a5"/>
        <w:numPr>
          <w:ilvl w:val="0"/>
          <w:numId w:val="21"/>
        </w:numPr>
        <w:ind w:left="0" w:firstLine="709"/>
        <w:contextualSpacing w:val="0"/>
      </w:pPr>
      <w:r w:rsidRPr="0057733A">
        <w:t>иных формах.</w:t>
      </w:r>
    </w:p>
    <w:p w:rsidR="00DF7BC6" w:rsidRPr="0057733A" w:rsidRDefault="00DF7BC6" w:rsidP="00A84B42">
      <w:pPr>
        <w:ind w:firstLine="709"/>
      </w:pPr>
      <w:proofErr w:type="gramStart"/>
      <w:r w:rsidRPr="0057733A">
        <w:t>Фактический объем контактной работы от общего объема времени, отводимого на реализацию данной ОПОП</w:t>
      </w:r>
      <w:r w:rsidR="00E86CB4">
        <w:t>,</w:t>
      </w:r>
      <w:r w:rsidRPr="0057733A">
        <w:t xml:space="preserve"> определяется исходя из формы обучения, содержания, форм проведения занятий, образовательных технологий</w:t>
      </w:r>
      <w:r w:rsidR="00E86CB4">
        <w:t>,</w:t>
      </w:r>
      <w:r w:rsidRPr="0057733A">
        <w:t xml:space="preserve"> используемых при ее реализации, в том числе с применением электронного обучения, дистанционных образовательных технологий и составляет___________________.</w:t>
      </w:r>
      <w:r w:rsidRPr="00A84B42">
        <w:rPr>
          <w:vertAlign w:val="superscript"/>
        </w:rPr>
        <w:footnoteReference w:id="4"/>
      </w:r>
      <w:proofErr w:type="gramEnd"/>
    </w:p>
    <w:p w:rsidR="00991B4B" w:rsidRDefault="001A2041" w:rsidP="00BA3122">
      <w:pPr>
        <w:pStyle w:val="a5"/>
        <w:numPr>
          <w:ilvl w:val="0"/>
          <w:numId w:val="22"/>
        </w:numPr>
        <w:jc w:val="center"/>
        <w:rPr>
          <w:b/>
        </w:rPr>
      </w:pPr>
      <w:bookmarkStart w:id="15" w:name="_Toc532546310"/>
      <w:r w:rsidRPr="00BA3122">
        <w:rPr>
          <w:b/>
        </w:rPr>
        <w:lastRenderedPageBreak/>
        <w:t xml:space="preserve">Требования к результатам </w:t>
      </w:r>
      <w:r w:rsidR="00F6150F" w:rsidRPr="00BA3122">
        <w:rPr>
          <w:b/>
        </w:rPr>
        <w:t xml:space="preserve">освоения </w:t>
      </w:r>
      <w:r w:rsidR="00991B4B" w:rsidRPr="00BA3122">
        <w:rPr>
          <w:b/>
        </w:rPr>
        <w:t>ОПОП</w:t>
      </w:r>
      <w:bookmarkEnd w:id="15"/>
    </w:p>
    <w:p w:rsidR="00BA3122" w:rsidRPr="00BA3122" w:rsidRDefault="00BA3122" w:rsidP="00BA3122">
      <w:pPr>
        <w:pStyle w:val="a5"/>
        <w:ind w:left="760" w:firstLine="0"/>
        <w:rPr>
          <w:b/>
        </w:rPr>
      </w:pPr>
    </w:p>
    <w:p w:rsidR="001A2041" w:rsidRDefault="00F6150F" w:rsidP="00A84B42">
      <w:pPr>
        <w:ind w:firstLine="709"/>
        <w:rPr>
          <w:rFonts w:eastAsiaTheme="majorEastAsia"/>
          <w:i/>
        </w:rPr>
      </w:pPr>
      <w:r w:rsidRPr="00A84B42">
        <w:rPr>
          <w:rFonts w:eastAsiaTheme="majorEastAsia"/>
          <w:i/>
        </w:rPr>
        <w:t xml:space="preserve">Указываются </w:t>
      </w:r>
      <w:r w:rsidR="00DF7BC6" w:rsidRPr="00A84B42">
        <w:rPr>
          <w:rFonts w:eastAsiaTheme="majorEastAsia"/>
          <w:i/>
        </w:rPr>
        <w:t>универсальные</w:t>
      </w:r>
      <w:r w:rsidRPr="00A84B42">
        <w:rPr>
          <w:rFonts w:eastAsiaTheme="majorEastAsia"/>
          <w:i/>
        </w:rPr>
        <w:t>, общепрофессиональные, профессио</w:t>
      </w:r>
      <w:r w:rsidR="001A2041" w:rsidRPr="00A84B42">
        <w:rPr>
          <w:rFonts w:eastAsiaTheme="majorEastAsia"/>
          <w:i/>
        </w:rPr>
        <w:t xml:space="preserve">нальные компетенции выпускника </w:t>
      </w:r>
      <w:r w:rsidR="00DF7BC6" w:rsidRPr="00A84B42">
        <w:rPr>
          <w:rFonts w:eastAsiaTheme="majorEastAsia"/>
          <w:i/>
        </w:rPr>
        <w:t xml:space="preserve">ОПОП </w:t>
      </w:r>
      <w:r w:rsidR="001A2041" w:rsidRPr="00A84B42">
        <w:rPr>
          <w:rFonts w:eastAsiaTheme="majorEastAsia"/>
          <w:i/>
        </w:rPr>
        <w:t xml:space="preserve">в соответствии с </w:t>
      </w:r>
      <w:r w:rsidR="001463FA">
        <w:rPr>
          <w:rFonts w:eastAsiaTheme="majorEastAsia"/>
          <w:i/>
        </w:rPr>
        <w:t>ФГОС ВО/</w:t>
      </w:r>
      <w:r w:rsidR="001A2041" w:rsidRPr="00A84B42">
        <w:rPr>
          <w:rFonts w:eastAsiaTheme="majorEastAsia"/>
          <w:i/>
        </w:rPr>
        <w:t>СУОС НИ ТГУ по направлению подготовки.</w:t>
      </w:r>
    </w:p>
    <w:p w:rsidR="00BA3122" w:rsidRPr="00A84B42" w:rsidRDefault="00BA3122" w:rsidP="00A84B42">
      <w:pPr>
        <w:ind w:firstLine="709"/>
        <w:rPr>
          <w:rFonts w:eastAsiaTheme="majorEastAsia"/>
          <w:i/>
        </w:rPr>
      </w:pPr>
    </w:p>
    <w:p w:rsidR="005D1E67" w:rsidRPr="00BA3122" w:rsidRDefault="00E86CB4" w:rsidP="00BA3122">
      <w:pPr>
        <w:pStyle w:val="a5"/>
        <w:numPr>
          <w:ilvl w:val="1"/>
          <w:numId w:val="22"/>
        </w:numPr>
        <w:rPr>
          <w:b/>
        </w:rPr>
      </w:pPr>
      <w:bookmarkStart w:id="16" w:name="_Toc532546311"/>
      <w:r>
        <w:rPr>
          <w:b/>
        </w:rPr>
        <w:t xml:space="preserve"> </w:t>
      </w:r>
      <w:r w:rsidR="005D1E67" w:rsidRPr="00BA3122">
        <w:rPr>
          <w:b/>
        </w:rPr>
        <w:t>Универсальные компетенции выпускников и индикаторы их достижения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3155"/>
        <w:gridCol w:w="4307"/>
      </w:tblGrid>
      <w:tr w:rsidR="005D1E67" w:rsidRPr="001463FA" w:rsidTr="007E589E">
        <w:tc>
          <w:tcPr>
            <w:tcW w:w="0" w:type="auto"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>Категория универсальных компетенций</w:t>
            </w:r>
          </w:p>
        </w:tc>
        <w:tc>
          <w:tcPr>
            <w:tcW w:w="0" w:type="auto"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>Код и наименование универсальных компетенций</w:t>
            </w:r>
          </w:p>
        </w:tc>
        <w:tc>
          <w:tcPr>
            <w:tcW w:w="0" w:type="auto"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>Код и наименование индикатора достижения универсальных компетенций</w:t>
            </w:r>
          </w:p>
        </w:tc>
      </w:tr>
      <w:tr w:rsidR="005D1E67" w:rsidRPr="001463FA" w:rsidTr="007E589E">
        <w:tc>
          <w:tcPr>
            <w:tcW w:w="0" w:type="auto"/>
            <w:vMerge w:val="restart"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>УК-1. …..</w:t>
            </w:r>
          </w:p>
        </w:tc>
        <w:tc>
          <w:tcPr>
            <w:tcW w:w="0" w:type="auto"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 xml:space="preserve">ИУК 1.1. </w:t>
            </w:r>
          </w:p>
        </w:tc>
      </w:tr>
      <w:tr w:rsidR="005D1E67" w:rsidRPr="001463FA" w:rsidTr="007E589E">
        <w:tc>
          <w:tcPr>
            <w:tcW w:w="0" w:type="auto"/>
            <w:vMerge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 xml:space="preserve">ИУК 1.2. </w:t>
            </w:r>
          </w:p>
        </w:tc>
      </w:tr>
      <w:tr w:rsidR="005D1E67" w:rsidRPr="001463FA" w:rsidTr="007E589E">
        <w:trPr>
          <w:trHeight w:val="196"/>
        </w:trPr>
        <w:tc>
          <w:tcPr>
            <w:tcW w:w="0" w:type="auto"/>
            <w:vMerge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 xml:space="preserve">ИУК 1.3. </w:t>
            </w:r>
          </w:p>
        </w:tc>
      </w:tr>
    </w:tbl>
    <w:p w:rsidR="005D1E67" w:rsidRPr="0057733A" w:rsidRDefault="005D1E67" w:rsidP="0057733A">
      <w:pPr>
        <w:ind w:left="400" w:firstLine="0"/>
      </w:pPr>
    </w:p>
    <w:p w:rsidR="005D1E67" w:rsidRPr="00BA3122" w:rsidRDefault="00E86CB4" w:rsidP="00BA3122">
      <w:pPr>
        <w:pStyle w:val="a5"/>
        <w:numPr>
          <w:ilvl w:val="1"/>
          <w:numId w:val="22"/>
        </w:numPr>
        <w:rPr>
          <w:b/>
        </w:rPr>
      </w:pPr>
      <w:bookmarkStart w:id="17" w:name="_Toc532546312"/>
      <w:r>
        <w:rPr>
          <w:b/>
        </w:rPr>
        <w:t xml:space="preserve"> </w:t>
      </w:r>
      <w:r w:rsidR="005D1E67" w:rsidRPr="00BA3122">
        <w:rPr>
          <w:b/>
        </w:rPr>
        <w:t>Общепрофессиональные  компетенции выпускников и индикаторы их достижения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906"/>
      </w:tblGrid>
      <w:tr w:rsidR="005D1E67" w:rsidRPr="0057733A" w:rsidTr="007E589E">
        <w:tc>
          <w:tcPr>
            <w:tcW w:w="3116" w:type="dxa"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>Категория  общепрофессиональных  компетенций</w:t>
            </w:r>
          </w:p>
        </w:tc>
        <w:tc>
          <w:tcPr>
            <w:tcW w:w="3117" w:type="dxa"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 xml:space="preserve">Код и наименование общепрофессиональных компетенций </w:t>
            </w:r>
          </w:p>
        </w:tc>
        <w:tc>
          <w:tcPr>
            <w:tcW w:w="3906" w:type="dxa"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 xml:space="preserve">Код и наименование индикатора достижения общепрофессиональных компетенций </w:t>
            </w:r>
          </w:p>
        </w:tc>
      </w:tr>
      <w:tr w:rsidR="005D1E67" w:rsidRPr="0057733A" w:rsidTr="007E589E">
        <w:tc>
          <w:tcPr>
            <w:tcW w:w="3116" w:type="dxa"/>
            <w:vMerge w:val="restart"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>ОПК-1. …..</w:t>
            </w:r>
          </w:p>
        </w:tc>
        <w:tc>
          <w:tcPr>
            <w:tcW w:w="3906" w:type="dxa"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 xml:space="preserve">ИОПК 1.1. </w:t>
            </w:r>
          </w:p>
        </w:tc>
      </w:tr>
      <w:tr w:rsidR="005D1E67" w:rsidRPr="0057733A" w:rsidTr="007E589E">
        <w:tc>
          <w:tcPr>
            <w:tcW w:w="3116" w:type="dxa"/>
            <w:vMerge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06" w:type="dxa"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 xml:space="preserve">ИОПК 1.2. </w:t>
            </w:r>
          </w:p>
        </w:tc>
      </w:tr>
      <w:tr w:rsidR="005D1E67" w:rsidRPr="0057733A" w:rsidTr="007E589E">
        <w:tc>
          <w:tcPr>
            <w:tcW w:w="3116" w:type="dxa"/>
            <w:vMerge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06" w:type="dxa"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sz w:val="20"/>
                <w:szCs w:val="20"/>
              </w:rPr>
              <w:t xml:space="preserve">ИОПК 1.3. </w:t>
            </w:r>
          </w:p>
        </w:tc>
      </w:tr>
    </w:tbl>
    <w:p w:rsidR="005D1E67" w:rsidRPr="0057733A" w:rsidRDefault="005D1E67" w:rsidP="0057733A">
      <w:pPr>
        <w:ind w:left="400" w:firstLine="0"/>
      </w:pPr>
    </w:p>
    <w:p w:rsidR="005D1E67" w:rsidRPr="00BA3122" w:rsidRDefault="00A84B42" w:rsidP="00BA3122">
      <w:pPr>
        <w:pStyle w:val="a5"/>
        <w:numPr>
          <w:ilvl w:val="1"/>
          <w:numId w:val="22"/>
        </w:numPr>
        <w:rPr>
          <w:b/>
        </w:rPr>
      </w:pPr>
      <w:r w:rsidRPr="00BA3122">
        <w:rPr>
          <w:b/>
        </w:rPr>
        <w:t xml:space="preserve"> </w:t>
      </w:r>
      <w:bookmarkStart w:id="18" w:name="_Toc532546313"/>
      <w:r w:rsidR="005D1E67" w:rsidRPr="00BA3122">
        <w:rPr>
          <w:b/>
        </w:rPr>
        <w:t>Профессиональные компетенции выпускников</w:t>
      </w:r>
      <w:r w:rsidR="0040155A" w:rsidRPr="00BA3122">
        <w:rPr>
          <w:b/>
        </w:rPr>
        <w:t xml:space="preserve"> </w:t>
      </w:r>
      <w:r w:rsidR="005D1E67" w:rsidRPr="00BA3122">
        <w:rPr>
          <w:b/>
        </w:rPr>
        <w:t>и индикаторы их достижения</w:t>
      </w:r>
      <w:bookmarkEnd w:id="18"/>
    </w:p>
    <w:tbl>
      <w:tblPr>
        <w:tblW w:w="1007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3"/>
        <w:gridCol w:w="1843"/>
        <w:gridCol w:w="1843"/>
        <w:gridCol w:w="2409"/>
        <w:gridCol w:w="2127"/>
      </w:tblGrid>
      <w:tr w:rsidR="005D1E67" w:rsidRPr="0057733A" w:rsidTr="007D75C9">
        <w:trPr>
          <w:trHeight w:val="1484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Код и наименование обобщенной трудовой функции (ОТФ), трудовой функции ТФ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Трудовые действия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Тип профессиональных задач (ТПЗ)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Код и наименование профессиональной компетенции выпускника</w:t>
            </w:r>
            <w:r w:rsidR="00E86CB4">
              <w:rPr>
                <w:rFonts w:eastAsia="Tahoma"/>
                <w:sz w:val="20"/>
                <w:szCs w:val="20"/>
              </w:rPr>
              <w:t>,</w:t>
            </w:r>
            <w:r w:rsidRPr="001463FA">
              <w:rPr>
                <w:rFonts w:eastAsia="Tahoma"/>
                <w:sz w:val="20"/>
                <w:szCs w:val="20"/>
              </w:rPr>
              <w:t xml:space="preserve"> установленной</w:t>
            </w:r>
          </w:p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ОС НИ ТГУ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Код и наименование индикатора достижения профессиональной   компетенции</w:t>
            </w:r>
          </w:p>
          <w:p w:rsidR="005D1E67" w:rsidRPr="001463FA" w:rsidRDefault="005D1E67" w:rsidP="00A84B42">
            <w:pPr>
              <w:ind w:firstLine="0"/>
              <w:rPr>
                <w:sz w:val="20"/>
                <w:szCs w:val="20"/>
              </w:rPr>
            </w:pPr>
            <w:r w:rsidRPr="001463FA">
              <w:rPr>
                <w:rFonts w:eastAsia="Tahoma"/>
                <w:sz w:val="20"/>
                <w:szCs w:val="20"/>
              </w:rPr>
              <w:t> </w:t>
            </w:r>
          </w:p>
        </w:tc>
      </w:tr>
      <w:tr w:rsidR="005D1E67" w:rsidRPr="0057733A" w:rsidTr="007D75C9">
        <w:trPr>
          <w:trHeight w:val="388"/>
        </w:trPr>
        <w:tc>
          <w:tcPr>
            <w:tcW w:w="10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hideMark/>
          </w:tcPr>
          <w:p w:rsidR="005D1E67" w:rsidRPr="00A84B42" w:rsidRDefault="005D1E67" w:rsidP="00A84B42">
            <w:pPr>
              <w:ind w:firstLine="0"/>
              <w:jc w:val="center"/>
              <w:rPr>
                <w:b/>
              </w:rPr>
            </w:pPr>
            <w:r w:rsidRPr="00A84B42">
              <w:rPr>
                <w:rFonts w:eastAsia="Calibri"/>
                <w:b/>
              </w:rPr>
              <w:t>Профессиональный стандарт и/или анализ опыта</w:t>
            </w:r>
          </w:p>
        </w:tc>
      </w:tr>
      <w:tr w:rsidR="00996061" w:rsidRPr="0057733A" w:rsidTr="007D75C9">
        <w:trPr>
          <w:trHeight w:val="1062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D1E67" w:rsidRPr="0057733A" w:rsidRDefault="005D1E67" w:rsidP="00A84B42">
            <w:pPr>
              <w:ind w:firstLine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D1E67" w:rsidRPr="0057733A" w:rsidRDefault="005D1E67" w:rsidP="00A84B42">
            <w:pPr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D1E67" w:rsidRPr="0057733A" w:rsidRDefault="005D1E67" w:rsidP="00A84B42">
            <w:pPr>
              <w:ind w:firstLine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D1E67" w:rsidRPr="0057733A" w:rsidRDefault="005D1E67" w:rsidP="00A84B42">
            <w:pPr>
              <w:ind w:firstLine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</w:tcPr>
          <w:p w:rsidR="005D1E67" w:rsidRPr="0057733A" w:rsidRDefault="005D1E67" w:rsidP="00A84B42">
            <w:pPr>
              <w:ind w:firstLine="0"/>
            </w:pPr>
          </w:p>
        </w:tc>
      </w:tr>
    </w:tbl>
    <w:p w:rsidR="001A2041" w:rsidRPr="0057733A" w:rsidRDefault="001A2041" w:rsidP="0057733A">
      <w:pPr>
        <w:ind w:left="400" w:firstLine="0"/>
        <w:rPr>
          <w:rFonts w:eastAsiaTheme="majorEastAsia"/>
        </w:rPr>
      </w:pPr>
    </w:p>
    <w:p w:rsidR="00F6150F" w:rsidRPr="0057733A" w:rsidRDefault="00716241" w:rsidP="00A84B42">
      <w:pPr>
        <w:ind w:firstLine="709"/>
        <w:rPr>
          <w:rFonts w:eastAsiaTheme="majorEastAsia"/>
        </w:rPr>
      </w:pPr>
      <w:r w:rsidRPr="0057733A">
        <w:rPr>
          <w:rFonts w:eastAsiaTheme="majorEastAsia"/>
        </w:rPr>
        <w:t>(</w:t>
      </w:r>
      <w:r w:rsidRPr="00F8184F">
        <w:rPr>
          <w:rFonts w:eastAsiaTheme="majorEastAsia"/>
          <w:i/>
        </w:rPr>
        <w:t>Дополнить о</w:t>
      </w:r>
      <w:r w:rsidR="00F6150F" w:rsidRPr="00F8184F">
        <w:rPr>
          <w:rFonts w:eastAsiaTheme="majorEastAsia"/>
          <w:i/>
        </w:rPr>
        <w:t>писание</w:t>
      </w:r>
      <w:r w:rsidRPr="00F8184F">
        <w:rPr>
          <w:rFonts w:eastAsiaTheme="majorEastAsia"/>
          <w:i/>
        </w:rPr>
        <w:t>м</w:t>
      </w:r>
      <w:r w:rsidR="00F6150F" w:rsidRPr="00F8184F">
        <w:rPr>
          <w:rFonts w:eastAsiaTheme="majorEastAsia"/>
          <w:i/>
        </w:rPr>
        <w:t xml:space="preserve"> комплекса результатов</w:t>
      </w:r>
      <w:r w:rsidR="001463FA">
        <w:rPr>
          <w:rFonts w:eastAsiaTheme="majorEastAsia"/>
          <w:i/>
        </w:rPr>
        <w:t xml:space="preserve"> обучения</w:t>
      </w:r>
      <w:r w:rsidR="00F6150F" w:rsidRPr="00F8184F">
        <w:rPr>
          <w:rFonts w:eastAsiaTheme="majorEastAsia"/>
          <w:i/>
        </w:rPr>
        <w:t xml:space="preserve">, полученных </w:t>
      </w:r>
      <w:r w:rsidRPr="00F8184F">
        <w:rPr>
          <w:rFonts w:eastAsiaTheme="majorEastAsia"/>
          <w:i/>
        </w:rPr>
        <w:t xml:space="preserve">выпускниками </w:t>
      </w:r>
      <w:r w:rsidR="00F6150F" w:rsidRPr="00F8184F">
        <w:rPr>
          <w:rFonts w:eastAsiaTheme="majorEastAsia"/>
          <w:i/>
        </w:rPr>
        <w:t xml:space="preserve">в ходе освоения </w:t>
      </w:r>
      <w:r w:rsidRPr="00F8184F">
        <w:rPr>
          <w:rFonts w:eastAsiaTheme="majorEastAsia"/>
          <w:i/>
        </w:rPr>
        <w:t>ОПОП</w:t>
      </w:r>
      <w:r w:rsidR="00F6150F" w:rsidRPr="00F8184F">
        <w:rPr>
          <w:rFonts w:eastAsiaTheme="majorEastAsia"/>
          <w:i/>
        </w:rPr>
        <w:t>, в том числе научные технологические, проектные, а также их значимость для выпускника, ТГУ</w:t>
      </w:r>
      <w:r w:rsidR="00E86CB4">
        <w:rPr>
          <w:rFonts w:eastAsiaTheme="majorEastAsia"/>
          <w:i/>
        </w:rPr>
        <w:t>.</w:t>
      </w:r>
      <w:r w:rsidRPr="0057733A">
        <w:rPr>
          <w:rFonts w:eastAsiaTheme="majorEastAsia"/>
        </w:rPr>
        <w:t>)</w:t>
      </w:r>
      <w:r w:rsidR="00F6150F" w:rsidRPr="0057733A">
        <w:rPr>
          <w:rFonts w:eastAsiaTheme="majorEastAsia"/>
        </w:rPr>
        <w:t xml:space="preserve"> </w:t>
      </w:r>
    </w:p>
    <w:p w:rsidR="007D75C9" w:rsidRPr="0057733A" w:rsidRDefault="007D75C9" w:rsidP="0057733A">
      <w:pPr>
        <w:ind w:left="400" w:firstLine="0"/>
        <w:rPr>
          <w:rFonts w:eastAsiaTheme="majorEastAsia"/>
        </w:rPr>
      </w:pPr>
    </w:p>
    <w:p w:rsidR="00A84B42" w:rsidRDefault="00A84B42" w:rsidP="0057733A">
      <w:pPr>
        <w:ind w:left="400" w:firstLine="0"/>
      </w:pPr>
    </w:p>
    <w:p w:rsidR="007D75C9" w:rsidRPr="00BA3122" w:rsidRDefault="00E86CB4" w:rsidP="00BA3122">
      <w:pPr>
        <w:pStyle w:val="a5"/>
        <w:numPr>
          <w:ilvl w:val="1"/>
          <w:numId w:val="22"/>
        </w:numPr>
        <w:rPr>
          <w:b/>
        </w:rPr>
      </w:pPr>
      <w:bookmarkStart w:id="19" w:name="_Toc532546314"/>
      <w:r>
        <w:rPr>
          <w:b/>
        </w:rPr>
        <w:t xml:space="preserve"> </w:t>
      </w:r>
      <w:r w:rsidR="007D75C9" w:rsidRPr="00BA3122">
        <w:rPr>
          <w:b/>
        </w:rPr>
        <w:t>Перспективы трудоустройства выпускников ОПОП</w:t>
      </w:r>
      <w:bookmarkEnd w:id="19"/>
      <w:r w:rsidR="007D75C9" w:rsidRPr="00BA3122">
        <w:rPr>
          <w:b/>
        </w:rPr>
        <w:t xml:space="preserve"> </w:t>
      </w:r>
    </w:p>
    <w:p w:rsidR="007D75C9" w:rsidRDefault="007D75C9" w:rsidP="00A84B42">
      <w:pPr>
        <w:ind w:firstLine="709"/>
        <w:rPr>
          <w:i/>
        </w:rPr>
      </w:pPr>
      <w:r w:rsidRPr="00A84B42">
        <w:rPr>
          <w:i/>
        </w:rPr>
        <w:t>Описывается специфика профессиональной деятельности с учетом профиля подготовки обучающихся, указываются типы организаций и учреждений, в которых может осуществлять профессиональную деятельность выпускник по данному направлению и профилю подготовки высшего образования</w:t>
      </w:r>
      <w:r w:rsidR="00BE2992" w:rsidRPr="00A84B42">
        <w:rPr>
          <w:i/>
        </w:rPr>
        <w:t xml:space="preserve">, в том числе в соответствии с договоренностями о целевой подготовке, возможностями трудоустройства после прохождения практик и т.п. </w:t>
      </w:r>
    </w:p>
    <w:p w:rsidR="00BA3122" w:rsidRPr="00A84B42" w:rsidRDefault="00BA3122" w:rsidP="00A84B42">
      <w:pPr>
        <w:ind w:firstLine="709"/>
        <w:rPr>
          <w:i/>
        </w:rPr>
      </w:pPr>
    </w:p>
    <w:p w:rsidR="007D75C9" w:rsidRPr="00BA3122" w:rsidRDefault="007D75C9" w:rsidP="00BA3122">
      <w:pPr>
        <w:pStyle w:val="a5"/>
        <w:numPr>
          <w:ilvl w:val="0"/>
          <w:numId w:val="22"/>
        </w:numPr>
        <w:jc w:val="center"/>
        <w:rPr>
          <w:b/>
        </w:rPr>
      </w:pPr>
      <w:bookmarkStart w:id="20" w:name="_Toc532546315"/>
      <w:r w:rsidRPr="00BA3122">
        <w:rPr>
          <w:b/>
        </w:rPr>
        <w:t>Кадровый состав реализации ОПОП</w:t>
      </w:r>
      <w:bookmarkEnd w:id="20"/>
    </w:p>
    <w:p w:rsidR="00BE2992" w:rsidRPr="00A84B42" w:rsidRDefault="007D75C9" w:rsidP="00A84B42">
      <w:pPr>
        <w:ind w:firstLine="709"/>
        <w:rPr>
          <w:i/>
        </w:rPr>
      </w:pPr>
      <w:r w:rsidRPr="00A84B42">
        <w:rPr>
          <w:i/>
        </w:rPr>
        <w:lastRenderedPageBreak/>
        <w:t>Указыва</w:t>
      </w:r>
      <w:r w:rsidR="00BE2992" w:rsidRPr="00A84B42">
        <w:rPr>
          <w:i/>
        </w:rPr>
        <w:t>ю</w:t>
      </w:r>
      <w:r w:rsidRPr="00A84B42">
        <w:rPr>
          <w:i/>
        </w:rPr>
        <w:t>тся</w:t>
      </w:r>
      <w:r w:rsidR="00BE2992" w:rsidRPr="00A84B42">
        <w:rPr>
          <w:i/>
        </w:rPr>
        <w:t xml:space="preserve"> качественные показатели профессорско-преподавательского состава, реализующего ОПОП, в соответствии с требованиями </w:t>
      </w:r>
      <w:r w:rsidR="001463FA">
        <w:rPr>
          <w:i/>
        </w:rPr>
        <w:t>ФГОС ВО/</w:t>
      </w:r>
      <w:r w:rsidR="00BE2992" w:rsidRPr="00A84B42">
        <w:rPr>
          <w:i/>
        </w:rPr>
        <w:t xml:space="preserve">СУОС </w:t>
      </w:r>
      <w:r w:rsidR="001463FA">
        <w:rPr>
          <w:i/>
        </w:rPr>
        <w:t>НИ ТГУ</w:t>
      </w:r>
      <w:r w:rsidR="001C119D">
        <w:rPr>
          <w:i/>
        </w:rPr>
        <w:t xml:space="preserve"> </w:t>
      </w:r>
      <w:r w:rsidR="00BE2992" w:rsidRPr="00A84B42">
        <w:rPr>
          <w:i/>
        </w:rPr>
        <w:t xml:space="preserve">по направлению  подготовки. </w:t>
      </w:r>
    </w:p>
    <w:p w:rsidR="00BE2992" w:rsidRPr="00A84B42" w:rsidRDefault="00BE2992" w:rsidP="00A84B42">
      <w:pPr>
        <w:ind w:firstLine="709"/>
        <w:rPr>
          <w:i/>
        </w:rPr>
      </w:pPr>
      <w:r w:rsidRPr="00A84B42">
        <w:rPr>
          <w:i/>
        </w:rPr>
        <w:t>Доли ППС, НПР ТГУ, в том числе</w:t>
      </w:r>
      <w:bookmarkStart w:id="21" w:name="_GoBack"/>
      <w:bookmarkEnd w:id="21"/>
      <w:r w:rsidRPr="00A84B42">
        <w:rPr>
          <w:i/>
        </w:rPr>
        <w:t xml:space="preserve"> имеющих международный опыт преподавания, приглашенных преподавателей, в том числе в рамках программ международного найма.</w:t>
      </w:r>
    </w:p>
    <w:p w:rsidR="007D75C9" w:rsidRDefault="00BE2992" w:rsidP="00A84B42">
      <w:pPr>
        <w:ind w:firstLine="709"/>
        <w:rPr>
          <w:i/>
        </w:rPr>
      </w:pPr>
      <w:r w:rsidRPr="00A84B42">
        <w:rPr>
          <w:i/>
        </w:rPr>
        <w:t xml:space="preserve">Приводятся сведения о руководителе программы в соответствии с требованиями </w:t>
      </w:r>
      <w:r w:rsidR="001463FA">
        <w:rPr>
          <w:i/>
        </w:rPr>
        <w:t>ФГОС ВО/</w:t>
      </w:r>
      <w:r w:rsidRPr="00A84B42">
        <w:rPr>
          <w:i/>
        </w:rPr>
        <w:t>СУОС</w:t>
      </w:r>
      <w:r w:rsidR="001463FA">
        <w:rPr>
          <w:i/>
        </w:rPr>
        <w:t xml:space="preserve"> НИ ТГУ</w:t>
      </w:r>
      <w:r w:rsidRPr="00A84B42">
        <w:rPr>
          <w:i/>
        </w:rPr>
        <w:t xml:space="preserve"> по направлению  подготовки.</w:t>
      </w:r>
      <w:r w:rsidR="007D75C9" w:rsidRPr="00A84B42">
        <w:rPr>
          <w:i/>
        </w:rPr>
        <w:t xml:space="preserve"> </w:t>
      </w:r>
    </w:p>
    <w:p w:rsidR="00BA3122" w:rsidRPr="00A84B42" w:rsidRDefault="00BA3122" w:rsidP="00A84B42">
      <w:pPr>
        <w:ind w:firstLine="709"/>
        <w:rPr>
          <w:i/>
        </w:rPr>
      </w:pPr>
    </w:p>
    <w:p w:rsidR="00716241" w:rsidRPr="00BA3122" w:rsidRDefault="007D75C9" w:rsidP="00BA3122">
      <w:pPr>
        <w:pStyle w:val="a5"/>
        <w:numPr>
          <w:ilvl w:val="0"/>
          <w:numId w:val="22"/>
        </w:numPr>
        <w:jc w:val="center"/>
        <w:rPr>
          <w:b/>
        </w:rPr>
      </w:pPr>
      <w:bookmarkStart w:id="22" w:name="_Toc532546316"/>
      <w:r w:rsidRPr="00BA3122">
        <w:rPr>
          <w:b/>
        </w:rPr>
        <w:t xml:space="preserve">Механизм оценки  качества подготовки </w:t>
      </w:r>
      <w:proofErr w:type="gramStart"/>
      <w:r w:rsidRPr="00BA3122">
        <w:rPr>
          <w:b/>
        </w:rPr>
        <w:t>обучающихся</w:t>
      </w:r>
      <w:proofErr w:type="gramEnd"/>
      <w:r w:rsidRPr="00BA3122">
        <w:rPr>
          <w:b/>
        </w:rPr>
        <w:t xml:space="preserve"> по ОПОП</w:t>
      </w:r>
      <w:bookmarkEnd w:id="22"/>
      <w:r w:rsidR="001463FA" w:rsidRPr="00BA3122">
        <w:rPr>
          <w:rStyle w:val="af1"/>
          <w:b/>
          <w:color w:val="FF0000"/>
        </w:rPr>
        <w:footnoteReference w:id="5"/>
      </w:r>
    </w:p>
    <w:p w:rsidR="00624C54" w:rsidRPr="00624C54" w:rsidRDefault="00F6150F" w:rsidP="00624C54">
      <w:pPr>
        <w:ind w:firstLine="709"/>
        <w:rPr>
          <w:i/>
        </w:rPr>
      </w:pPr>
      <w:r w:rsidRPr="00624C54">
        <w:rPr>
          <w:i/>
        </w:rPr>
        <w:t xml:space="preserve">Описание  процедур, осуществляемых внутри </w:t>
      </w:r>
      <w:r w:rsidR="007D75C9" w:rsidRPr="00624C54">
        <w:rPr>
          <w:i/>
        </w:rPr>
        <w:t>ОПОП</w:t>
      </w:r>
      <w:r w:rsidRPr="00624C54">
        <w:rPr>
          <w:i/>
        </w:rPr>
        <w:t xml:space="preserve">, позволяющих оценить ее качество на этапах реализации и в целом: оценка удовлетворенности обучающихся реализацией </w:t>
      </w:r>
      <w:r w:rsidR="001A2791" w:rsidRPr="00624C54">
        <w:rPr>
          <w:i/>
        </w:rPr>
        <w:t>ОПОП</w:t>
      </w:r>
      <w:r w:rsidRPr="00624C54">
        <w:rPr>
          <w:i/>
        </w:rPr>
        <w:t xml:space="preserve">; оценка удовлетворенности работодателей качеством подготовки выпускников </w:t>
      </w:r>
      <w:r w:rsidR="007D75C9" w:rsidRPr="00624C54">
        <w:rPr>
          <w:i/>
        </w:rPr>
        <w:t>ОПОП</w:t>
      </w:r>
      <w:r w:rsidRPr="00624C54">
        <w:rPr>
          <w:i/>
        </w:rPr>
        <w:t xml:space="preserve">.  Анализ качества результатов освоения выпускниками </w:t>
      </w:r>
      <w:r w:rsidR="007D75C9" w:rsidRPr="00624C54">
        <w:rPr>
          <w:i/>
        </w:rPr>
        <w:t>ОПОП</w:t>
      </w:r>
      <w:r w:rsidRPr="00624C54">
        <w:rPr>
          <w:i/>
        </w:rPr>
        <w:t xml:space="preserve">. Оценка результативности </w:t>
      </w:r>
      <w:r w:rsidR="007D75C9" w:rsidRPr="00624C54">
        <w:rPr>
          <w:i/>
        </w:rPr>
        <w:t>ОПОП</w:t>
      </w:r>
      <w:r w:rsidRPr="00624C54">
        <w:rPr>
          <w:i/>
        </w:rPr>
        <w:t xml:space="preserve"> с точки зрения востребованности выпускников и другие внутренние и внешние механизмы оценки качества </w:t>
      </w:r>
      <w:r w:rsidR="007D75C9" w:rsidRPr="00624C54">
        <w:rPr>
          <w:i/>
        </w:rPr>
        <w:t>ОПОП</w:t>
      </w:r>
      <w:r w:rsidRPr="00624C54">
        <w:rPr>
          <w:i/>
        </w:rPr>
        <w:t>, обеспечивающие ее актуальность и развитие.</w:t>
      </w:r>
      <w:r w:rsidR="00624C54" w:rsidRPr="00624C54">
        <w:rPr>
          <w:i/>
        </w:rPr>
        <w:t xml:space="preserve"> </w:t>
      </w:r>
    </w:p>
    <w:p w:rsidR="00624C54" w:rsidRPr="00624C54" w:rsidRDefault="00624C54" w:rsidP="00624C54">
      <w:pPr>
        <w:ind w:firstLine="709"/>
        <w:rPr>
          <w:i/>
        </w:rPr>
      </w:pPr>
      <w:r w:rsidRPr="00624C54">
        <w:rPr>
          <w:i/>
        </w:rPr>
        <w:t xml:space="preserve">Описание механизма актуализации, корректировки ОПОП, в том числе корректировки целей и содержания образования на основе систематического оценивания (мониторинга) и совершенствование результатов, в том числе с привлечением заинтересованных сторон и др. </w:t>
      </w:r>
    </w:p>
    <w:p w:rsidR="00F6150F" w:rsidRPr="00A84B42" w:rsidRDefault="00F6150F" w:rsidP="00A84B42">
      <w:pPr>
        <w:ind w:firstLine="709"/>
        <w:rPr>
          <w:i/>
        </w:rPr>
      </w:pPr>
    </w:p>
    <w:p w:rsidR="00F6150F" w:rsidRPr="00A84B42" w:rsidRDefault="00F6150F" w:rsidP="00A84B42">
      <w:pPr>
        <w:ind w:firstLine="709"/>
        <w:rPr>
          <w:i/>
        </w:rPr>
      </w:pPr>
    </w:p>
    <w:p w:rsidR="00562E18" w:rsidRPr="0057733A" w:rsidRDefault="00562E18" w:rsidP="0057733A">
      <w:pPr>
        <w:ind w:left="400" w:firstLine="0"/>
      </w:pPr>
    </w:p>
    <w:p w:rsidR="00792CDC" w:rsidRDefault="00792CDC" w:rsidP="0057733A">
      <w:pPr>
        <w:ind w:left="400" w:firstLine="0"/>
      </w:pPr>
    </w:p>
    <w:p w:rsidR="00D42D3A" w:rsidRDefault="00D42D3A" w:rsidP="00D42D3A">
      <w:pPr>
        <w:ind w:firstLine="0"/>
      </w:pPr>
      <w:r>
        <w:t>Руководитель ООП</w:t>
      </w:r>
      <w:r>
        <w:tab/>
      </w:r>
      <w:r>
        <w:tab/>
        <w:t>__________________ __________________________</w:t>
      </w:r>
    </w:p>
    <w:p w:rsidR="00D42D3A" w:rsidRDefault="00D42D3A" w:rsidP="00D42D3A">
      <w:pPr>
        <w:ind w:firstLine="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 w:rsidRPr="00D42D3A">
        <w:rPr>
          <w:vertAlign w:val="superscript"/>
        </w:rPr>
        <w:t>подпись</w:t>
      </w:r>
      <w:r w:rsidRPr="00D42D3A">
        <w:rPr>
          <w:vertAlign w:val="superscript"/>
        </w:rPr>
        <w:tab/>
      </w:r>
      <w:r w:rsidRPr="00D42D3A">
        <w:rPr>
          <w:vertAlign w:val="superscript"/>
        </w:rPr>
        <w:tab/>
      </w:r>
      <w:r>
        <w:rPr>
          <w:vertAlign w:val="superscript"/>
        </w:rPr>
        <w:tab/>
      </w:r>
      <w:r w:rsidRPr="00D42D3A">
        <w:rPr>
          <w:vertAlign w:val="superscript"/>
        </w:rPr>
        <w:t>расшифровка подписи</w:t>
      </w:r>
    </w:p>
    <w:p w:rsidR="00D42D3A" w:rsidRPr="00285C1F" w:rsidRDefault="00285C1F" w:rsidP="00D42D3A">
      <w:pPr>
        <w:ind w:firstLine="0"/>
      </w:pPr>
      <w:r w:rsidRPr="00285C1F">
        <w:t>СОГЛАСОВАНО:</w:t>
      </w:r>
    </w:p>
    <w:p w:rsidR="00285C1F" w:rsidRDefault="00285C1F" w:rsidP="00D42D3A">
      <w:pPr>
        <w:ind w:firstLine="0"/>
      </w:pPr>
    </w:p>
    <w:p w:rsidR="00D42D3A" w:rsidRDefault="00D42D3A" w:rsidP="00D42D3A">
      <w:pPr>
        <w:ind w:firstLine="0"/>
      </w:pPr>
      <w:r>
        <w:t xml:space="preserve">Проректор </w:t>
      </w:r>
      <w:proofErr w:type="gramStart"/>
      <w:r>
        <w:t>по</w:t>
      </w:r>
      <w:proofErr w:type="gramEnd"/>
      <w:r>
        <w:t xml:space="preserve"> ОД</w:t>
      </w:r>
      <w:r>
        <w:tab/>
      </w:r>
      <w:r>
        <w:tab/>
        <w:t>___________________ _________________________</w:t>
      </w:r>
    </w:p>
    <w:p w:rsidR="00D42D3A" w:rsidRDefault="00D42D3A" w:rsidP="00D42D3A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 w:rsidRPr="00D42D3A">
        <w:rPr>
          <w:vertAlign w:val="superscript"/>
        </w:rPr>
        <w:t>подпись</w:t>
      </w:r>
      <w:r w:rsidRPr="00D42D3A">
        <w:rPr>
          <w:vertAlign w:val="superscript"/>
        </w:rPr>
        <w:tab/>
      </w:r>
      <w:r w:rsidRPr="00D42D3A">
        <w:rPr>
          <w:vertAlign w:val="superscript"/>
        </w:rPr>
        <w:tab/>
      </w:r>
      <w:r>
        <w:rPr>
          <w:vertAlign w:val="superscript"/>
        </w:rPr>
        <w:tab/>
      </w:r>
      <w:r w:rsidRPr="00D42D3A">
        <w:rPr>
          <w:vertAlign w:val="superscript"/>
        </w:rPr>
        <w:t>расшифровка подписи</w:t>
      </w:r>
      <w:r>
        <w:t xml:space="preserve"> </w:t>
      </w:r>
    </w:p>
    <w:p w:rsidR="00624C54" w:rsidRDefault="00624C54" w:rsidP="00624C54">
      <w:pPr>
        <w:ind w:left="4648" w:firstLine="308"/>
        <w:rPr>
          <w:vertAlign w:val="superscript"/>
        </w:rPr>
      </w:pPr>
    </w:p>
    <w:p w:rsidR="00624C54" w:rsidRDefault="00624C54" w:rsidP="00624C54">
      <w:pPr>
        <w:ind w:left="4648" w:firstLine="308"/>
      </w:pPr>
    </w:p>
    <w:p w:rsidR="00091954" w:rsidRDefault="00091954" w:rsidP="0057733A">
      <w:pPr>
        <w:ind w:left="400" w:firstLine="0"/>
      </w:pPr>
    </w:p>
    <w:p w:rsidR="00B34A1D" w:rsidRDefault="00091954" w:rsidP="0057733A">
      <w:pPr>
        <w:ind w:left="400" w:firstLine="0"/>
      </w:pPr>
      <w:r>
        <w:t xml:space="preserve"> </w:t>
      </w:r>
    </w:p>
    <w:p w:rsidR="00A925E4" w:rsidRDefault="00A925E4" w:rsidP="0057733A">
      <w:pPr>
        <w:ind w:left="400" w:firstLine="0"/>
      </w:pPr>
    </w:p>
    <w:sectPr w:rsidR="00A925E4" w:rsidSect="00CE2D2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3B" w:rsidRDefault="00756A3B" w:rsidP="0079774D">
      <w:r>
        <w:separator/>
      </w:r>
    </w:p>
  </w:endnote>
  <w:endnote w:type="continuationSeparator" w:id="0">
    <w:p w:rsidR="00756A3B" w:rsidRDefault="00756A3B" w:rsidP="0079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854627"/>
      <w:docPartObj>
        <w:docPartGallery w:val="Page Numbers (Bottom of Page)"/>
        <w:docPartUnique/>
      </w:docPartObj>
    </w:sdtPr>
    <w:sdtEndPr/>
    <w:sdtContent>
      <w:p w:rsidR="00D4249C" w:rsidRDefault="00D424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19D">
          <w:rPr>
            <w:noProof/>
          </w:rPr>
          <w:t>7</w:t>
        </w:r>
        <w:r>
          <w:fldChar w:fldCharType="end"/>
        </w:r>
      </w:p>
    </w:sdtContent>
  </w:sdt>
  <w:p w:rsidR="00D4249C" w:rsidRDefault="00D424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3B" w:rsidRDefault="00756A3B" w:rsidP="0079774D">
      <w:r>
        <w:separator/>
      </w:r>
    </w:p>
  </w:footnote>
  <w:footnote w:type="continuationSeparator" w:id="0">
    <w:p w:rsidR="00756A3B" w:rsidRDefault="00756A3B" w:rsidP="0079774D">
      <w:r>
        <w:continuationSeparator/>
      </w:r>
    </w:p>
  </w:footnote>
  <w:footnote w:id="1">
    <w:p w:rsidR="00D4249C" w:rsidRDefault="00D4249C">
      <w:pPr>
        <w:pStyle w:val="af"/>
      </w:pPr>
      <w:r>
        <w:rPr>
          <w:rStyle w:val="af1"/>
        </w:rPr>
        <w:footnoteRef/>
      </w:r>
      <w:r>
        <w:t xml:space="preserve"> Иные компоненты включаются в состав образовательной программы по решению организации (статья 2, п.9 ФЗ</w:t>
      </w:r>
      <w:r w:rsidRPr="00FC1359">
        <w:t xml:space="preserve"> от 29.12.2012 N 273-ФЗ «Об образовании в </w:t>
      </w:r>
      <w:r w:rsidR="00E86CB4">
        <w:t>Российской Ф</w:t>
      </w:r>
      <w:r w:rsidRPr="00FC1359">
        <w:t>едерации»</w:t>
      </w:r>
      <w:r>
        <w:t>).</w:t>
      </w:r>
    </w:p>
  </w:footnote>
  <w:footnote w:id="2">
    <w:p w:rsidR="00D4249C" w:rsidRPr="00F6150F" w:rsidRDefault="00D4249C" w:rsidP="00DF7BC6">
      <w:pPr>
        <w:ind w:firstLine="709"/>
        <w:rPr>
          <w:sz w:val="16"/>
          <w:szCs w:val="16"/>
        </w:rPr>
      </w:pPr>
      <w:r w:rsidRPr="00E3709A">
        <w:rPr>
          <w:rStyle w:val="af1"/>
          <w:sz w:val="16"/>
          <w:szCs w:val="16"/>
        </w:rPr>
        <w:footnoteRef/>
      </w:r>
      <w:r w:rsidRPr="00E3709A">
        <w:rPr>
          <w:sz w:val="16"/>
          <w:szCs w:val="16"/>
        </w:rPr>
        <w:t xml:space="preserve"> </w:t>
      </w:r>
      <w:r w:rsidRPr="00F6150F">
        <w:rPr>
          <w:sz w:val="16"/>
          <w:szCs w:val="16"/>
        </w:rPr>
        <w:t xml:space="preserve">Абитуриент должен иметь документ государственного образца о среднем (полном) общем образовании или среднем профессиональном образовании (для бакалавриата или специалитета), диплом о высшем образовании (для магистратуры), диплом об окончании магистратуры или диплом специалиста (для аспирантуры). Абитуриенты из числа иностранных граждан должны иметь документ о высшем образовании. </w:t>
      </w:r>
    </w:p>
    <w:p w:rsidR="00D4249C" w:rsidRDefault="00D4249C" w:rsidP="00DF7BC6">
      <w:pPr>
        <w:ind w:firstLine="709"/>
        <w:rPr>
          <w:sz w:val="16"/>
          <w:szCs w:val="16"/>
        </w:rPr>
      </w:pPr>
      <w:r w:rsidRPr="00F6150F">
        <w:rPr>
          <w:sz w:val="16"/>
          <w:szCs w:val="16"/>
        </w:rPr>
        <w:t xml:space="preserve">Зачисление на программу осуществляется на конкурсной основе по результатам вступительных испытаний в соответствии с утвержденной </w:t>
      </w:r>
      <w:proofErr w:type="gramStart"/>
      <w:r w:rsidRPr="00F6150F">
        <w:rPr>
          <w:sz w:val="16"/>
          <w:szCs w:val="16"/>
        </w:rPr>
        <w:t>в</w:t>
      </w:r>
      <w:proofErr w:type="gramEnd"/>
      <w:r w:rsidRPr="00F6150F">
        <w:rPr>
          <w:sz w:val="16"/>
          <w:szCs w:val="16"/>
        </w:rPr>
        <w:t xml:space="preserve"> НИ ТГУ программой вступительных испытаний. </w:t>
      </w:r>
    </w:p>
    <w:p w:rsidR="00D4249C" w:rsidRPr="00F6150F" w:rsidRDefault="00D4249C" w:rsidP="00DF7BC6">
      <w:pPr>
        <w:ind w:firstLine="709"/>
        <w:rPr>
          <w:rFonts w:ascii="Arial" w:hAnsi="Arial" w:cs="Arial"/>
          <w:sz w:val="16"/>
          <w:szCs w:val="16"/>
        </w:rPr>
      </w:pPr>
      <w:r w:rsidRPr="00F6150F">
        <w:rPr>
          <w:sz w:val="16"/>
          <w:szCs w:val="16"/>
        </w:rPr>
        <w:t xml:space="preserve">Для направлений подготовки, зарегистрированным в Перечне направлений подготовки (специальностей), по которым при приеме для обучения по ОПОП могут проводиться дополнительные испытания творческой и (или) профессиональной направленности, в данном разделе ОПОП должны быть указаны дополнительные требования к абитуриенту – наличие определенных творческих способностей, физических и </w:t>
      </w:r>
      <w:r>
        <w:rPr>
          <w:sz w:val="16"/>
          <w:szCs w:val="16"/>
        </w:rPr>
        <w:t>(или) психологических качеств</w:t>
      </w:r>
      <w:r w:rsidRPr="00F6150F">
        <w:rPr>
          <w:sz w:val="16"/>
          <w:szCs w:val="16"/>
        </w:rPr>
        <w:t>.</w:t>
      </w:r>
    </w:p>
  </w:footnote>
  <w:footnote w:id="3">
    <w:p w:rsidR="00D4249C" w:rsidRPr="00F6150F" w:rsidRDefault="00D4249C" w:rsidP="00DF7BC6">
      <w:pPr>
        <w:pStyle w:val="af"/>
        <w:ind w:firstLine="709"/>
        <w:rPr>
          <w:sz w:val="16"/>
          <w:szCs w:val="16"/>
        </w:rPr>
      </w:pPr>
      <w:r w:rsidRPr="00F6150F">
        <w:rPr>
          <w:rStyle w:val="af1"/>
          <w:sz w:val="16"/>
          <w:szCs w:val="16"/>
        </w:rPr>
        <w:footnoteRef/>
      </w:r>
      <w:r w:rsidRPr="00F6150F">
        <w:rPr>
          <w:sz w:val="16"/>
          <w:szCs w:val="16"/>
        </w:rPr>
        <w:t xml:space="preserve"> Указывается основной язык образования для </w:t>
      </w:r>
      <w:proofErr w:type="gramStart"/>
      <w:r w:rsidRPr="00F6150F">
        <w:rPr>
          <w:sz w:val="16"/>
          <w:szCs w:val="16"/>
        </w:rPr>
        <w:t>данной</w:t>
      </w:r>
      <w:proofErr w:type="gramEnd"/>
      <w:r w:rsidRPr="00F6150F">
        <w:rPr>
          <w:sz w:val="16"/>
          <w:szCs w:val="16"/>
        </w:rPr>
        <w:t xml:space="preserve"> ОПОП. В случае реализации отдельных её блоков и учебных дисциплин/модулей на языке образования, отличающемся от основного, приводится перечень соответствующих блоков и учебных дисциплин/модулей с указанием языка, на котором они реализуются.</w:t>
      </w:r>
    </w:p>
  </w:footnote>
  <w:footnote w:id="4">
    <w:p w:rsidR="00D4249C" w:rsidRPr="001463FA" w:rsidRDefault="00D4249C" w:rsidP="00DF7BC6">
      <w:pPr>
        <w:ind w:firstLine="709"/>
        <w:rPr>
          <w:bCs/>
          <w:i/>
          <w:sz w:val="16"/>
          <w:szCs w:val="16"/>
        </w:rPr>
      </w:pPr>
      <w:r w:rsidRPr="001463FA">
        <w:rPr>
          <w:rStyle w:val="af1"/>
          <w:sz w:val="16"/>
          <w:szCs w:val="16"/>
        </w:rPr>
        <w:footnoteRef/>
      </w:r>
      <w:r w:rsidRPr="001463FA">
        <w:rPr>
          <w:sz w:val="16"/>
          <w:szCs w:val="16"/>
        </w:rPr>
        <w:t xml:space="preserve"> </w:t>
      </w:r>
      <w:r w:rsidRPr="001463FA">
        <w:rPr>
          <w:bCs/>
          <w:i/>
          <w:sz w:val="16"/>
          <w:szCs w:val="16"/>
        </w:rPr>
        <w:t xml:space="preserve"> </w:t>
      </w:r>
      <w:proofErr w:type="gramStart"/>
      <w:r w:rsidRPr="001463FA">
        <w:rPr>
          <w:bCs/>
          <w:i/>
          <w:sz w:val="16"/>
          <w:szCs w:val="16"/>
        </w:rPr>
        <w:t>(Установить</w:t>
      </w:r>
      <w:r w:rsidR="00E86CB4">
        <w:rPr>
          <w:bCs/>
          <w:i/>
          <w:sz w:val="16"/>
          <w:szCs w:val="16"/>
        </w:rPr>
        <w:t xml:space="preserve">, </w:t>
      </w:r>
      <w:r w:rsidRPr="001463FA">
        <w:rPr>
          <w:bCs/>
          <w:i/>
          <w:sz w:val="16"/>
          <w:szCs w:val="16"/>
        </w:rPr>
        <w:t xml:space="preserve"> исходя из уровня образовательной программы и формы обучения:</w:t>
      </w:r>
      <w:proofErr w:type="gramEnd"/>
    </w:p>
    <w:p w:rsidR="00D4249C" w:rsidRPr="001463FA" w:rsidRDefault="00D4249C" w:rsidP="00DF7BC6">
      <w:pPr>
        <w:ind w:firstLine="709"/>
        <w:rPr>
          <w:bCs/>
          <w:i/>
          <w:sz w:val="16"/>
          <w:szCs w:val="16"/>
        </w:rPr>
      </w:pPr>
      <w:r w:rsidRPr="001463FA">
        <w:rPr>
          <w:bCs/>
          <w:i/>
          <w:sz w:val="16"/>
          <w:szCs w:val="16"/>
        </w:rPr>
        <w:t xml:space="preserve">а) в </w:t>
      </w:r>
      <w:proofErr w:type="spellStart"/>
      <w:r w:rsidRPr="001463FA">
        <w:rPr>
          <w:bCs/>
          <w:i/>
          <w:sz w:val="16"/>
          <w:szCs w:val="16"/>
        </w:rPr>
        <w:t>бакалавриате</w:t>
      </w:r>
      <w:proofErr w:type="spellEnd"/>
      <w:r w:rsidRPr="001463FA">
        <w:rPr>
          <w:bCs/>
          <w:i/>
          <w:sz w:val="16"/>
          <w:szCs w:val="16"/>
        </w:rPr>
        <w:t>:</w:t>
      </w:r>
    </w:p>
    <w:p w:rsidR="00D4249C" w:rsidRPr="001463FA" w:rsidRDefault="00D4249C" w:rsidP="00DF7BC6">
      <w:pPr>
        <w:ind w:firstLine="709"/>
        <w:rPr>
          <w:bCs/>
          <w:i/>
          <w:sz w:val="16"/>
          <w:szCs w:val="16"/>
        </w:rPr>
      </w:pPr>
      <w:r w:rsidRPr="001463FA">
        <w:rPr>
          <w:bCs/>
          <w:i/>
          <w:sz w:val="16"/>
          <w:szCs w:val="16"/>
        </w:rPr>
        <w:t xml:space="preserve">- по очной форме обучения – не более 60 процентов; </w:t>
      </w:r>
    </w:p>
    <w:p w:rsidR="00D4249C" w:rsidRPr="001463FA" w:rsidRDefault="00D4249C" w:rsidP="00DF7BC6">
      <w:pPr>
        <w:ind w:firstLine="709"/>
        <w:rPr>
          <w:bCs/>
          <w:i/>
          <w:sz w:val="16"/>
          <w:szCs w:val="16"/>
        </w:rPr>
      </w:pPr>
      <w:r w:rsidRPr="001463FA">
        <w:rPr>
          <w:bCs/>
          <w:i/>
          <w:sz w:val="16"/>
          <w:szCs w:val="16"/>
        </w:rPr>
        <w:t xml:space="preserve">- по очно-заочной форме обучения – не  более 30 процентов; </w:t>
      </w:r>
    </w:p>
    <w:p w:rsidR="00D4249C" w:rsidRPr="001463FA" w:rsidRDefault="00D4249C" w:rsidP="00DF7BC6">
      <w:pPr>
        <w:ind w:firstLine="709"/>
        <w:rPr>
          <w:bCs/>
          <w:i/>
          <w:sz w:val="16"/>
          <w:szCs w:val="16"/>
        </w:rPr>
      </w:pPr>
      <w:r w:rsidRPr="001463FA">
        <w:rPr>
          <w:bCs/>
          <w:i/>
          <w:sz w:val="16"/>
          <w:szCs w:val="16"/>
        </w:rPr>
        <w:t>- по заочной форме обучения – не более 20 процентов;</w:t>
      </w:r>
    </w:p>
    <w:p w:rsidR="00D4249C" w:rsidRPr="001463FA" w:rsidRDefault="00D4249C" w:rsidP="00DF7BC6">
      <w:pPr>
        <w:ind w:firstLine="709"/>
        <w:rPr>
          <w:bCs/>
          <w:i/>
          <w:sz w:val="16"/>
          <w:szCs w:val="16"/>
        </w:rPr>
      </w:pPr>
      <w:r w:rsidRPr="001463FA">
        <w:rPr>
          <w:bCs/>
          <w:i/>
          <w:sz w:val="16"/>
          <w:szCs w:val="16"/>
        </w:rPr>
        <w:t xml:space="preserve">б) в </w:t>
      </w:r>
      <w:proofErr w:type="spellStart"/>
      <w:r w:rsidRPr="001463FA">
        <w:rPr>
          <w:bCs/>
          <w:i/>
          <w:sz w:val="16"/>
          <w:szCs w:val="16"/>
        </w:rPr>
        <w:t>специалитете</w:t>
      </w:r>
      <w:proofErr w:type="spellEnd"/>
      <w:r w:rsidRPr="001463FA">
        <w:rPr>
          <w:bCs/>
          <w:i/>
          <w:sz w:val="16"/>
          <w:szCs w:val="16"/>
        </w:rPr>
        <w:t>:</w:t>
      </w:r>
    </w:p>
    <w:p w:rsidR="00D4249C" w:rsidRPr="001463FA" w:rsidRDefault="00D4249C" w:rsidP="00DF7BC6">
      <w:pPr>
        <w:ind w:firstLine="709"/>
        <w:rPr>
          <w:bCs/>
          <w:i/>
          <w:sz w:val="16"/>
          <w:szCs w:val="16"/>
        </w:rPr>
      </w:pPr>
      <w:r w:rsidRPr="001463FA">
        <w:rPr>
          <w:bCs/>
          <w:i/>
          <w:sz w:val="16"/>
          <w:szCs w:val="16"/>
        </w:rPr>
        <w:t xml:space="preserve">- по очной форме обучения – не более 60 процентов; </w:t>
      </w:r>
    </w:p>
    <w:p w:rsidR="00D4249C" w:rsidRPr="001463FA" w:rsidRDefault="00D4249C" w:rsidP="00DF7BC6">
      <w:pPr>
        <w:ind w:firstLine="709"/>
        <w:rPr>
          <w:bCs/>
          <w:i/>
          <w:sz w:val="16"/>
          <w:szCs w:val="16"/>
        </w:rPr>
      </w:pPr>
      <w:r w:rsidRPr="001463FA">
        <w:rPr>
          <w:bCs/>
          <w:i/>
          <w:sz w:val="16"/>
          <w:szCs w:val="16"/>
        </w:rPr>
        <w:t xml:space="preserve">- по очно-заочной форме обучения – не более 30 процентов; </w:t>
      </w:r>
    </w:p>
    <w:p w:rsidR="00D4249C" w:rsidRPr="001463FA" w:rsidRDefault="00D4249C" w:rsidP="00DF7BC6">
      <w:pPr>
        <w:ind w:firstLine="709"/>
        <w:rPr>
          <w:bCs/>
          <w:i/>
          <w:sz w:val="16"/>
          <w:szCs w:val="16"/>
        </w:rPr>
      </w:pPr>
      <w:r w:rsidRPr="001463FA">
        <w:rPr>
          <w:bCs/>
          <w:i/>
          <w:sz w:val="16"/>
          <w:szCs w:val="16"/>
        </w:rPr>
        <w:t>- по заочной форме обучения – не более 20 процентов;</w:t>
      </w:r>
    </w:p>
    <w:p w:rsidR="00D4249C" w:rsidRPr="001463FA" w:rsidRDefault="00D4249C" w:rsidP="00DF7BC6">
      <w:pPr>
        <w:ind w:firstLine="709"/>
        <w:rPr>
          <w:bCs/>
          <w:i/>
          <w:sz w:val="16"/>
          <w:szCs w:val="16"/>
        </w:rPr>
      </w:pPr>
      <w:r w:rsidRPr="001463FA">
        <w:rPr>
          <w:bCs/>
          <w:i/>
          <w:sz w:val="16"/>
          <w:szCs w:val="16"/>
        </w:rPr>
        <w:t xml:space="preserve">в) в магистратуре: </w:t>
      </w:r>
    </w:p>
    <w:p w:rsidR="00D4249C" w:rsidRPr="001463FA" w:rsidRDefault="00D4249C" w:rsidP="00DF7BC6">
      <w:pPr>
        <w:ind w:firstLine="709"/>
        <w:rPr>
          <w:bCs/>
          <w:i/>
          <w:sz w:val="16"/>
          <w:szCs w:val="16"/>
        </w:rPr>
      </w:pPr>
      <w:r w:rsidRPr="001463FA">
        <w:rPr>
          <w:bCs/>
          <w:i/>
          <w:sz w:val="16"/>
          <w:szCs w:val="16"/>
        </w:rPr>
        <w:t xml:space="preserve">- по очной форме обучения – не более 35 процентов; </w:t>
      </w:r>
    </w:p>
    <w:p w:rsidR="00D4249C" w:rsidRPr="001463FA" w:rsidRDefault="00D4249C" w:rsidP="00DF7BC6">
      <w:pPr>
        <w:ind w:firstLine="709"/>
        <w:rPr>
          <w:bCs/>
          <w:i/>
          <w:sz w:val="16"/>
          <w:szCs w:val="16"/>
        </w:rPr>
      </w:pPr>
      <w:r w:rsidRPr="001463FA">
        <w:rPr>
          <w:bCs/>
          <w:i/>
          <w:sz w:val="16"/>
          <w:szCs w:val="16"/>
        </w:rPr>
        <w:t xml:space="preserve">- по очно-заочной форме обучения – не более 25 процентов; </w:t>
      </w:r>
    </w:p>
    <w:p w:rsidR="00D4249C" w:rsidRDefault="00D4249C" w:rsidP="00DF7BC6">
      <w:pPr>
        <w:ind w:firstLine="709"/>
        <w:rPr>
          <w:bCs/>
          <w:i/>
        </w:rPr>
      </w:pPr>
      <w:r w:rsidRPr="001463FA">
        <w:rPr>
          <w:bCs/>
          <w:i/>
          <w:sz w:val="16"/>
          <w:szCs w:val="16"/>
        </w:rPr>
        <w:t>- по заочной форме обучения – не более 15 процентов).</w:t>
      </w:r>
    </w:p>
    <w:p w:rsidR="00D4249C" w:rsidRDefault="00D4249C" w:rsidP="00DF7BC6">
      <w:pPr>
        <w:pStyle w:val="af"/>
      </w:pPr>
    </w:p>
  </w:footnote>
  <w:footnote w:id="5">
    <w:p w:rsidR="00D4249C" w:rsidRPr="001463FA" w:rsidRDefault="00D4249C">
      <w:pPr>
        <w:pStyle w:val="af"/>
        <w:rPr>
          <w:sz w:val="18"/>
          <w:szCs w:val="18"/>
        </w:rPr>
      </w:pPr>
      <w:r w:rsidRPr="001463FA">
        <w:rPr>
          <w:rStyle w:val="af1"/>
          <w:color w:val="FF0000"/>
          <w:sz w:val="18"/>
          <w:szCs w:val="18"/>
        </w:rPr>
        <w:footnoteRef/>
      </w:r>
      <w:r w:rsidRPr="001463FA">
        <w:rPr>
          <w:color w:val="FF0000"/>
          <w:sz w:val="18"/>
          <w:szCs w:val="18"/>
        </w:rPr>
        <w:t xml:space="preserve"> Раздел заполняется в случае реализации ОПОП по ФГОС ВО 3++/СУОС НИ ТГУ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A3E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C57B5"/>
    <w:multiLevelType w:val="multilevel"/>
    <w:tmpl w:val="0D98F2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B6945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152E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AC32B9"/>
    <w:multiLevelType w:val="hybridMultilevel"/>
    <w:tmpl w:val="58D0AA1A"/>
    <w:lvl w:ilvl="0" w:tplc="BD62F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08E8"/>
    <w:multiLevelType w:val="multilevel"/>
    <w:tmpl w:val="54EAE8C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6">
    <w:nsid w:val="2BDE1738"/>
    <w:multiLevelType w:val="hybridMultilevel"/>
    <w:tmpl w:val="AD729484"/>
    <w:lvl w:ilvl="0" w:tplc="E0D83A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2E970559"/>
    <w:multiLevelType w:val="multilevel"/>
    <w:tmpl w:val="D20A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D93974"/>
    <w:multiLevelType w:val="hybridMultilevel"/>
    <w:tmpl w:val="A420E356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E85FA7"/>
    <w:multiLevelType w:val="multilevel"/>
    <w:tmpl w:val="0A14D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58158E2"/>
    <w:multiLevelType w:val="hybridMultilevel"/>
    <w:tmpl w:val="357E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E19F0"/>
    <w:multiLevelType w:val="multilevel"/>
    <w:tmpl w:val="60680B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2606D3"/>
    <w:multiLevelType w:val="hybridMultilevel"/>
    <w:tmpl w:val="EA80D09A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496C6A3F"/>
    <w:multiLevelType w:val="multilevel"/>
    <w:tmpl w:val="2BEE9A7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4">
    <w:nsid w:val="630E63B6"/>
    <w:multiLevelType w:val="multilevel"/>
    <w:tmpl w:val="2E1C57B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3B73364"/>
    <w:multiLevelType w:val="multilevel"/>
    <w:tmpl w:val="623AC27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270384"/>
    <w:multiLevelType w:val="multilevel"/>
    <w:tmpl w:val="155CC1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7C26FE"/>
    <w:multiLevelType w:val="hybridMultilevel"/>
    <w:tmpl w:val="3D0A332C"/>
    <w:lvl w:ilvl="0" w:tplc="E9A61298">
      <w:start w:val="1"/>
      <w:numFmt w:val="bullet"/>
      <w:lvlText w:val="−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71B4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34A3403"/>
    <w:multiLevelType w:val="hybridMultilevel"/>
    <w:tmpl w:val="0EF898B0"/>
    <w:lvl w:ilvl="0" w:tplc="AA168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42271"/>
    <w:multiLevelType w:val="multilevel"/>
    <w:tmpl w:val="E6EEC4F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BE43268"/>
    <w:multiLevelType w:val="hybridMultilevel"/>
    <w:tmpl w:val="5100CA5A"/>
    <w:lvl w:ilvl="0" w:tplc="CD2CBAF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7DCD74F1"/>
    <w:multiLevelType w:val="multilevel"/>
    <w:tmpl w:val="26308A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830D7C"/>
    <w:multiLevelType w:val="multilevel"/>
    <w:tmpl w:val="EF88F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2"/>
  </w:num>
  <w:num w:numId="5">
    <w:abstractNumId w:val="22"/>
  </w:num>
  <w:num w:numId="6">
    <w:abstractNumId w:val="4"/>
  </w:num>
  <w:num w:numId="7">
    <w:abstractNumId w:val="0"/>
  </w:num>
  <w:num w:numId="8">
    <w:abstractNumId w:val="11"/>
  </w:num>
  <w:num w:numId="9">
    <w:abstractNumId w:val="23"/>
  </w:num>
  <w:num w:numId="10">
    <w:abstractNumId w:val="15"/>
  </w:num>
  <w:num w:numId="11">
    <w:abstractNumId w:val="3"/>
  </w:num>
  <w:num w:numId="12">
    <w:abstractNumId w:val="14"/>
  </w:num>
  <w:num w:numId="13">
    <w:abstractNumId w:val="20"/>
  </w:num>
  <w:num w:numId="14">
    <w:abstractNumId w:val="18"/>
  </w:num>
  <w:num w:numId="15">
    <w:abstractNumId w:val="2"/>
  </w:num>
  <w:num w:numId="16">
    <w:abstractNumId w:val="9"/>
  </w:num>
  <w:num w:numId="17">
    <w:abstractNumId w:val="7"/>
  </w:num>
  <w:num w:numId="18">
    <w:abstractNumId w:val="13"/>
  </w:num>
  <w:num w:numId="19">
    <w:abstractNumId w:val="6"/>
  </w:num>
  <w:num w:numId="20">
    <w:abstractNumId w:val="17"/>
  </w:num>
  <w:num w:numId="21">
    <w:abstractNumId w:val="8"/>
  </w:num>
  <w:num w:numId="22">
    <w:abstractNumId w:val="5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FD"/>
    <w:rsid w:val="000114A1"/>
    <w:rsid w:val="0003647C"/>
    <w:rsid w:val="00091954"/>
    <w:rsid w:val="000C44A0"/>
    <w:rsid w:val="000D4239"/>
    <w:rsid w:val="000E4536"/>
    <w:rsid w:val="000F06BA"/>
    <w:rsid w:val="001335C4"/>
    <w:rsid w:val="001463FA"/>
    <w:rsid w:val="00173B2A"/>
    <w:rsid w:val="001A2041"/>
    <w:rsid w:val="001A2791"/>
    <w:rsid w:val="001A2FDA"/>
    <w:rsid w:val="001C119D"/>
    <w:rsid w:val="001C1D32"/>
    <w:rsid w:val="001E68D5"/>
    <w:rsid w:val="00215D7A"/>
    <w:rsid w:val="00245C29"/>
    <w:rsid w:val="002770D5"/>
    <w:rsid w:val="00285C1F"/>
    <w:rsid w:val="002A07D9"/>
    <w:rsid w:val="002B5845"/>
    <w:rsid w:val="002C0C0D"/>
    <w:rsid w:val="003C7906"/>
    <w:rsid w:val="003E69FA"/>
    <w:rsid w:val="0040155A"/>
    <w:rsid w:val="00467654"/>
    <w:rsid w:val="00481DFD"/>
    <w:rsid w:val="0048742D"/>
    <w:rsid w:val="00495B4F"/>
    <w:rsid w:val="004C5223"/>
    <w:rsid w:val="004F2E60"/>
    <w:rsid w:val="0050165B"/>
    <w:rsid w:val="0051676E"/>
    <w:rsid w:val="00551856"/>
    <w:rsid w:val="00562E18"/>
    <w:rsid w:val="0057733A"/>
    <w:rsid w:val="00590CD4"/>
    <w:rsid w:val="005A19A0"/>
    <w:rsid w:val="005D1E67"/>
    <w:rsid w:val="00603CA9"/>
    <w:rsid w:val="00617897"/>
    <w:rsid w:val="00624C54"/>
    <w:rsid w:val="00663D3E"/>
    <w:rsid w:val="0069662C"/>
    <w:rsid w:val="006E3C20"/>
    <w:rsid w:val="006F3D7A"/>
    <w:rsid w:val="006F54B6"/>
    <w:rsid w:val="006F7406"/>
    <w:rsid w:val="00706904"/>
    <w:rsid w:val="00716241"/>
    <w:rsid w:val="00720559"/>
    <w:rsid w:val="00727AF4"/>
    <w:rsid w:val="00756A3B"/>
    <w:rsid w:val="00763C45"/>
    <w:rsid w:val="00792CDC"/>
    <w:rsid w:val="0079774D"/>
    <w:rsid w:val="007B728E"/>
    <w:rsid w:val="007D75C9"/>
    <w:rsid w:val="007E589E"/>
    <w:rsid w:val="007F5CC4"/>
    <w:rsid w:val="00802595"/>
    <w:rsid w:val="00832B15"/>
    <w:rsid w:val="008373DD"/>
    <w:rsid w:val="008B0EFD"/>
    <w:rsid w:val="008B7FB9"/>
    <w:rsid w:val="008C7D02"/>
    <w:rsid w:val="00902F4A"/>
    <w:rsid w:val="00917981"/>
    <w:rsid w:val="009438DA"/>
    <w:rsid w:val="00963C65"/>
    <w:rsid w:val="00991B4B"/>
    <w:rsid w:val="00996061"/>
    <w:rsid w:val="009A1C6F"/>
    <w:rsid w:val="009B322F"/>
    <w:rsid w:val="009C35D6"/>
    <w:rsid w:val="00A621DD"/>
    <w:rsid w:val="00A84B42"/>
    <w:rsid w:val="00A925E4"/>
    <w:rsid w:val="00A95FB2"/>
    <w:rsid w:val="00AA24C8"/>
    <w:rsid w:val="00AF1422"/>
    <w:rsid w:val="00B1204F"/>
    <w:rsid w:val="00B34A1D"/>
    <w:rsid w:val="00B35CF2"/>
    <w:rsid w:val="00B545A6"/>
    <w:rsid w:val="00B712B4"/>
    <w:rsid w:val="00BA3122"/>
    <w:rsid w:val="00BE2992"/>
    <w:rsid w:val="00C033DC"/>
    <w:rsid w:val="00C05D57"/>
    <w:rsid w:val="00C11703"/>
    <w:rsid w:val="00C5487B"/>
    <w:rsid w:val="00C55F3F"/>
    <w:rsid w:val="00C761B9"/>
    <w:rsid w:val="00C846B9"/>
    <w:rsid w:val="00CD4CE9"/>
    <w:rsid w:val="00CE2D27"/>
    <w:rsid w:val="00D008B8"/>
    <w:rsid w:val="00D4249C"/>
    <w:rsid w:val="00D42D3A"/>
    <w:rsid w:val="00D46D0F"/>
    <w:rsid w:val="00DB44E6"/>
    <w:rsid w:val="00DC1398"/>
    <w:rsid w:val="00DE2BA0"/>
    <w:rsid w:val="00DF321D"/>
    <w:rsid w:val="00DF7BC6"/>
    <w:rsid w:val="00E34ED3"/>
    <w:rsid w:val="00E3709A"/>
    <w:rsid w:val="00E46BD9"/>
    <w:rsid w:val="00E7605A"/>
    <w:rsid w:val="00E86CB4"/>
    <w:rsid w:val="00EC6CC7"/>
    <w:rsid w:val="00F21750"/>
    <w:rsid w:val="00F47013"/>
    <w:rsid w:val="00F6150F"/>
    <w:rsid w:val="00F71273"/>
    <w:rsid w:val="00F8184F"/>
    <w:rsid w:val="00FA6AAE"/>
    <w:rsid w:val="00FC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55A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55A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55A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55A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Для таблиц"/>
    <w:basedOn w:val="a"/>
    <w:rsid w:val="00832B15"/>
    <w:pPr>
      <w:widowControl/>
      <w:ind w:firstLine="0"/>
      <w:jc w:val="left"/>
    </w:pPr>
  </w:style>
  <w:style w:type="paragraph" w:styleId="a4">
    <w:name w:val="No Spacing"/>
    <w:basedOn w:val="a"/>
    <w:uiPriority w:val="1"/>
    <w:qFormat/>
    <w:rsid w:val="0079774D"/>
    <w:rPr>
      <w:b/>
    </w:rPr>
  </w:style>
  <w:style w:type="character" w:customStyle="1" w:styleId="Footnote">
    <w:name w:val="Footnote_"/>
    <w:basedOn w:val="a0"/>
    <w:link w:val="Footnote0"/>
    <w:rsid w:val="007977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79774D"/>
    <w:pPr>
      <w:shd w:val="clear" w:color="auto" w:fill="FFFFFF"/>
      <w:spacing w:line="0" w:lineRule="atLeast"/>
      <w:ind w:firstLine="0"/>
      <w:jc w:val="left"/>
    </w:pPr>
    <w:rPr>
      <w:sz w:val="17"/>
      <w:szCs w:val="17"/>
      <w:lang w:eastAsia="en-US"/>
    </w:rPr>
  </w:style>
  <w:style w:type="character" w:customStyle="1" w:styleId="Bodytext2">
    <w:name w:val="Body text (2)_"/>
    <w:basedOn w:val="a0"/>
    <w:link w:val="Bodytext20"/>
    <w:rsid w:val="0079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774D"/>
    <w:pPr>
      <w:shd w:val="clear" w:color="auto" w:fill="FFFFFF"/>
      <w:spacing w:before="300" w:line="230" w:lineRule="exact"/>
      <w:ind w:firstLine="0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79774D"/>
    <w:pPr>
      <w:ind w:left="720"/>
      <w:contextualSpacing/>
    </w:pPr>
  </w:style>
  <w:style w:type="character" w:customStyle="1" w:styleId="Bodytext24ptItalic">
    <w:name w:val="Body text (2) + 4 pt;Italic"/>
    <w:basedOn w:val="Bodytext2"/>
    <w:rsid w:val="00FA6A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295ptBoldItalic">
    <w:name w:val="Body text (2) + 9.5 pt;Bold;Italic"/>
    <w:basedOn w:val="Bodytext2"/>
    <w:rsid w:val="00FA6A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27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a0"/>
    <w:link w:val="Bodytext50"/>
    <w:rsid w:val="00DC139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DC1398"/>
    <w:pPr>
      <w:shd w:val="clear" w:color="auto" w:fill="FFFFFF"/>
      <w:spacing w:line="226" w:lineRule="exact"/>
      <w:ind w:firstLine="0"/>
      <w:jc w:val="left"/>
    </w:pPr>
    <w:rPr>
      <w:b/>
      <w:bCs/>
      <w:sz w:val="20"/>
      <w:szCs w:val="20"/>
      <w:lang w:eastAsia="en-US"/>
    </w:rPr>
  </w:style>
  <w:style w:type="character" w:customStyle="1" w:styleId="Bodytext6">
    <w:name w:val="Body text (6)_"/>
    <w:basedOn w:val="a0"/>
    <w:link w:val="Bodytext60"/>
    <w:rsid w:val="00DC139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DC1398"/>
    <w:pPr>
      <w:shd w:val="clear" w:color="auto" w:fill="FFFFFF"/>
      <w:spacing w:before="300" w:line="230" w:lineRule="exact"/>
      <w:ind w:firstLine="420"/>
    </w:pPr>
    <w:rPr>
      <w:i/>
      <w:iCs/>
      <w:sz w:val="20"/>
      <w:szCs w:val="20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DC1398"/>
    <w:pPr>
      <w:widowControl/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">
    <w:name w:val="toc 3"/>
    <w:basedOn w:val="a"/>
    <w:next w:val="a"/>
    <w:autoRedefine/>
    <w:uiPriority w:val="39"/>
    <w:unhideWhenUsed/>
    <w:rsid w:val="00DC1398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A84B42"/>
    <w:pPr>
      <w:tabs>
        <w:tab w:val="left" w:pos="880"/>
        <w:tab w:val="right" w:leader="dot" w:pos="9345"/>
      </w:tabs>
      <w:spacing w:after="10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DC1398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DC13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1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3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09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3709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FC13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C135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C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13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C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FC1359"/>
  </w:style>
  <w:style w:type="table" w:customStyle="1" w:styleId="12">
    <w:name w:val="Сетка таблицы1"/>
    <w:basedOn w:val="a1"/>
    <w:next w:val="a6"/>
    <w:uiPriority w:val="59"/>
    <w:rsid w:val="0017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55A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55A"/>
    <w:pPr>
      <w:keepNext/>
      <w:keepLines/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55A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55A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4A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Для таблиц"/>
    <w:basedOn w:val="a"/>
    <w:rsid w:val="00832B15"/>
    <w:pPr>
      <w:widowControl/>
      <w:ind w:firstLine="0"/>
      <w:jc w:val="left"/>
    </w:pPr>
  </w:style>
  <w:style w:type="paragraph" w:styleId="a4">
    <w:name w:val="No Spacing"/>
    <w:basedOn w:val="a"/>
    <w:uiPriority w:val="1"/>
    <w:qFormat/>
    <w:rsid w:val="0079774D"/>
    <w:rPr>
      <w:b/>
    </w:rPr>
  </w:style>
  <w:style w:type="character" w:customStyle="1" w:styleId="Footnote">
    <w:name w:val="Footnote_"/>
    <w:basedOn w:val="a0"/>
    <w:link w:val="Footnote0"/>
    <w:rsid w:val="0079774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79774D"/>
    <w:pPr>
      <w:shd w:val="clear" w:color="auto" w:fill="FFFFFF"/>
      <w:spacing w:line="0" w:lineRule="atLeast"/>
      <w:ind w:firstLine="0"/>
      <w:jc w:val="left"/>
    </w:pPr>
    <w:rPr>
      <w:sz w:val="17"/>
      <w:szCs w:val="17"/>
      <w:lang w:eastAsia="en-US"/>
    </w:rPr>
  </w:style>
  <w:style w:type="character" w:customStyle="1" w:styleId="Bodytext2">
    <w:name w:val="Body text (2)_"/>
    <w:basedOn w:val="a0"/>
    <w:link w:val="Bodytext20"/>
    <w:rsid w:val="007977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774D"/>
    <w:pPr>
      <w:shd w:val="clear" w:color="auto" w:fill="FFFFFF"/>
      <w:spacing w:before="300" w:line="230" w:lineRule="exact"/>
      <w:ind w:firstLine="0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79774D"/>
    <w:pPr>
      <w:ind w:left="720"/>
      <w:contextualSpacing/>
    </w:pPr>
  </w:style>
  <w:style w:type="character" w:customStyle="1" w:styleId="Bodytext24ptItalic">
    <w:name w:val="Body text (2) + 4 pt;Italic"/>
    <w:basedOn w:val="Bodytext2"/>
    <w:rsid w:val="00FA6A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295ptBoldItalic">
    <w:name w:val="Body text (2) + 9.5 pt;Bold;Italic"/>
    <w:basedOn w:val="Bodytext2"/>
    <w:rsid w:val="00FA6A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27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a0"/>
    <w:link w:val="Bodytext50"/>
    <w:rsid w:val="00DC139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DC1398"/>
    <w:pPr>
      <w:shd w:val="clear" w:color="auto" w:fill="FFFFFF"/>
      <w:spacing w:line="226" w:lineRule="exact"/>
      <w:ind w:firstLine="0"/>
      <w:jc w:val="left"/>
    </w:pPr>
    <w:rPr>
      <w:b/>
      <w:bCs/>
      <w:sz w:val="20"/>
      <w:szCs w:val="20"/>
      <w:lang w:eastAsia="en-US"/>
    </w:rPr>
  </w:style>
  <w:style w:type="character" w:customStyle="1" w:styleId="Bodytext6">
    <w:name w:val="Body text (6)_"/>
    <w:basedOn w:val="a0"/>
    <w:link w:val="Bodytext60"/>
    <w:rsid w:val="00DC139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DC1398"/>
    <w:pPr>
      <w:shd w:val="clear" w:color="auto" w:fill="FFFFFF"/>
      <w:spacing w:before="300" w:line="230" w:lineRule="exact"/>
      <w:ind w:firstLine="420"/>
    </w:pPr>
    <w:rPr>
      <w:i/>
      <w:iCs/>
      <w:sz w:val="20"/>
      <w:szCs w:val="20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DC1398"/>
    <w:pPr>
      <w:widowControl/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">
    <w:name w:val="toc 3"/>
    <w:basedOn w:val="a"/>
    <w:next w:val="a"/>
    <w:autoRedefine/>
    <w:uiPriority w:val="39"/>
    <w:unhideWhenUsed/>
    <w:rsid w:val="00DC1398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A84B42"/>
    <w:pPr>
      <w:tabs>
        <w:tab w:val="left" w:pos="880"/>
        <w:tab w:val="right" w:leader="dot" w:pos="9345"/>
      </w:tabs>
      <w:spacing w:after="100"/>
      <w:jc w:val="left"/>
    </w:pPr>
  </w:style>
  <w:style w:type="paragraph" w:styleId="21">
    <w:name w:val="toc 2"/>
    <w:basedOn w:val="a"/>
    <w:next w:val="a"/>
    <w:autoRedefine/>
    <w:uiPriority w:val="39"/>
    <w:unhideWhenUsed/>
    <w:rsid w:val="00DC1398"/>
    <w:pPr>
      <w:spacing w:after="100"/>
      <w:ind w:left="240"/>
    </w:pPr>
  </w:style>
  <w:style w:type="character" w:styleId="a8">
    <w:name w:val="Hyperlink"/>
    <w:basedOn w:val="a0"/>
    <w:uiPriority w:val="99"/>
    <w:unhideWhenUsed/>
    <w:rsid w:val="00DC139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13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39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13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3709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37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E3709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FC13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C135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C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13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C13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FC1359"/>
  </w:style>
  <w:style w:type="table" w:customStyle="1" w:styleId="12">
    <w:name w:val="Сетка таблицы1"/>
    <w:basedOn w:val="a1"/>
    <w:next w:val="a6"/>
    <w:uiPriority w:val="59"/>
    <w:rsid w:val="00173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9A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93A5-A2CF-4D99-83B6-3CB797AE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9</cp:revision>
  <cp:lastPrinted>2019-06-17T09:20:00Z</cp:lastPrinted>
  <dcterms:created xsi:type="dcterms:W3CDTF">2019-06-10T02:34:00Z</dcterms:created>
  <dcterms:modified xsi:type="dcterms:W3CDTF">2019-07-08T09:54:00Z</dcterms:modified>
</cp:coreProperties>
</file>