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128F" w14:textId="77777777" w:rsidR="006A5B5B" w:rsidRDefault="006A5B5B" w:rsidP="006A5B5B">
      <w:pPr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Министерство образования и науки Российской Федерации</w:t>
      </w:r>
    </w:p>
    <w:p w14:paraId="44B8C281" w14:textId="77777777" w:rsidR="006A5B5B" w:rsidRPr="00953D83" w:rsidRDefault="006A5B5B" w:rsidP="006A5B5B">
      <w:pPr>
        <w:jc w:val="center"/>
        <w:rPr>
          <w:b/>
          <w:bCs/>
          <w:szCs w:val="24"/>
        </w:rPr>
      </w:pPr>
    </w:p>
    <w:p w14:paraId="34D754FE" w14:textId="77777777" w:rsidR="00CC125B" w:rsidRDefault="006A5B5B" w:rsidP="00CC125B">
      <w:pPr>
        <w:tabs>
          <w:tab w:val="left" w:pos="142"/>
        </w:tabs>
        <w:ind w:hanging="709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14:paraId="7F0A9E6F" w14:textId="2AA91D5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«Национальный исследовательский Томский государственный университет»</w:t>
      </w:r>
    </w:p>
    <w:p w14:paraId="556D04C7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525D3B41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5DB71B35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549B9DFD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7108D5AA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7AF9C407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5AE248B0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360B636D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6DF21E1E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7C7A56B6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7C5D8105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2A2B953A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6508A803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1822620B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7A18097F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0731549C" w14:textId="77777777" w:rsidR="006A5B5B" w:rsidRDefault="006A5B5B" w:rsidP="006A5B5B">
      <w:pPr>
        <w:tabs>
          <w:tab w:val="left" w:pos="142"/>
        </w:tabs>
        <w:jc w:val="center"/>
        <w:rPr>
          <w:b/>
          <w:bCs/>
          <w:szCs w:val="24"/>
        </w:rPr>
      </w:pPr>
    </w:p>
    <w:p w14:paraId="0A87A7BC" w14:textId="77777777" w:rsidR="006A5B5B" w:rsidRPr="00953D83" w:rsidRDefault="006A5B5B" w:rsidP="006A5B5B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953D83">
        <w:rPr>
          <w:b/>
          <w:bCs/>
          <w:sz w:val="26"/>
          <w:szCs w:val="26"/>
        </w:rPr>
        <w:t>ПРОГРАММА</w:t>
      </w:r>
    </w:p>
    <w:p w14:paraId="113AA094" w14:textId="7A11CE83" w:rsidR="006A5B5B" w:rsidRPr="00953D83" w:rsidRDefault="007718CA" w:rsidP="006A5B5B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6A5B5B" w:rsidRPr="00953D83">
        <w:rPr>
          <w:b/>
          <w:bCs/>
          <w:sz w:val="26"/>
          <w:szCs w:val="26"/>
        </w:rPr>
        <w:t xml:space="preserve">роведения вводного инструктажа по гражданской обороне </w:t>
      </w:r>
    </w:p>
    <w:p w14:paraId="112F19F9" w14:textId="77777777" w:rsidR="006A5B5B" w:rsidRPr="00953D83" w:rsidRDefault="006A5B5B" w:rsidP="006A5B5B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953D83">
        <w:rPr>
          <w:b/>
          <w:bCs/>
          <w:sz w:val="26"/>
          <w:szCs w:val="26"/>
        </w:rPr>
        <w:t>и действиям в чрезвычайных ситуациях)</w:t>
      </w:r>
    </w:p>
    <w:p w14:paraId="57040E84" w14:textId="6B89558E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(утвержден</w:t>
      </w:r>
      <w:r w:rsidR="007718CA">
        <w:rPr>
          <w:i/>
          <w:iCs/>
          <w:szCs w:val="24"/>
        </w:rPr>
        <w:t>а</w:t>
      </w:r>
      <w:r>
        <w:rPr>
          <w:i/>
          <w:iCs/>
          <w:szCs w:val="24"/>
        </w:rPr>
        <w:t xml:space="preserve"> приказом ТГУ от 18.05.2021 № 445</w:t>
      </w:r>
    </w:p>
    <w:p w14:paraId="51ADCC79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«</w:t>
      </w:r>
      <w:r w:rsidRPr="00953D83">
        <w:rPr>
          <w:i/>
          <w:iCs/>
          <w:szCs w:val="24"/>
        </w:rPr>
        <w:t>Об организации проведения инструктажей по гражданской обороне</w:t>
      </w:r>
    </w:p>
    <w:p w14:paraId="138A14BA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953D83">
        <w:rPr>
          <w:i/>
          <w:iCs/>
          <w:szCs w:val="24"/>
        </w:rPr>
        <w:t>и действиям в чрезвычайных ситуация</w:t>
      </w:r>
      <w:r>
        <w:rPr>
          <w:i/>
          <w:iCs/>
          <w:szCs w:val="24"/>
        </w:rPr>
        <w:t>х»)</w:t>
      </w:r>
    </w:p>
    <w:p w14:paraId="3349E416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4BFE288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0623A45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362521E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DF515B3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E4E54D5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E19634C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F030E16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34033AA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10ADA27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85FB207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A3DA8A9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A7C275F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7FF4865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7891F36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27F3043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246B456C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252F3DC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3621E89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63A188D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DCCCE8F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BA1C250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27A83554" w14:textId="77777777" w:rsidR="006A5B5B" w:rsidRDefault="006A5B5B" w:rsidP="006A5B5B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B12AF2E" w14:textId="77777777" w:rsidR="006A5B5B" w:rsidRPr="00953D83" w:rsidRDefault="006A5B5B" w:rsidP="006A5B5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Томск</w:t>
      </w:r>
    </w:p>
    <w:p w14:paraId="16D7657C" w14:textId="2F015EC6" w:rsidR="006A5B5B" w:rsidRDefault="006A5B5B" w:rsidP="006A5B5B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953D83">
        <w:rPr>
          <w:b/>
          <w:bCs/>
          <w:szCs w:val="24"/>
        </w:rPr>
        <w:t>2021</w:t>
      </w:r>
      <w:r>
        <w:rPr>
          <w:b/>
          <w:bCs/>
          <w:szCs w:val="24"/>
        </w:rPr>
        <w:tab/>
      </w:r>
    </w:p>
    <w:p w14:paraId="629D8D0C" w14:textId="77777777" w:rsidR="00E02A83" w:rsidRPr="00953D83" w:rsidRDefault="00E02A83" w:rsidP="006A5B5B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/>
          <w:bCs/>
          <w:szCs w:val="24"/>
        </w:rPr>
      </w:pPr>
    </w:p>
    <w:p w14:paraId="300B5F90" w14:textId="3F5DD44E" w:rsidR="00BE429E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lastRenderedPageBreak/>
        <w:t>ПРОГРАММА ПРОВЕДЕНИЯ ВВОДНОГО</w:t>
      </w:r>
      <w:r w:rsidR="00BE429E">
        <w:rPr>
          <w:b/>
          <w:bCs/>
        </w:rPr>
        <w:t xml:space="preserve"> </w:t>
      </w:r>
      <w:r w:rsidRPr="008108D5">
        <w:rPr>
          <w:b/>
          <w:bCs/>
        </w:rPr>
        <w:t xml:space="preserve">ИНСТРУКТАЖА </w:t>
      </w:r>
    </w:p>
    <w:p w14:paraId="7D110A15" w14:textId="6A67ED66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t>ПО ГРАЖДАНСКОЙ ОБОРОНЕ</w:t>
      </w:r>
    </w:p>
    <w:p w14:paraId="11BCC5E3" w14:textId="77777777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t>И ДЕЙСТВИЯМ В ЧРЕЗВЫЧАЙНЫХСИТУАЦИЯХ</w:t>
      </w:r>
    </w:p>
    <w:p w14:paraId="12004B7E" w14:textId="77777777" w:rsidR="008108D5" w:rsidRDefault="008108D5" w:rsidP="008108D5"/>
    <w:p w14:paraId="33ED028E" w14:textId="3B3FC304" w:rsidR="00E566E7" w:rsidRDefault="00E566E7" w:rsidP="00E566E7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E566E7">
        <w:rPr>
          <w:rFonts w:eastAsia="Calibri"/>
          <w:sz w:val="28"/>
          <w:szCs w:val="28"/>
        </w:rPr>
        <w:t>1</w:t>
      </w:r>
      <w:r w:rsidRPr="00E566E7">
        <w:rPr>
          <w:rFonts w:eastAsia="Calibri"/>
          <w:sz w:val="26"/>
          <w:szCs w:val="26"/>
        </w:rPr>
        <w:t xml:space="preserve">. </w:t>
      </w:r>
      <w:r w:rsidRPr="00D44C58">
        <w:rPr>
          <w:rFonts w:eastAsia="Calibri"/>
          <w:sz w:val="26"/>
          <w:szCs w:val="26"/>
        </w:rPr>
        <w:t>Общие положения</w:t>
      </w:r>
    </w:p>
    <w:p w14:paraId="5A90CA59" w14:textId="04531C95" w:rsidR="00DD737F" w:rsidRPr="00D44C58" w:rsidRDefault="00E566E7" w:rsidP="00182D00">
      <w:pPr>
        <w:pStyle w:val="a6"/>
        <w:numPr>
          <w:ilvl w:val="1"/>
          <w:numId w:val="34"/>
        </w:numPr>
        <w:tabs>
          <w:tab w:val="left" w:pos="1134"/>
        </w:tabs>
        <w:spacing w:line="223" w:lineRule="auto"/>
        <w:ind w:left="0" w:firstLine="709"/>
        <w:jc w:val="both"/>
        <w:rPr>
          <w:rFonts w:eastAsia="Calibri"/>
          <w:sz w:val="26"/>
          <w:szCs w:val="26"/>
        </w:rPr>
      </w:pPr>
      <w:bookmarkStart w:id="0" w:name="_Hlk63851091"/>
      <w:r w:rsidRPr="00D44C58">
        <w:rPr>
          <w:rFonts w:eastAsia="Calibri"/>
          <w:sz w:val="26"/>
          <w:szCs w:val="26"/>
        </w:rPr>
        <w:t>Вводный</w:t>
      </w:r>
      <w:bookmarkEnd w:id="0"/>
      <w:r w:rsidRPr="00D44C58">
        <w:rPr>
          <w:rFonts w:eastAsia="Calibri"/>
          <w:sz w:val="26"/>
          <w:szCs w:val="26"/>
        </w:rPr>
        <w:t xml:space="preserve"> инструктаж работников организаций по гражданской обороне</w:t>
      </w:r>
      <w:r w:rsidR="00DD737F" w:rsidRPr="00D44C58">
        <w:rPr>
          <w:rFonts w:eastAsia="Calibri"/>
          <w:sz w:val="26"/>
          <w:szCs w:val="26"/>
        </w:rPr>
        <w:t xml:space="preserve"> и</w:t>
      </w:r>
      <w:r w:rsidRPr="00D44C58">
        <w:rPr>
          <w:rFonts w:eastAsia="Calibri"/>
          <w:sz w:val="26"/>
          <w:szCs w:val="26"/>
        </w:rPr>
        <w:t xml:space="preserve"> </w:t>
      </w:r>
      <w:r w:rsidR="00DD737F" w:rsidRPr="00D44C58">
        <w:rPr>
          <w:rFonts w:eastAsia="Calibri"/>
          <w:sz w:val="26"/>
          <w:szCs w:val="26"/>
        </w:rPr>
        <w:t xml:space="preserve">по действиям в чрезвычайных ситуациях </w:t>
      </w:r>
      <w:r w:rsidRPr="00D44C58">
        <w:rPr>
          <w:rFonts w:eastAsia="Calibri"/>
          <w:sz w:val="26"/>
          <w:szCs w:val="26"/>
        </w:rPr>
        <w:t>(далее – вводный инструктаж по ГО</w:t>
      </w:r>
      <w:r w:rsidR="00DD737F" w:rsidRPr="00D44C58">
        <w:rPr>
          <w:rFonts w:eastAsia="Calibri"/>
          <w:sz w:val="26"/>
          <w:szCs w:val="26"/>
        </w:rPr>
        <w:t xml:space="preserve"> и ЧС</w:t>
      </w:r>
      <w:r w:rsidRPr="00D44C58">
        <w:rPr>
          <w:rFonts w:eastAsia="Calibri"/>
          <w:sz w:val="26"/>
          <w:szCs w:val="26"/>
        </w:rPr>
        <w:t>) проводится в организациях на основании требований</w:t>
      </w:r>
      <w:r w:rsidR="00DD737F" w:rsidRPr="00D44C58">
        <w:rPr>
          <w:rFonts w:eastAsia="Calibri"/>
          <w:sz w:val="26"/>
          <w:szCs w:val="26"/>
        </w:rPr>
        <w:t>:</w:t>
      </w:r>
    </w:p>
    <w:p w14:paraId="7779C1D0" w14:textId="77777777" w:rsidR="0002017E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C60095">
        <w:rPr>
          <w:rFonts w:eastAsia="Calibri"/>
          <w:sz w:val="26"/>
          <w:szCs w:val="26"/>
        </w:rPr>
        <w:t>П</w:t>
      </w:r>
      <w:r w:rsidR="00E566E7" w:rsidRPr="00C60095">
        <w:rPr>
          <w:rFonts w:eastAsia="Calibri"/>
          <w:sz w:val="26"/>
          <w:szCs w:val="26"/>
        </w:rPr>
        <w:t>остановления Правите</w:t>
      </w:r>
      <w:r w:rsidR="00C60095">
        <w:rPr>
          <w:rFonts w:eastAsia="Calibri"/>
          <w:sz w:val="26"/>
          <w:szCs w:val="26"/>
        </w:rPr>
        <w:t xml:space="preserve">льства Российской Федерации </w:t>
      </w:r>
      <w:r w:rsidR="00C60095" w:rsidRPr="00C60095">
        <w:rPr>
          <w:rFonts w:eastAsia="Calibri"/>
          <w:sz w:val="26"/>
          <w:szCs w:val="26"/>
        </w:rPr>
        <w:t>№ 841</w:t>
      </w:r>
      <w:r w:rsidR="00C60095">
        <w:rPr>
          <w:rFonts w:eastAsia="Calibri"/>
          <w:sz w:val="26"/>
          <w:szCs w:val="26"/>
        </w:rPr>
        <w:t xml:space="preserve"> от 02.11.2000</w:t>
      </w:r>
      <w:r w:rsidR="00E566E7" w:rsidRPr="00C60095">
        <w:rPr>
          <w:rFonts w:eastAsia="Calibri"/>
          <w:sz w:val="26"/>
          <w:szCs w:val="26"/>
        </w:rPr>
        <w:t xml:space="preserve"> «Об утверждении положения о подготовке населения в области гражданской обороны»</w:t>
      </w:r>
      <w:r w:rsidR="00DD737F" w:rsidRPr="00C60095">
        <w:rPr>
          <w:rFonts w:eastAsia="Calibri"/>
          <w:sz w:val="26"/>
          <w:szCs w:val="26"/>
        </w:rPr>
        <w:t>;</w:t>
      </w:r>
    </w:p>
    <w:p w14:paraId="722FB06F" w14:textId="38C48380" w:rsidR="00DD737F" w:rsidRPr="0002017E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C60095" w:rsidRPr="0002017E">
        <w:rPr>
          <w:rFonts w:eastAsia="Calibri"/>
          <w:sz w:val="26"/>
          <w:szCs w:val="26"/>
        </w:rPr>
        <w:t>П</w:t>
      </w:r>
      <w:r w:rsidR="00DD737F" w:rsidRPr="0002017E">
        <w:rPr>
          <w:rFonts w:eastAsia="Calibri"/>
          <w:sz w:val="26"/>
          <w:szCs w:val="26"/>
        </w:rPr>
        <w:t xml:space="preserve">остановления Правительства Российской Федерации </w:t>
      </w:r>
      <w:r w:rsidR="00C60095" w:rsidRPr="0002017E">
        <w:rPr>
          <w:rFonts w:eastAsia="Calibri"/>
          <w:sz w:val="26"/>
          <w:szCs w:val="26"/>
        </w:rPr>
        <w:t xml:space="preserve">№ 1485 </w:t>
      </w:r>
      <w:r w:rsidR="00DD737F" w:rsidRPr="0002017E">
        <w:rPr>
          <w:rFonts w:eastAsia="Calibri"/>
          <w:sz w:val="26"/>
          <w:szCs w:val="26"/>
        </w:rPr>
        <w:t>от 18</w:t>
      </w:r>
      <w:r w:rsidR="00C60095" w:rsidRPr="0002017E">
        <w:rPr>
          <w:rFonts w:eastAsia="Calibri"/>
          <w:sz w:val="26"/>
          <w:szCs w:val="26"/>
        </w:rPr>
        <w:t xml:space="preserve">.09.2020 </w:t>
      </w:r>
      <w:r w:rsidR="00DD737F" w:rsidRPr="0002017E">
        <w:rPr>
          <w:rFonts w:eastAsia="Calibri"/>
          <w:sz w:val="26"/>
          <w:szCs w:val="26"/>
        </w:rPr>
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14:paraId="476188B1" w14:textId="06FFB297" w:rsidR="00DD737F" w:rsidRPr="00585E73" w:rsidRDefault="00E566E7" w:rsidP="00182D00">
      <w:pPr>
        <w:pStyle w:val="a6"/>
        <w:numPr>
          <w:ilvl w:val="1"/>
          <w:numId w:val="34"/>
        </w:numPr>
        <w:tabs>
          <w:tab w:val="left" w:pos="1134"/>
        </w:tabs>
        <w:spacing w:line="223" w:lineRule="auto"/>
        <w:ind w:left="0" w:firstLine="709"/>
        <w:jc w:val="both"/>
        <w:rPr>
          <w:rFonts w:eastAsia="Calibri"/>
          <w:sz w:val="26"/>
          <w:szCs w:val="26"/>
        </w:rPr>
      </w:pPr>
      <w:r w:rsidRPr="00585E73">
        <w:rPr>
          <w:rFonts w:eastAsia="Calibri"/>
          <w:sz w:val="26"/>
          <w:szCs w:val="26"/>
        </w:rPr>
        <w:t>Вводный инструктаж по ГО</w:t>
      </w:r>
      <w:r w:rsidR="00DD737F" w:rsidRPr="00585E73">
        <w:rPr>
          <w:rFonts w:eastAsia="Calibri"/>
          <w:sz w:val="26"/>
          <w:szCs w:val="26"/>
        </w:rPr>
        <w:t xml:space="preserve"> и ЧС</w:t>
      </w:r>
      <w:r w:rsidRPr="00585E73">
        <w:rPr>
          <w:rFonts w:eastAsia="Calibri"/>
          <w:sz w:val="26"/>
          <w:szCs w:val="26"/>
        </w:rPr>
        <w:t xml:space="preserve"> – это форма подготовки работающего населения в области гражданской обороны</w:t>
      </w:r>
      <w:r w:rsidR="00DD737F" w:rsidRPr="00585E73">
        <w:rPr>
          <w:rFonts w:eastAsia="Times New Roman"/>
          <w:sz w:val="26"/>
          <w:szCs w:val="26"/>
          <w:lang w:eastAsia="ru-RU"/>
        </w:rPr>
        <w:t xml:space="preserve"> и защиты от чрезвычайных ситуаций природного и техногенного характера (далее ГО и ЧС)</w:t>
      </w:r>
      <w:r w:rsidRPr="00585E73">
        <w:rPr>
          <w:rFonts w:eastAsia="Calibri"/>
          <w:sz w:val="26"/>
          <w:szCs w:val="26"/>
        </w:rPr>
        <w:t xml:space="preserve">, осуществляемая работодателем, </w:t>
      </w:r>
      <w:r w:rsidR="00DD737F" w:rsidRPr="00585E73">
        <w:rPr>
          <w:sz w:val="26"/>
          <w:szCs w:val="26"/>
        </w:rPr>
        <w:t>направленная на ознакомление нанимаемых работников с информацией о наиболее вероятных опасностях, возникающих при:</w:t>
      </w:r>
    </w:p>
    <w:p w14:paraId="2A49020E" w14:textId="77777777" w:rsidR="0002017E" w:rsidRDefault="0002017E" w:rsidP="00182D00">
      <w:pPr>
        <w:pStyle w:val="a6"/>
        <w:tabs>
          <w:tab w:val="left" w:pos="1134"/>
        </w:tabs>
        <w:spacing w:line="223" w:lineRule="auto"/>
        <w:ind w:left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D737F" w:rsidRPr="00C60095">
        <w:rPr>
          <w:sz w:val="26"/>
          <w:szCs w:val="26"/>
        </w:rPr>
        <w:t xml:space="preserve">военных конфликтах или вследствие этих конфликтов, </w:t>
      </w:r>
      <w:r w:rsidR="00E566E7" w:rsidRPr="00C60095">
        <w:rPr>
          <w:rFonts w:eastAsia="Calibri"/>
          <w:sz w:val="26"/>
          <w:szCs w:val="26"/>
        </w:rPr>
        <w:t xml:space="preserve"> </w:t>
      </w:r>
    </w:p>
    <w:p w14:paraId="457550B5" w14:textId="3D4BA94F" w:rsidR="00E566E7" w:rsidRPr="0002017E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02017E">
        <w:rPr>
          <w:rFonts w:eastAsia="Calibri"/>
          <w:sz w:val="26"/>
          <w:szCs w:val="26"/>
        </w:rPr>
        <w:t xml:space="preserve">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14:paraId="40A617C1" w14:textId="16D87EDB" w:rsidR="00E566E7" w:rsidRPr="00C60095" w:rsidRDefault="00E566E7" w:rsidP="00182D00">
      <w:pPr>
        <w:numPr>
          <w:ilvl w:val="1"/>
          <w:numId w:val="34"/>
        </w:numPr>
        <w:tabs>
          <w:tab w:val="left" w:pos="1134"/>
        </w:tabs>
        <w:spacing w:line="223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60095">
        <w:rPr>
          <w:rFonts w:eastAsia="Calibri"/>
          <w:sz w:val="26"/>
          <w:szCs w:val="26"/>
        </w:rPr>
        <w:t xml:space="preserve">Вводный инструктаж по ГО </w:t>
      </w:r>
      <w:r w:rsidR="00DD737F" w:rsidRPr="00C60095">
        <w:rPr>
          <w:rFonts w:eastAsia="Calibri"/>
          <w:sz w:val="26"/>
          <w:szCs w:val="26"/>
        </w:rPr>
        <w:t xml:space="preserve">и ЧС </w:t>
      </w:r>
      <w:r w:rsidRPr="00C60095">
        <w:rPr>
          <w:rFonts w:eastAsia="Calibri"/>
          <w:sz w:val="26"/>
          <w:szCs w:val="26"/>
        </w:rPr>
        <w:t>проводится с целью доведения до работников организации:</w:t>
      </w:r>
    </w:p>
    <w:p w14:paraId="5463C66B" w14:textId="410BB1B5" w:rsidR="00153B67" w:rsidRPr="00C60095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>прав и обязанностей работников в области ГО и защиты от ЧС природного и техногенного характера;</w:t>
      </w:r>
    </w:p>
    <w:p w14:paraId="3724A16B" w14:textId="6EADED4D" w:rsidR="00153B67" w:rsidRPr="00C60095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7EDD4DA5" w14:textId="29381A85" w:rsidR="00153B67" w:rsidRPr="00C60095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 xml:space="preserve">основных требований по выполнению мероприятий ГО и защиты от ЧС природного и техногенного характера; </w:t>
      </w:r>
    </w:p>
    <w:p w14:paraId="58F489D2" w14:textId="192AA6EE" w:rsidR="00153B67" w:rsidRPr="00C60095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ЧС природного и техногенного характера; </w:t>
      </w:r>
    </w:p>
    <w:p w14:paraId="480C4180" w14:textId="1E756E2A" w:rsidR="00153B67" w:rsidRPr="00C60095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 xml:space="preserve">порядка действий по сигналам оповещения; </w:t>
      </w:r>
    </w:p>
    <w:p w14:paraId="50E29ADB" w14:textId="657B8951" w:rsidR="00153B67" w:rsidRPr="00C60095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14:paraId="73178957" w14:textId="70E76273" w:rsidR="00E566E7" w:rsidRDefault="0002017E" w:rsidP="00182D00">
      <w:pPr>
        <w:pStyle w:val="a6"/>
        <w:tabs>
          <w:tab w:val="left" w:pos="1134"/>
        </w:tabs>
        <w:spacing w:line="223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C60095">
        <w:rPr>
          <w:rFonts w:eastAsia="Times New Roman"/>
          <w:bCs/>
          <w:sz w:val="26"/>
          <w:szCs w:val="26"/>
          <w:lang w:eastAsia="ru-RU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14:paraId="68FCB4CE" w14:textId="1D6F82F6" w:rsidR="00E566E7" w:rsidRDefault="00E566E7" w:rsidP="00182D00">
      <w:pPr>
        <w:numPr>
          <w:ilvl w:val="1"/>
          <w:numId w:val="34"/>
        </w:numPr>
        <w:tabs>
          <w:tab w:val="left" w:pos="1134"/>
        </w:tabs>
        <w:spacing w:line="223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60095">
        <w:rPr>
          <w:rFonts w:eastAsia="Calibri"/>
          <w:sz w:val="26"/>
          <w:szCs w:val="26"/>
        </w:rPr>
        <w:t>Вводный инструктаж по ГО</w:t>
      </w:r>
      <w:r w:rsidR="00153B67" w:rsidRPr="00C60095">
        <w:rPr>
          <w:rFonts w:eastAsia="Calibri"/>
          <w:sz w:val="26"/>
          <w:szCs w:val="26"/>
        </w:rPr>
        <w:t xml:space="preserve"> и ЧС</w:t>
      </w:r>
      <w:r w:rsidRPr="00C60095">
        <w:rPr>
          <w:rFonts w:eastAsia="Calibri"/>
          <w:sz w:val="26"/>
          <w:szCs w:val="26"/>
        </w:rPr>
        <w:t xml:space="preserve">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14:paraId="41B139BF" w14:textId="15F4DD65" w:rsidR="00E566E7" w:rsidRPr="00C60095" w:rsidRDefault="00E566E7" w:rsidP="00182D00">
      <w:pPr>
        <w:numPr>
          <w:ilvl w:val="1"/>
          <w:numId w:val="34"/>
        </w:numPr>
        <w:tabs>
          <w:tab w:val="left" w:pos="1134"/>
        </w:tabs>
        <w:spacing w:line="223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60095">
        <w:rPr>
          <w:rFonts w:eastAsia="Calibri"/>
          <w:sz w:val="26"/>
          <w:szCs w:val="26"/>
        </w:rPr>
        <w:t xml:space="preserve">Вводный инструктаж по ГО </w:t>
      </w:r>
      <w:r w:rsidR="00153B67" w:rsidRPr="00C60095">
        <w:rPr>
          <w:rFonts w:eastAsia="Calibri"/>
          <w:sz w:val="26"/>
          <w:szCs w:val="26"/>
        </w:rPr>
        <w:t xml:space="preserve">и ЧС </w:t>
      </w:r>
      <w:r w:rsidRPr="00C60095">
        <w:rPr>
          <w:rFonts w:eastAsia="Calibri"/>
          <w:sz w:val="26"/>
          <w:szCs w:val="26"/>
        </w:rPr>
        <w:t>проходят:</w:t>
      </w:r>
    </w:p>
    <w:p w14:paraId="47013857" w14:textId="0D96E943" w:rsidR="00E566E7" w:rsidRPr="00C60095" w:rsidRDefault="00BE3CD2" w:rsidP="00182D00">
      <w:pPr>
        <w:tabs>
          <w:tab w:val="left" w:pos="1134"/>
          <w:tab w:val="left" w:pos="1418"/>
        </w:tabs>
        <w:spacing w:line="223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02017E"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14:paraId="14DB4749" w14:textId="4523F17E" w:rsidR="00E566E7" w:rsidRDefault="00BE3CD2" w:rsidP="00B224DB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E566E7" w:rsidRPr="00C60095">
        <w:rPr>
          <w:rFonts w:eastAsia="Calibri"/>
          <w:sz w:val="26"/>
          <w:szCs w:val="26"/>
        </w:rPr>
        <w:t>лица, командированные в организацию на срок более 30 календарных дней.</w:t>
      </w:r>
    </w:p>
    <w:p w14:paraId="3B4A81A7" w14:textId="73F03E89" w:rsidR="00E566E7" w:rsidRPr="00D44C58" w:rsidRDefault="00E566E7" w:rsidP="00B224DB">
      <w:pPr>
        <w:pStyle w:val="a6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44C58">
        <w:rPr>
          <w:rFonts w:eastAsia="Calibri"/>
          <w:sz w:val="26"/>
          <w:szCs w:val="26"/>
        </w:rPr>
        <w:t>Вводный инструктаж по ГО</w:t>
      </w:r>
      <w:r w:rsidR="00153B67" w:rsidRPr="00D44C58">
        <w:rPr>
          <w:rFonts w:eastAsia="Calibri"/>
          <w:sz w:val="26"/>
          <w:szCs w:val="26"/>
        </w:rPr>
        <w:t xml:space="preserve"> и ЧС</w:t>
      </w:r>
      <w:r w:rsidRPr="00D44C58">
        <w:rPr>
          <w:rFonts w:eastAsia="Calibri"/>
          <w:sz w:val="26"/>
          <w:szCs w:val="26"/>
        </w:rPr>
        <w:t xml:space="preserve">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6625F100" w14:textId="7C7871B3" w:rsidR="00E566E7" w:rsidRPr="00C60095" w:rsidRDefault="00E566E7" w:rsidP="00B224DB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C60095">
        <w:rPr>
          <w:rFonts w:eastAsia="Calibri"/>
          <w:bCs/>
          <w:sz w:val="26"/>
          <w:szCs w:val="26"/>
        </w:rPr>
        <w:t>2.</w:t>
      </w:r>
      <w:r w:rsidR="00662AD0">
        <w:rPr>
          <w:rFonts w:eastAsia="Calibri"/>
          <w:sz w:val="26"/>
          <w:szCs w:val="26"/>
        </w:rPr>
        <w:tab/>
      </w:r>
      <w:r w:rsidRPr="00C60095">
        <w:rPr>
          <w:rFonts w:eastAsia="Calibri"/>
          <w:bCs/>
          <w:sz w:val="26"/>
          <w:szCs w:val="26"/>
        </w:rPr>
        <w:t>Планируемые результаты прохождения вводного инструктажа по ГО</w:t>
      </w:r>
      <w:r w:rsidR="002D343F" w:rsidRPr="00C60095">
        <w:rPr>
          <w:rFonts w:eastAsia="Calibri"/>
          <w:bCs/>
          <w:sz w:val="26"/>
          <w:szCs w:val="26"/>
        </w:rPr>
        <w:t xml:space="preserve"> и ЧС</w:t>
      </w:r>
      <w:r w:rsidR="00F205B8">
        <w:rPr>
          <w:rFonts w:eastAsia="Calibri"/>
          <w:bCs/>
          <w:sz w:val="26"/>
          <w:szCs w:val="26"/>
        </w:rPr>
        <w:t>.</w:t>
      </w:r>
    </w:p>
    <w:p w14:paraId="5F3D7B53" w14:textId="130B5865" w:rsidR="00E566E7" w:rsidRPr="00C60095" w:rsidRDefault="001A4CE6" w:rsidP="00B224D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C60095">
        <w:rPr>
          <w:rFonts w:eastAsia="Calibri"/>
          <w:bCs/>
          <w:sz w:val="26"/>
          <w:szCs w:val="26"/>
        </w:rPr>
        <w:lastRenderedPageBreak/>
        <w:t>2</w:t>
      </w:r>
      <w:r w:rsidR="00E566E7" w:rsidRPr="00C60095">
        <w:rPr>
          <w:rFonts w:eastAsia="Calibri"/>
          <w:bCs/>
          <w:sz w:val="26"/>
          <w:szCs w:val="26"/>
        </w:rPr>
        <w:t>.1.</w:t>
      </w:r>
      <w:r w:rsidR="00E566E7" w:rsidRPr="00C60095">
        <w:rPr>
          <w:rFonts w:eastAsia="Calibri"/>
          <w:sz w:val="26"/>
          <w:szCs w:val="26"/>
        </w:rPr>
        <w:tab/>
        <w:t>По завершению прохождения инструктажа по ГО</w:t>
      </w:r>
      <w:r w:rsidR="002D343F" w:rsidRPr="00C60095">
        <w:rPr>
          <w:rFonts w:eastAsia="Calibri"/>
          <w:sz w:val="26"/>
          <w:szCs w:val="26"/>
        </w:rPr>
        <w:t xml:space="preserve"> и ЧС</w:t>
      </w:r>
      <w:r w:rsidR="00E566E7" w:rsidRPr="00C60095">
        <w:rPr>
          <w:rFonts w:eastAsia="Calibri"/>
          <w:sz w:val="26"/>
          <w:szCs w:val="26"/>
        </w:rPr>
        <w:t xml:space="preserve"> инструктируемый должен</w:t>
      </w:r>
      <w:r w:rsidR="00A760A0">
        <w:rPr>
          <w:rFonts w:eastAsia="Calibri"/>
          <w:sz w:val="26"/>
          <w:szCs w:val="26"/>
        </w:rPr>
        <w:t xml:space="preserve"> </w:t>
      </w:r>
      <w:r w:rsidR="00E566E7" w:rsidRPr="00C60095">
        <w:rPr>
          <w:rFonts w:eastAsia="Calibri"/>
          <w:sz w:val="26"/>
          <w:szCs w:val="26"/>
        </w:rPr>
        <w:t>знать:</w:t>
      </w:r>
    </w:p>
    <w:p w14:paraId="54B106A1" w14:textId="3FF3892F" w:rsidR="00E566E7" w:rsidRPr="00C60095" w:rsidRDefault="00A760A0" w:rsidP="00B224DB">
      <w:pPr>
        <w:tabs>
          <w:tab w:val="left" w:pos="993"/>
          <w:tab w:val="left" w:pos="1134"/>
        </w:tabs>
        <w:ind w:firstLine="70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14:paraId="26582269" w14:textId="4B6F61BB" w:rsidR="00E566E7" w:rsidRPr="00C60095" w:rsidRDefault="00A760A0" w:rsidP="00B224DB">
      <w:pPr>
        <w:tabs>
          <w:tab w:val="left" w:pos="993"/>
          <w:tab w:val="left" w:pos="1134"/>
        </w:tabs>
        <w:ind w:firstLine="70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>способы оповещения при угрозе и возникновении ЧС и военных конфликтов;</w:t>
      </w:r>
    </w:p>
    <w:p w14:paraId="1E2CDA68" w14:textId="303A6632" w:rsidR="00E566E7" w:rsidRPr="00C60095" w:rsidRDefault="00A760A0" w:rsidP="00B224DB">
      <w:pPr>
        <w:tabs>
          <w:tab w:val="left" w:pos="993"/>
          <w:tab w:val="left" w:pos="1134"/>
        </w:tabs>
        <w:ind w:firstLine="70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>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14:paraId="39C38D77" w14:textId="60ABCCE4" w:rsidR="00E566E7" w:rsidRPr="00C60095" w:rsidRDefault="00A760A0" w:rsidP="00B224DB">
      <w:pPr>
        <w:tabs>
          <w:tab w:val="left" w:pos="993"/>
          <w:tab w:val="left" w:pos="1134"/>
        </w:tabs>
        <w:ind w:firstLine="70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>места хранения средств индивидуальной защиты и расположения средств коллективной защиты;</w:t>
      </w:r>
    </w:p>
    <w:p w14:paraId="6F64911F" w14:textId="7591F686" w:rsidR="00E566E7" w:rsidRPr="00C60095" w:rsidRDefault="00A760A0" w:rsidP="00B224D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>
        <w:rPr>
          <w:rFonts w:eastAsia="Calibri"/>
          <w:sz w:val="26"/>
          <w:szCs w:val="26"/>
        </w:rPr>
        <w:tab/>
      </w:r>
      <w:r w:rsidRPr="00C60095">
        <w:rPr>
          <w:rFonts w:eastAsia="Calibri"/>
          <w:sz w:val="26"/>
          <w:szCs w:val="26"/>
        </w:rPr>
        <w:t>По завершению прохождения инструктажа по ГО и ЧС инструктируемый должен</w:t>
      </w:r>
      <w:r>
        <w:rPr>
          <w:rFonts w:eastAsia="Calibri"/>
          <w:sz w:val="26"/>
          <w:szCs w:val="26"/>
        </w:rPr>
        <w:t xml:space="preserve"> </w:t>
      </w:r>
      <w:r w:rsidR="00E566E7" w:rsidRPr="00C60095">
        <w:rPr>
          <w:rFonts w:eastAsia="Calibri"/>
          <w:sz w:val="26"/>
          <w:szCs w:val="26"/>
        </w:rPr>
        <w:t xml:space="preserve">уметь: </w:t>
      </w:r>
    </w:p>
    <w:p w14:paraId="0020552A" w14:textId="5FF282D4" w:rsidR="00E566E7" w:rsidRPr="00C60095" w:rsidRDefault="00A760A0" w:rsidP="00B224DB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>действовать по сигналам оповещения;</w:t>
      </w:r>
    </w:p>
    <w:p w14:paraId="736FEC52" w14:textId="79C24CAC" w:rsidR="00E566E7" w:rsidRPr="00C60095" w:rsidRDefault="00A760A0" w:rsidP="00B224DB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 xml:space="preserve">действовать при объявлении эвакуации; </w:t>
      </w:r>
    </w:p>
    <w:p w14:paraId="27C9EB3F" w14:textId="78E35056" w:rsidR="00E566E7" w:rsidRPr="00C60095" w:rsidRDefault="00A760A0" w:rsidP="00B224DB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C60095">
        <w:rPr>
          <w:rFonts w:eastAsia="Calibri"/>
          <w:sz w:val="26"/>
          <w:szCs w:val="26"/>
        </w:rPr>
        <w:t>использовать средства индивидуальной и коллективной защиты.</w:t>
      </w:r>
    </w:p>
    <w:p w14:paraId="22744267" w14:textId="54AF6245" w:rsidR="00E566E7" w:rsidRPr="00E566E7" w:rsidRDefault="002D343F" w:rsidP="00B224DB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</w:t>
      </w:r>
      <w:r w:rsidR="00662AD0">
        <w:rPr>
          <w:rFonts w:eastAsia="Calibri"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>Программа вводного инструктажа по ГО</w:t>
      </w:r>
      <w:r w:rsidRPr="00FA4F09">
        <w:rPr>
          <w:rFonts w:eastAsia="Calibri"/>
          <w:b/>
          <w:bCs/>
          <w:sz w:val="26"/>
          <w:szCs w:val="26"/>
        </w:rPr>
        <w:t xml:space="preserve"> и ЧС</w:t>
      </w:r>
    </w:p>
    <w:p w14:paraId="612434F2" w14:textId="7AD8574E" w:rsidR="00E566E7" w:rsidRDefault="002D343F" w:rsidP="00B224DB">
      <w:pPr>
        <w:tabs>
          <w:tab w:val="left" w:pos="1134"/>
        </w:tabs>
        <w:spacing w:after="120"/>
        <w:ind w:firstLine="709"/>
        <w:jc w:val="both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.1.</w:t>
      </w:r>
      <w:r w:rsidR="00662AD0">
        <w:rPr>
          <w:rFonts w:eastAsia="Calibri"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>Тематический план вводного инструктажа по ГО</w:t>
      </w:r>
      <w:r w:rsidRPr="002D343F">
        <w:rPr>
          <w:rFonts w:eastAsia="Calibri"/>
          <w:b/>
          <w:bCs/>
          <w:sz w:val="26"/>
          <w:szCs w:val="26"/>
        </w:rPr>
        <w:t xml:space="preserve"> и ЧС</w:t>
      </w:r>
      <w:r w:rsidR="00E566E7" w:rsidRPr="00E566E7">
        <w:rPr>
          <w:rFonts w:eastAsia="Calibri"/>
          <w:sz w:val="26"/>
          <w:szCs w:val="26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7546"/>
        <w:gridCol w:w="1416"/>
      </w:tblGrid>
      <w:tr w:rsidR="00E61353" w14:paraId="08466C26" w14:textId="77777777" w:rsidTr="00B224DB">
        <w:trPr>
          <w:trHeight w:val="668"/>
          <w:tblHeader/>
        </w:trPr>
        <w:tc>
          <w:tcPr>
            <w:tcW w:w="669" w:type="dxa"/>
          </w:tcPr>
          <w:p w14:paraId="31A07087" w14:textId="77777777" w:rsidR="00E61353" w:rsidRPr="00E61353" w:rsidRDefault="00E61353" w:rsidP="00E61353">
            <w:pPr>
              <w:widowControl w:val="0"/>
              <w:jc w:val="both"/>
              <w:rPr>
                <w:rFonts w:eastAsia="Calibri"/>
                <w:b/>
                <w:bCs/>
                <w:sz w:val="26"/>
                <w:szCs w:val="26"/>
                <w:lang w:bidi="ru-RU"/>
              </w:rPr>
            </w:pPr>
            <w:bookmarkStart w:id="1" w:name="_Hlk71204128"/>
            <w:r w:rsidRPr="00E61353">
              <w:rPr>
                <w:rFonts w:eastAsia="Calibri"/>
                <w:b/>
                <w:bCs/>
                <w:sz w:val="26"/>
                <w:szCs w:val="26"/>
                <w:lang w:bidi="ru-RU"/>
              </w:rPr>
              <w:t>№</w:t>
            </w:r>
          </w:p>
          <w:p w14:paraId="60BBE75A" w14:textId="7309B119" w:rsidR="00E61353" w:rsidRPr="00E61353" w:rsidRDefault="00E61353" w:rsidP="00E61353">
            <w:pPr>
              <w:jc w:val="both"/>
              <w:rPr>
                <w:rFonts w:eastAsia="Calibri"/>
                <w:sz w:val="26"/>
                <w:szCs w:val="26"/>
              </w:rPr>
            </w:pPr>
            <w:r w:rsidRPr="00E61353">
              <w:rPr>
                <w:rFonts w:eastAsia="Calibri"/>
                <w:b/>
                <w:bCs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7769" w:type="dxa"/>
            <w:vAlign w:val="center"/>
          </w:tcPr>
          <w:p w14:paraId="23A76401" w14:textId="24840907" w:rsidR="00E61353" w:rsidRP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  <w:r w:rsidRPr="00E61353">
              <w:rPr>
                <w:rFonts w:eastAsia="Calibri"/>
                <w:b/>
                <w:bCs/>
                <w:sz w:val="26"/>
                <w:szCs w:val="26"/>
                <w:lang w:bidi="ru-RU"/>
              </w:rPr>
              <w:t>Примерный перечень учебных вопросов</w:t>
            </w:r>
          </w:p>
        </w:tc>
        <w:tc>
          <w:tcPr>
            <w:tcW w:w="1416" w:type="dxa"/>
            <w:vAlign w:val="center"/>
          </w:tcPr>
          <w:p w14:paraId="57FBD58E" w14:textId="58BE3550" w:rsidR="00E61353" w:rsidRPr="00E61353" w:rsidRDefault="00E61353" w:rsidP="00E61353">
            <w:pPr>
              <w:widowControl w:val="0"/>
              <w:jc w:val="center"/>
              <w:rPr>
                <w:rFonts w:eastAsia="Calibri"/>
                <w:b/>
                <w:bCs/>
                <w:sz w:val="26"/>
                <w:szCs w:val="26"/>
                <w:lang w:bidi="ru-RU"/>
              </w:rPr>
            </w:pPr>
            <w:r w:rsidRPr="00E61353">
              <w:rPr>
                <w:rFonts w:eastAsia="Calibri"/>
                <w:b/>
                <w:bCs/>
                <w:sz w:val="26"/>
                <w:szCs w:val="26"/>
                <w:lang w:bidi="ru-RU"/>
              </w:rPr>
              <w:t>Время на отработку</w:t>
            </w:r>
          </w:p>
          <w:p w14:paraId="67B43AF3" w14:textId="733C8C03" w:rsidR="00E61353" w:rsidRPr="00E61353" w:rsidRDefault="00E61353" w:rsidP="00E61353">
            <w:pPr>
              <w:jc w:val="center"/>
              <w:rPr>
                <w:rFonts w:eastAsia="Calibri"/>
                <w:sz w:val="26"/>
                <w:szCs w:val="26"/>
              </w:rPr>
            </w:pPr>
            <w:r w:rsidRPr="00E61353">
              <w:rPr>
                <w:rFonts w:eastAsia="Calibri"/>
                <w:b/>
                <w:bCs/>
                <w:sz w:val="26"/>
                <w:szCs w:val="26"/>
                <w:lang w:bidi="ru-RU"/>
              </w:rPr>
              <w:t>(минут)</w:t>
            </w:r>
          </w:p>
        </w:tc>
      </w:tr>
      <w:tr w:rsidR="00E61353" w14:paraId="6DDE05AC" w14:textId="77777777" w:rsidTr="00B224DB">
        <w:trPr>
          <w:trHeight w:val="598"/>
        </w:trPr>
        <w:tc>
          <w:tcPr>
            <w:tcW w:w="669" w:type="dxa"/>
          </w:tcPr>
          <w:p w14:paraId="10AFA88D" w14:textId="5AA85A5D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3DE1EC49" w14:textId="110552E9" w:rsidR="00E61353" w:rsidRDefault="00E61353" w:rsidP="00E61353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</w:t>
            </w:r>
          </w:p>
        </w:tc>
        <w:tc>
          <w:tcPr>
            <w:tcW w:w="1416" w:type="dxa"/>
          </w:tcPr>
          <w:p w14:paraId="1F3275CD" w14:textId="2D7B9A35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E61353" w14:paraId="269B12E3" w14:textId="77777777" w:rsidTr="00B224DB">
        <w:trPr>
          <w:trHeight w:val="834"/>
        </w:trPr>
        <w:tc>
          <w:tcPr>
            <w:tcW w:w="669" w:type="dxa"/>
          </w:tcPr>
          <w:p w14:paraId="121DA00E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159201D8" w14:textId="69021630" w:rsidR="00E61353" w:rsidRDefault="00E61353" w:rsidP="00E61353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871D21">
              <w:rPr>
                <w:rFonts w:eastAsia="Calibri"/>
                <w:sz w:val="26"/>
                <w:szCs w:val="26"/>
                <w:lang w:bidi="ru-RU"/>
              </w:rPr>
              <w:t>объектов ТГУ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 и опасности, присущие этим ЧС</w:t>
            </w:r>
          </w:p>
        </w:tc>
        <w:tc>
          <w:tcPr>
            <w:tcW w:w="1416" w:type="dxa"/>
          </w:tcPr>
          <w:p w14:paraId="1D5D7D42" w14:textId="79D7BB84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E61353" w14:paraId="4DF68FA3" w14:textId="77777777" w:rsidTr="00B224DB">
        <w:trPr>
          <w:trHeight w:val="597"/>
        </w:trPr>
        <w:tc>
          <w:tcPr>
            <w:tcW w:w="669" w:type="dxa"/>
          </w:tcPr>
          <w:p w14:paraId="02EF4E6D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31A05D20" w14:textId="56735A84" w:rsidR="00E61353" w:rsidRPr="00E566E7" w:rsidRDefault="00871D21" w:rsidP="00E61353">
            <w:pPr>
              <w:spacing w:before="12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61353" w:rsidRPr="00E566E7">
              <w:rPr>
                <w:rFonts w:eastAsia="Calibri"/>
                <w:sz w:val="26"/>
                <w:szCs w:val="26"/>
                <w:lang w:bidi="ru-RU"/>
              </w:rPr>
              <w:t xml:space="preserve">пособы защиты работников </w:t>
            </w:r>
            <w:r>
              <w:rPr>
                <w:rFonts w:eastAsia="Calibri"/>
                <w:sz w:val="26"/>
                <w:szCs w:val="26"/>
                <w:lang w:bidi="ru-RU"/>
              </w:rPr>
              <w:t xml:space="preserve">ТГУ </w:t>
            </w:r>
            <w:r w:rsidR="00E61353" w:rsidRPr="00E566E7">
              <w:rPr>
                <w:rFonts w:eastAsia="Calibri"/>
                <w:sz w:val="26"/>
                <w:szCs w:val="26"/>
                <w:lang w:bidi="ru-RU"/>
              </w:rPr>
              <w:t xml:space="preserve">от опасностей, возникающих при ЧС, а также при военных конфликтах </w:t>
            </w:r>
          </w:p>
        </w:tc>
        <w:tc>
          <w:tcPr>
            <w:tcW w:w="1416" w:type="dxa"/>
          </w:tcPr>
          <w:p w14:paraId="702170F0" w14:textId="6441B61B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E61353" w14:paraId="562E5DE5" w14:textId="77777777" w:rsidTr="00B224DB">
        <w:trPr>
          <w:trHeight w:val="862"/>
        </w:trPr>
        <w:tc>
          <w:tcPr>
            <w:tcW w:w="669" w:type="dxa"/>
          </w:tcPr>
          <w:p w14:paraId="3E3E11ED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6E427F9F" w14:textId="515E2F0B" w:rsidR="00E61353" w:rsidRPr="00E566E7" w:rsidRDefault="00871D21" w:rsidP="003F1E99">
            <w:pPr>
              <w:pStyle w:val="a9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61353" w:rsidRPr="00E566E7">
              <w:rPr>
                <w:rFonts w:eastAsia="Calibri"/>
                <w:sz w:val="26"/>
                <w:szCs w:val="26"/>
                <w:lang w:bidi="ru-RU"/>
              </w:rPr>
              <w:t>пособы доведения сигналов гражданской обороны и информации об угрозе и возникновении ЧС и опасностей, присущих военным конфликтам</w:t>
            </w:r>
            <w:r w:rsidR="003F1E99" w:rsidRPr="00DD7F3D">
              <w:rPr>
                <w:rFonts w:eastAsia="Calibri"/>
                <w:b/>
                <w:bCs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0826DE64" w14:textId="2824EC63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61353" w14:paraId="5D4919BA" w14:textId="77777777" w:rsidTr="00B224DB">
        <w:trPr>
          <w:trHeight w:val="592"/>
        </w:trPr>
        <w:tc>
          <w:tcPr>
            <w:tcW w:w="669" w:type="dxa"/>
          </w:tcPr>
          <w:p w14:paraId="4BD5038A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45F5ADCF" w14:textId="36510D2E" w:rsidR="00E61353" w:rsidRPr="00871D21" w:rsidRDefault="00E61353" w:rsidP="007408FA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Порядок действий при получении сигналов</w:t>
            </w:r>
            <w:r>
              <w:rPr>
                <w:rFonts w:eastAsia="Calibri"/>
                <w:sz w:val="26"/>
                <w:szCs w:val="26"/>
                <w:lang w:bidi="ru-RU"/>
              </w:rPr>
              <w:t>:</w:t>
            </w:r>
            <w:r w:rsidR="007408FA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9232CB">
              <w:rPr>
                <w:rFonts w:eastAsia="Calibri"/>
                <w:sz w:val="26"/>
                <w:szCs w:val="26"/>
                <w:lang w:bidi="ru-RU"/>
              </w:rPr>
              <w:t>гражданской обороны</w:t>
            </w:r>
            <w:r w:rsidR="007408FA">
              <w:rPr>
                <w:rFonts w:eastAsia="Calibri"/>
                <w:sz w:val="26"/>
                <w:szCs w:val="26"/>
                <w:lang w:bidi="ru-RU"/>
              </w:rPr>
              <w:t xml:space="preserve">, </w:t>
            </w:r>
            <w:r w:rsidRPr="00871D21">
              <w:rPr>
                <w:rFonts w:eastAsia="Calibri"/>
                <w:sz w:val="26"/>
                <w:szCs w:val="26"/>
                <w:lang w:bidi="ru-RU"/>
              </w:rPr>
              <w:t>оповещения о возникновении ЧС</w:t>
            </w:r>
          </w:p>
        </w:tc>
        <w:tc>
          <w:tcPr>
            <w:tcW w:w="1416" w:type="dxa"/>
            <w:vAlign w:val="center"/>
          </w:tcPr>
          <w:p w14:paraId="7D19AE85" w14:textId="6318121C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61353" w14:paraId="3A5F271F" w14:textId="77777777" w:rsidTr="00B224DB">
        <w:trPr>
          <w:trHeight w:val="1161"/>
        </w:trPr>
        <w:tc>
          <w:tcPr>
            <w:tcW w:w="669" w:type="dxa"/>
          </w:tcPr>
          <w:p w14:paraId="4A2C7777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26EFF396" w14:textId="41D09C38" w:rsidR="00E61353" w:rsidRPr="00E566E7" w:rsidRDefault="00E61353" w:rsidP="00B224DB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416" w:type="dxa"/>
            <w:vAlign w:val="center"/>
          </w:tcPr>
          <w:p w14:paraId="5E6095C9" w14:textId="189AEB92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61353" w14:paraId="19D06E95" w14:textId="77777777" w:rsidTr="00B224DB">
        <w:trPr>
          <w:trHeight w:val="580"/>
        </w:trPr>
        <w:tc>
          <w:tcPr>
            <w:tcW w:w="669" w:type="dxa"/>
          </w:tcPr>
          <w:p w14:paraId="6A1A975C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192D8BE7" w14:textId="7C0A6E35" w:rsidR="00E61353" w:rsidRPr="00E566E7" w:rsidRDefault="00E61353" w:rsidP="00E61353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при получении и использовании индивидуальных средств защиты органов дыхания и кожи </w:t>
            </w:r>
          </w:p>
        </w:tc>
        <w:tc>
          <w:tcPr>
            <w:tcW w:w="1416" w:type="dxa"/>
            <w:vAlign w:val="center"/>
          </w:tcPr>
          <w:p w14:paraId="035CCA7A" w14:textId="2039D013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61353" w14:paraId="0B51F94A" w14:textId="77777777" w:rsidTr="00B224DB">
        <w:trPr>
          <w:trHeight w:val="395"/>
        </w:trPr>
        <w:tc>
          <w:tcPr>
            <w:tcW w:w="669" w:type="dxa"/>
          </w:tcPr>
          <w:p w14:paraId="156D48C6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1C8D8FCD" w14:textId="5D2DF08A" w:rsidR="00E61353" w:rsidRPr="00E566E7" w:rsidRDefault="00E61353" w:rsidP="00E61353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при укрытии в средствах коллективной защиты </w:t>
            </w:r>
          </w:p>
        </w:tc>
        <w:tc>
          <w:tcPr>
            <w:tcW w:w="1416" w:type="dxa"/>
            <w:vAlign w:val="center"/>
          </w:tcPr>
          <w:p w14:paraId="7DD263F7" w14:textId="6BDC3721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61353" w14:paraId="091222E8" w14:textId="77777777" w:rsidTr="00B224DB">
        <w:trPr>
          <w:trHeight w:val="1161"/>
        </w:trPr>
        <w:tc>
          <w:tcPr>
            <w:tcW w:w="669" w:type="dxa"/>
          </w:tcPr>
          <w:p w14:paraId="62D5376A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7A3BE8B1" w14:textId="2FC3B077" w:rsidR="00E61353" w:rsidRPr="00E566E7" w:rsidRDefault="00E61353" w:rsidP="00E61353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Порядок действий при подготовке и проведении эвакуационных мероприятий:</w:t>
            </w:r>
          </w:p>
          <w:p w14:paraId="52518C41" w14:textId="77777777" w:rsidR="00871D21" w:rsidRDefault="00125190" w:rsidP="00871D21">
            <w:pPr>
              <w:widowControl w:val="0"/>
              <w:ind w:left="36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 xml:space="preserve">- </w:t>
            </w:r>
            <w:r w:rsidR="00E61353" w:rsidRPr="00585E73">
              <w:rPr>
                <w:rFonts w:eastAsia="Calibri"/>
                <w:sz w:val="26"/>
                <w:szCs w:val="26"/>
                <w:lang w:bidi="ru-RU"/>
              </w:rPr>
              <w:t xml:space="preserve">по эвакуации </w:t>
            </w:r>
            <w:r w:rsidR="00E61353" w:rsidRPr="00E566E7">
              <w:rPr>
                <w:rFonts w:eastAsia="Calibri"/>
                <w:sz w:val="26"/>
                <w:szCs w:val="26"/>
                <w:lang w:bidi="ru-RU"/>
              </w:rPr>
              <w:t>работников;</w:t>
            </w:r>
          </w:p>
          <w:p w14:paraId="28BBCBCE" w14:textId="4D65B806" w:rsidR="00E61353" w:rsidRPr="00E566E7" w:rsidRDefault="00125190" w:rsidP="00871D21">
            <w:pPr>
              <w:widowControl w:val="0"/>
              <w:ind w:left="36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 xml:space="preserve">- </w:t>
            </w:r>
            <w:r w:rsidR="00E61353" w:rsidRPr="00E566E7">
              <w:rPr>
                <w:rFonts w:eastAsia="Calibri"/>
                <w:sz w:val="26"/>
                <w:szCs w:val="26"/>
                <w:lang w:bidi="ru-RU"/>
              </w:rPr>
              <w:t>по эвакуации материальных и культурных ценностей</w:t>
            </w:r>
          </w:p>
        </w:tc>
        <w:tc>
          <w:tcPr>
            <w:tcW w:w="1416" w:type="dxa"/>
            <w:vAlign w:val="center"/>
          </w:tcPr>
          <w:p w14:paraId="47865FB3" w14:textId="7E70A326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61353" w14:paraId="789BC0EB" w14:textId="77777777" w:rsidTr="00B224DB">
        <w:trPr>
          <w:trHeight w:val="567"/>
        </w:trPr>
        <w:tc>
          <w:tcPr>
            <w:tcW w:w="669" w:type="dxa"/>
          </w:tcPr>
          <w:p w14:paraId="197E2A1B" w14:textId="77777777" w:rsidR="00E61353" w:rsidRPr="00E61353" w:rsidRDefault="00E61353" w:rsidP="00E61353">
            <w:pPr>
              <w:pStyle w:val="a6"/>
              <w:numPr>
                <w:ilvl w:val="0"/>
                <w:numId w:val="35"/>
              </w:numPr>
              <w:spacing w:before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9" w:type="dxa"/>
          </w:tcPr>
          <w:p w14:paraId="182216B7" w14:textId="422FEAA8" w:rsidR="00E61353" w:rsidRPr="00E566E7" w:rsidRDefault="00E61353" w:rsidP="00E61353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 w:cs="Arial Unicode MS"/>
                <w:sz w:val="26"/>
                <w:szCs w:val="26"/>
                <w:lang w:bidi="ru-RU"/>
              </w:rPr>
              <w:t>Права и обязанности граждан Российской Федерации в области ГО и защиты от ЧС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E566E7">
              <w:rPr>
                <w:rFonts w:eastAsia="Calibri"/>
                <w:bCs/>
                <w:sz w:val="26"/>
                <w:szCs w:val="26"/>
                <w:lang w:bidi="ru-RU"/>
              </w:rPr>
              <w:t>природного и техногенного характера</w:t>
            </w:r>
          </w:p>
        </w:tc>
        <w:tc>
          <w:tcPr>
            <w:tcW w:w="1416" w:type="dxa"/>
            <w:vAlign w:val="center"/>
          </w:tcPr>
          <w:p w14:paraId="6ECE3A34" w14:textId="434A00A1" w:rsidR="00E61353" w:rsidRDefault="00E61353" w:rsidP="00E61353">
            <w:pPr>
              <w:spacing w:before="12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bookmarkEnd w:id="1"/>
    </w:tbl>
    <w:p w14:paraId="7B220C2F" w14:textId="77777777" w:rsidR="00E61353" w:rsidRDefault="00E61353" w:rsidP="00C64040">
      <w:pPr>
        <w:spacing w:after="120"/>
        <w:ind w:firstLine="709"/>
        <w:jc w:val="both"/>
        <w:rPr>
          <w:rFonts w:eastAsia="Calibri"/>
          <w:b/>
          <w:bCs/>
          <w:sz w:val="26"/>
          <w:szCs w:val="26"/>
        </w:rPr>
      </w:pPr>
    </w:p>
    <w:p w14:paraId="590DB2AC" w14:textId="2CDF8684" w:rsidR="00E566E7" w:rsidRPr="009E00C3" w:rsidRDefault="009E00C3" w:rsidP="00182D00">
      <w:pPr>
        <w:tabs>
          <w:tab w:val="left" w:pos="1134"/>
        </w:tabs>
        <w:spacing w:after="120"/>
        <w:ind w:firstLine="709"/>
        <w:jc w:val="both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.2.</w:t>
      </w:r>
      <w:r w:rsidR="00662AD0">
        <w:rPr>
          <w:rFonts w:eastAsia="Calibri"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  <w:lang w:val="en-US"/>
        </w:rPr>
        <w:t>C</w:t>
      </w:r>
      <w:r w:rsidR="00662AD0" w:rsidRPr="009E00C3">
        <w:rPr>
          <w:rFonts w:eastAsia="Calibri"/>
          <w:b/>
          <w:bCs/>
          <w:sz w:val="26"/>
          <w:szCs w:val="26"/>
        </w:rPr>
        <w:t>одержание</w:t>
      </w:r>
      <w:r w:rsidR="00E566E7" w:rsidRPr="00E566E7">
        <w:rPr>
          <w:rFonts w:eastAsia="Calibri"/>
          <w:b/>
          <w:bCs/>
          <w:sz w:val="26"/>
          <w:szCs w:val="26"/>
        </w:rPr>
        <w:t xml:space="preserve"> учебных вопросов вводного инструктажа</w:t>
      </w:r>
      <w:r w:rsidR="00E566E7" w:rsidRPr="00E566E7">
        <w:rPr>
          <w:rFonts w:eastAsia="Calibri"/>
          <w:sz w:val="26"/>
          <w:szCs w:val="26"/>
        </w:rPr>
        <w:t>:</w:t>
      </w:r>
    </w:p>
    <w:p w14:paraId="7D8C4B5E" w14:textId="1ACDE454" w:rsidR="00E566E7" w:rsidRPr="00E566E7" w:rsidRDefault="00E566E7" w:rsidP="00182D00">
      <w:pPr>
        <w:tabs>
          <w:tab w:val="left" w:pos="1134"/>
        </w:tabs>
        <w:spacing w:before="120"/>
        <w:ind w:firstLine="709"/>
        <w:contextualSpacing/>
        <w:jc w:val="both"/>
        <w:rPr>
          <w:rFonts w:eastAsia="Calibri"/>
          <w:i/>
          <w:sz w:val="26"/>
          <w:szCs w:val="26"/>
        </w:rPr>
      </w:pPr>
      <w:r w:rsidRPr="00E566E7">
        <w:rPr>
          <w:rFonts w:eastAsia="Calibri"/>
          <w:b/>
          <w:bCs/>
          <w:i/>
          <w:sz w:val="26"/>
          <w:szCs w:val="26"/>
        </w:rPr>
        <w:t>Вопрос 1.</w:t>
      </w:r>
      <w:r w:rsidR="00662AD0">
        <w:rPr>
          <w:rFonts w:eastAsia="Calibri"/>
          <w:b/>
          <w:bCs/>
          <w:i/>
          <w:sz w:val="26"/>
          <w:szCs w:val="26"/>
        </w:rPr>
        <w:t xml:space="preserve"> </w:t>
      </w:r>
      <w:r w:rsidRPr="003B4E45">
        <w:rPr>
          <w:rFonts w:eastAsia="Calibri"/>
          <w:b/>
          <w:bCs/>
          <w:i/>
          <w:sz w:val="26"/>
          <w:szCs w:val="26"/>
        </w:rPr>
        <w:t>Возможные действия работника на рабочем месте, которые могут привести к аварии, катастрофе или ЧС техногенного характера</w:t>
      </w:r>
      <w:r w:rsidR="00FC375B">
        <w:rPr>
          <w:rFonts w:eastAsia="Calibri"/>
          <w:b/>
          <w:bCs/>
          <w:i/>
          <w:sz w:val="26"/>
          <w:szCs w:val="26"/>
        </w:rPr>
        <w:t>.</w:t>
      </w:r>
    </w:p>
    <w:p w14:paraId="0A346204" w14:textId="685BDCFC" w:rsidR="00E566E7" w:rsidRPr="00B127EF" w:rsidRDefault="00E566E7" w:rsidP="00B224D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 w:rsidRPr="00B127EF">
        <w:rPr>
          <w:rFonts w:eastAsia="Calibri"/>
          <w:b/>
          <w:bCs/>
          <w:i/>
          <w:iCs/>
          <w:sz w:val="26"/>
          <w:szCs w:val="26"/>
          <w:u w:val="single"/>
        </w:rPr>
        <w:t xml:space="preserve">Наиболее опасные места, расположенные на территории </w:t>
      </w:r>
      <w:r w:rsidR="00871D21">
        <w:rPr>
          <w:rFonts w:eastAsia="Calibri"/>
          <w:b/>
          <w:bCs/>
          <w:i/>
          <w:iCs/>
          <w:sz w:val="26"/>
          <w:szCs w:val="26"/>
          <w:u w:val="single"/>
        </w:rPr>
        <w:t>ТГУ</w:t>
      </w:r>
      <w:r w:rsidRPr="00B127EF">
        <w:rPr>
          <w:rFonts w:eastAsia="Calibri"/>
          <w:b/>
          <w:bCs/>
          <w:i/>
          <w:iCs/>
          <w:sz w:val="26"/>
          <w:szCs w:val="26"/>
          <w:u w:val="single"/>
        </w:rPr>
        <w:t xml:space="preserve"> по признаку возникновения аварий, катастроф, чрезвычайных ситуаций.</w:t>
      </w:r>
    </w:p>
    <w:p w14:paraId="20CD1499" w14:textId="77777777" w:rsidR="00A957AC" w:rsidRPr="00A957AC" w:rsidRDefault="00A957AC" w:rsidP="00B224DB">
      <w:pPr>
        <w:pStyle w:val="a6"/>
        <w:tabs>
          <w:tab w:val="left" w:pos="1134"/>
        </w:tabs>
        <w:ind w:left="0" w:firstLine="720"/>
        <w:jc w:val="both"/>
        <w:rPr>
          <w:sz w:val="26"/>
          <w:szCs w:val="26"/>
          <w:u w:val="single"/>
        </w:rPr>
      </w:pPr>
      <w:r w:rsidRPr="00A957AC">
        <w:rPr>
          <w:sz w:val="26"/>
          <w:szCs w:val="26"/>
          <w:u w:val="single"/>
        </w:rPr>
        <w:t>Территория и объекты ТГУ не попадают в зоны катастрофического затопления, землетрясений, радиационной и химической опасности.</w:t>
      </w:r>
    </w:p>
    <w:p w14:paraId="2847017A" w14:textId="3DBEBFEC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Объекты </w:t>
      </w:r>
      <w:r w:rsidR="00A957AC">
        <w:rPr>
          <w:sz w:val="26"/>
          <w:szCs w:val="26"/>
        </w:rPr>
        <w:t xml:space="preserve">университета </w:t>
      </w:r>
      <w:r w:rsidRPr="008108D5">
        <w:rPr>
          <w:sz w:val="26"/>
          <w:szCs w:val="26"/>
        </w:rPr>
        <w:t>рассредоточены по территории города Томска:</w:t>
      </w:r>
    </w:p>
    <w:p w14:paraId="436AAE60" w14:textId="60F4DCD5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Для </w:t>
      </w:r>
      <w:r w:rsidR="00A957AC">
        <w:rPr>
          <w:sz w:val="26"/>
          <w:szCs w:val="26"/>
        </w:rPr>
        <w:t xml:space="preserve">обучающихся и </w:t>
      </w:r>
      <w:r w:rsidR="00A957AC" w:rsidRPr="008108D5">
        <w:rPr>
          <w:sz w:val="26"/>
          <w:szCs w:val="26"/>
        </w:rPr>
        <w:t xml:space="preserve">работников </w:t>
      </w:r>
      <w:r w:rsidRPr="008108D5">
        <w:rPr>
          <w:sz w:val="26"/>
          <w:szCs w:val="26"/>
        </w:rPr>
        <w:t>ТГУ име</w:t>
      </w:r>
      <w:r w:rsidR="00871D21">
        <w:rPr>
          <w:sz w:val="26"/>
          <w:szCs w:val="26"/>
        </w:rPr>
        <w:t>ю</w:t>
      </w:r>
      <w:r w:rsidRPr="008108D5">
        <w:rPr>
          <w:sz w:val="26"/>
          <w:szCs w:val="26"/>
        </w:rPr>
        <w:t>тся укрыти</w:t>
      </w:r>
      <w:r w:rsidR="00871D21">
        <w:rPr>
          <w:sz w:val="26"/>
          <w:szCs w:val="26"/>
        </w:rPr>
        <w:t>я</w:t>
      </w:r>
      <w:r w:rsidRPr="008108D5">
        <w:rPr>
          <w:sz w:val="26"/>
          <w:szCs w:val="26"/>
        </w:rPr>
        <w:t>, которые расположены в подвальных помещениях учебных корпусов и общежитий.</w:t>
      </w:r>
    </w:p>
    <w:p w14:paraId="0012A157" w14:textId="77777777" w:rsidR="003000AE" w:rsidRPr="005503D0" w:rsidRDefault="003000AE" w:rsidP="00B224DB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03D0">
        <w:rPr>
          <w:sz w:val="26"/>
          <w:szCs w:val="26"/>
        </w:rPr>
        <w:t>Основные учебные корпуса университета по устойчивости соответствуют требованиям норм инженерно-технических мероприятий гражданской обороны.</w:t>
      </w:r>
    </w:p>
    <w:p w14:paraId="65C43429" w14:textId="3E5BAE87" w:rsidR="003000AE" w:rsidRPr="008108D5" w:rsidRDefault="003000AE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Организационно - технически система связи ТГУ</w:t>
      </w:r>
      <w:r w:rsidR="00A957AC">
        <w:rPr>
          <w:sz w:val="26"/>
          <w:szCs w:val="26"/>
        </w:rPr>
        <w:t xml:space="preserve"> -</w:t>
      </w:r>
      <w:r w:rsidRPr="008108D5">
        <w:rPr>
          <w:sz w:val="26"/>
          <w:szCs w:val="26"/>
        </w:rPr>
        <w:t xml:space="preserve"> телефонная, факсимильная и сотовая. На всех объектах</w:t>
      </w:r>
      <w:r w:rsidR="00A957AC">
        <w:rPr>
          <w:sz w:val="26"/>
          <w:szCs w:val="26"/>
        </w:rPr>
        <w:t xml:space="preserve"> университета</w:t>
      </w:r>
      <w:r w:rsidRPr="008108D5">
        <w:rPr>
          <w:sz w:val="26"/>
          <w:szCs w:val="26"/>
        </w:rPr>
        <w:t xml:space="preserve"> имеется доступ в интернет.</w:t>
      </w:r>
    </w:p>
    <w:p w14:paraId="16A0F984" w14:textId="56609E4E" w:rsidR="00E566E7" w:rsidRPr="00740CF2" w:rsidRDefault="00871D21" w:rsidP="00B224D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 w:rsidRPr="00740CF2">
        <w:rPr>
          <w:rFonts w:eastAsia="Calibri"/>
          <w:b/>
          <w:bCs/>
          <w:i/>
          <w:iCs/>
          <w:sz w:val="26"/>
          <w:szCs w:val="26"/>
          <w:u w:val="single"/>
        </w:rPr>
        <w:t>В</w:t>
      </w:r>
      <w:r w:rsidR="00E566E7" w:rsidRPr="00740CF2">
        <w:rPr>
          <w:rFonts w:eastAsia="Calibri"/>
          <w:b/>
          <w:bCs/>
          <w:i/>
          <w:iCs/>
          <w:sz w:val="26"/>
          <w:szCs w:val="26"/>
          <w:u w:val="single"/>
        </w:rPr>
        <w:t>озможные действия работника</w:t>
      </w:r>
      <w:r w:rsidRPr="00740CF2">
        <w:rPr>
          <w:rFonts w:eastAsia="Calibri"/>
          <w:b/>
          <w:bCs/>
          <w:i/>
          <w:iCs/>
          <w:sz w:val="26"/>
          <w:szCs w:val="26"/>
          <w:u w:val="single"/>
        </w:rPr>
        <w:t xml:space="preserve"> ТГУ</w:t>
      </w:r>
      <w:r w:rsidR="00E566E7" w:rsidRPr="00740CF2">
        <w:rPr>
          <w:rFonts w:eastAsia="Calibri"/>
          <w:b/>
          <w:bCs/>
          <w:i/>
          <w:iCs/>
          <w:sz w:val="26"/>
          <w:szCs w:val="26"/>
          <w:u w:val="single"/>
        </w:rPr>
        <w:t>,</w:t>
      </w:r>
      <w:r w:rsidR="003000AE" w:rsidRPr="00740CF2">
        <w:rPr>
          <w:rFonts w:eastAsia="Calibri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740CF2">
        <w:rPr>
          <w:rFonts w:eastAsia="Calibri"/>
          <w:b/>
          <w:bCs/>
          <w:i/>
          <w:iCs/>
          <w:sz w:val="26"/>
          <w:szCs w:val="26"/>
          <w:u w:val="single"/>
        </w:rPr>
        <w:t>которые могут привести к аварии, катастрофе или чрезвычайной ситуации и возможные их последствия.</w:t>
      </w:r>
    </w:p>
    <w:p w14:paraId="3941E8C1" w14:textId="5B1143FC" w:rsidR="00745AE2" w:rsidRPr="003000AE" w:rsidRDefault="00745AE2" w:rsidP="00B224DB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совершении (угрозе) террористических актов</w:t>
      </w:r>
    </w:p>
    <w:p w14:paraId="308B076F" w14:textId="6C4BC81F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оказались в заложниках у террористов. Не привлекайте к себе внимание террористов. Снимите ювелирные украшения. Не смотрите в глаза террористам, не передвигайтесь по салону (помещению), не открывайте сумки и не суйте руки в карманы без разрешения. Не повышайте голоса и не жестикулируйте, даже если у вас возникает желание предупредить о чём-то своих знакомых или родственников, находящихся с вами. При штурме ложитесь на пол лицом вниз, сложив руки на затылке. </w:t>
      </w:r>
    </w:p>
    <w:p w14:paraId="60A90690" w14:textId="6335A8DA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попали в перестрелку на улице, сразу же ложитесь на землю и осмотритесь. Выберите ближайшее укрытие (подъезд, подземный переход, выступ здания, памятник, бетонный столб, бордюр, канава) и проберитесь к нему, не поднимаясь в полный рост. Спрячьтесь и дождитесь окончания перестрелки. </w:t>
      </w:r>
    </w:p>
    <w:p w14:paraId="4F6DA8F7" w14:textId="3E1443AC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Действия при обнаружении предмета, похожего на взрывное устройство:</w:t>
      </w:r>
    </w:p>
    <w:p w14:paraId="3CF7DFBA" w14:textId="53FBDBEC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</w:p>
    <w:p w14:paraId="0C4EADCD" w14:textId="55A983FE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немедленно сообщить об обнаружении подозрительного предмета в правоохранительные органы;</w:t>
      </w:r>
    </w:p>
    <w:p w14:paraId="416E5309" w14:textId="32F8063B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зафиксировать время и место обнаружения;</w:t>
      </w:r>
    </w:p>
    <w:p w14:paraId="407457A3" w14:textId="43164CDF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освободить от людей опасную зону в радиусе не менее 100 метров;</w:t>
      </w:r>
    </w:p>
    <w:p w14:paraId="4A52DA1C" w14:textId="30FF4DDE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по возможности обеспечить охрану подозрительного предмета и опасной зоны;</w:t>
      </w:r>
    </w:p>
    <w:p w14:paraId="67865277" w14:textId="37E94761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паники;</w:t>
      </w:r>
    </w:p>
    <w:p w14:paraId="27168775" w14:textId="1D3187F9" w:rsidR="00745AE2" w:rsidRPr="008108D5" w:rsidRDefault="00745AE2" w:rsidP="00B224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lastRenderedPageBreak/>
        <w:t>-</w:t>
      </w:r>
      <w:r w:rsidR="00182D00">
        <w:rPr>
          <w:sz w:val="26"/>
          <w:szCs w:val="26"/>
        </w:rPr>
        <w:tab/>
      </w:r>
      <w:r w:rsidRPr="008108D5">
        <w:rPr>
          <w:sz w:val="26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26576062" w14:textId="1DF2B266" w:rsidR="00745AE2" w:rsidRPr="003000AE" w:rsidRDefault="00745AE2" w:rsidP="00B224DB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техногенного характера</w:t>
      </w:r>
      <w:r w:rsidR="00817AB5">
        <w:rPr>
          <w:i/>
          <w:iCs/>
          <w:sz w:val="26"/>
          <w:szCs w:val="26"/>
          <w:u w:val="single"/>
        </w:rPr>
        <w:t>:</w:t>
      </w:r>
    </w:p>
    <w:p w14:paraId="01195105" w14:textId="4661A09D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химических авариях</w:t>
      </w:r>
      <w:r w:rsidRPr="008108D5">
        <w:rPr>
          <w:sz w:val="26"/>
          <w:szCs w:val="26"/>
        </w:rPr>
        <w:t>:</w:t>
      </w:r>
    </w:p>
    <w:p w14:paraId="4345CFE2" w14:textId="15A50971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Закройте окна, отключите электроэнергию, наденьте одежду и головной убор из плотной ткани, резиновую обувь, возьмите документы, деньги, теплые вещи, запас непортящихся продуктов (на трое суток) в герметичной упаковке, оповестите соседей и быстро выходите из зоны возможного заражения перпендикулярно направлению ветра. Для защиты органов дыхания используйте противогаз, респиратор или ватно-марлевую повязку, или кусок ткани, смоченный водой. 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6844EB3D" w14:textId="58B1074D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радиационной аварии</w:t>
      </w:r>
      <w:r w:rsidRPr="008108D5">
        <w:rPr>
          <w:sz w:val="26"/>
          <w:szCs w:val="26"/>
        </w:rPr>
        <w:t>:</w:t>
      </w:r>
    </w:p>
    <w:p w14:paraId="37017C2C" w14:textId="4E58A05E" w:rsidR="00745AE2" w:rsidRDefault="00745AE2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Находясь на улице, немедленно защитите органы дыхания платком, шарфом, косынкой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двери, включите телевизор, радиоприемник для получения дополнительной информации об аварии и указаний местных властей о ваших дальнейших действиях. Загерметизируйте вентиляционные отверстия и щели на окнах и дверях. Сделайте запас воды и продуктов в герметичных емкостях. Приготовьте плащи из полиэтиленовой пленки, резиновые сапоги и перчатки или побольше полиэтиленовой пленки для упаковки необходимых вещей, документов, продуктов на случай эвакуации. Для защиты органов дыхания используйте те же средства, что и при химической аварии.</w:t>
      </w:r>
    </w:p>
    <w:p w14:paraId="4F0564DF" w14:textId="1E2698FD" w:rsidR="00745AE2" w:rsidRPr="003000AE" w:rsidRDefault="00745AE2" w:rsidP="00B224DB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природного характера</w:t>
      </w:r>
      <w:r w:rsidR="00817AB5">
        <w:rPr>
          <w:i/>
          <w:iCs/>
          <w:sz w:val="26"/>
          <w:szCs w:val="26"/>
          <w:u w:val="single"/>
        </w:rPr>
        <w:t>:</w:t>
      </w:r>
    </w:p>
    <w:p w14:paraId="37F57F9C" w14:textId="77777777" w:rsidR="009A254E" w:rsidRPr="008108D5" w:rsidRDefault="009A254E" w:rsidP="00B224DB">
      <w:pPr>
        <w:ind w:firstLine="709"/>
        <w:jc w:val="both"/>
        <w:rPr>
          <w:sz w:val="26"/>
          <w:szCs w:val="26"/>
        </w:rPr>
      </w:pPr>
      <w:bookmarkStart w:id="2" w:name="_Hlk71798463"/>
      <w:r w:rsidRPr="004A1DBB">
        <w:rPr>
          <w:i/>
          <w:iCs/>
          <w:sz w:val="26"/>
          <w:szCs w:val="26"/>
          <w:u w:val="single"/>
        </w:rPr>
        <w:t>Во время грозы</w:t>
      </w:r>
      <w:r w:rsidRPr="008108D5">
        <w:rPr>
          <w:sz w:val="26"/>
          <w:szCs w:val="26"/>
        </w:rPr>
        <w:t>:</w:t>
      </w:r>
    </w:p>
    <w:p w14:paraId="602D4635" w14:textId="77777777" w:rsidR="009A254E" w:rsidRPr="008108D5" w:rsidRDefault="009A25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Можно сесть или встать на изоляционный материал: бревно, доску, камень, палатку, спальный мешок, веревку, рюкзак.</w:t>
      </w:r>
    </w:p>
    <w:p w14:paraId="43EB447B" w14:textId="77777777" w:rsidR="009A254E" w:rsidRPr="008108D5" w:rsidRDefault="009A25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располагайтесь во время грозы рядом с железобетонным полотном, у водоема, у высотного объекта без молниеотвода.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касайтесь головой, спиной или другими частями тела поверхности скал, стволов деревьев, металлических конструкций.</w:t>
      </w:r>
    </w:p>
    <w:p w14:paraId="33AF0BBC" w14:textId="77777777" w:rsidR="009A254E" w:rsidRPr="008108D5" w:rsidRDefault="009A25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зоне относительной безопасности займите сухое место на расстоянии 1,5 − 2 метра от высоких объектов: дерево, скала, опора ЛЭП.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находитесь рядом с включенными электроприборами, проводкой, металлическими предметами, не касайтесь их руками, не располагайтесь вблизи молниезащитного заземления.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Обойдите участок земли, куда попала молния, или переждите несколько минут, когда электричество рассеется.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Во время грозы постарайтесь сохранить одежду и тело сухим.</w:t>
      </w:r>
    </w:p>
    <w:p w14:paraId="1277B7E4" w14:textId="3A9E467A" w:rsidR="009A254E" w:rsidRPr="008108D5" w:rsidRDefault="009A25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Незамедлительно вызовите спасателей-пожарных по телефону «101» или «112» в случае возникновения пожара от удара молнии.</w:t>
      </w:r>
      <w:r w:rsidR="00E22808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Окажите помощь пострадавшим.</w:t>
      </w:r>
    </w:p>
    <w:p w14:paraId="58F4C1B2" w14:textId="77777777" w:rsidR="006A5B5B" w:rsidRDefault="006A5B5B" w:rsidP="00B224DB">
      <w:pPr>
        <w:ind w:firstLine="709"/>
        <w:jc w:val="both"/>
        <w:rPr>
          <w:i/>
          <w:iCs/>
          <w:sz w:val="26"/>
          <w:szCs w:val="26"/>
          <w:u w:val="single"/>
        </w:rPr>
      </w:pPr>
    </w:p>
    <w:p w14:paraId="610B11E5" w14:textId="77777777" w:rsidR="006A5B5B" w:rsidRDefault="006A5B5B" w:rsidP="00B224DB">
      <w:pPr>
        <w:ind w:firstLine="709"/>
        <w:jc w:val="both"/>
        <w:rPr>
          <w:i/>
          <w:iCs/>
          <w:sz w:val="26"/>
          <w:szCs w:val="26"/>
          <w:u w:val="single"/>
        </w:rPr>
      </w:pPr>
    </w:p>
    <w:p w14:paraId="09A7675F" w14:textId="77777777" w:rsidR="006A5B5B" w:rsidRDefault="006A5B5B" w:rsidP="00B224DB">
      <w:pPr>
        <w:ind w:firstLine="709"/>
        <w:jc w:val="both"/>
        <w:rPr>
          <w:i/>
          <w:iCs/>
          <w:sz w:val="26"/>
          <w:szCs w:val="26"/>
          <w:u w:val="single"/>
        </w:rPr>
      </w:pPr>
    </w:p>
    <w:p w14:paraId="17B8FC41" w14:textId="00BA6453" w:rsidR="00745AE2" w:rsidRPr="008108D5" w:rsidRDefault="00745AE2" w:rsidP="00B224DB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lastRenderedPageBreak/>
        <w:t>Во время урагана, бури, смерча</w:t>
      </w:r>
      <w:r w:rsidRPr="008108D5">
        <w:rPr>
          <w:sz w:val="26"/>
          <w:szCs w:val="26"/>
        </w:rPr>
        <w:t>:</w:t>
      </w:r>
    </w:p>
    <w:p w14:paraId="2EB20D20" w14:textId="33600035" w:rsidR="00745AE2" w:rsidRPr="008108D5" w:rsidRDefault="00510F4E" w:rsidP="00B224DB">
      <w:pPr>
        <w:ind w:firstLine="709"/>
        <w:jc w:val="both"/>
        <w:rPr>
          <w:sz w:val="26"/>
          <w:szCs w:val="26"/>
        </w:rPr>
      </w:pPr>
      <w:bookmarkStart w:id="3" w:name="_Hlk71798445"/>
      <w:bookmarkEnd w:id="2"/>
      <w:r w:rsidRPr="008108D5">
        <w:rPr>
          <w:sz w:val="26"/>
          <w:szCs w:val="26"/>
        </w:rPr>
        <w:t>Если ураган застал Вас в здании, отойдите от окон и займите безопасное место у стен внутренних помещений, в коридоре, у встроенных шкафов, туалете, кладовых, в прочных шкафах, под столами.</w:t>
      </w:r>
      <w:r>
        <w:rPr>
          <w:sz w:val="26"/>
          <w:szCs w:val="26"/>
        </w:rPr>
        <w:t xml:space="preserve"> </w:t>
      </w:r>
      <w:r w:rsidR="00745AE2" w:rsidRPr="008108D5">
        <w:rPr>
          <w:sz w:val="26"/>
          <w:szCs w:val="26"/>
        </w:rPr>
        <w:t xml:space="preserve">Отключите электроэнергию. </w:t>
      </w:r>
    </w:p>
    <w:p w14:paraId="6966CE20" w14:textId="699A68F2" w:rsidR="00510F4E" w:rsidRDefault="00510F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на улиц</w:t>
      </w:r>
      <w:r>
        <w:rPr>
          <w:sz w:val="26"/>
          <w:szCs w:val="26"/>
        </w:rPr>
        <w:t>е</w:t>
      </w:r>
      <w:r w:rsidRPr="008108D5">
        <w:rPr>
          <w:sz w:val="26"/>
          <w:szCs w:val="26"/>
        </w:rPr>
        <w:t>, держитесь как можно дальше от легких построек, зданий, мостов, эстакад, линий электропередач, мачт, деревьев, рек, озер и промышленных объектов.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Старайтесь быстрее укрыться каменных зданиях, подвалах, погребах</w:t>
      </w:r>
      <w:r>
        <w:rPr>
          <w:sz w:val="26"/>
          <w:szCs w:val="26"/>
        </w:rPr>
        <w:t>,</w:t>
      </w:r>
      <w:r w:rsidRPr="008108D5">
        <w:rPr>
          <w:sz w:val="26"/>
          <w:szCs w:val="26"/>
        </w:rPr>
        <w:t xml:space="preserve"> укрытиях</w:t>
      </w:r>
      <w:r w:rsidRPr="00510F4E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и других заглубленных помещениях.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заходите в поврежденные здания, так как они могут обрушиться при новых порывах ветра. Для защиты от летящих обломков и осколков используйте ящики, картонные коробки и другие подручные средства. Не заходите в поврежденные и ветхие здания.</w:t>
      </w:r>
    </w:p>
    <w:p w14:paraId="23A04A56" w14:textId="2FFA53C8" w:rsidR="00510F4E" w:rsidRDefault="00510F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снежной буре укрывайтесь в зданиях.</w:t>
      </w:r>
      <w:r w:rsidR="00E22808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При пыльной буре закройте лицо марлевой повязкой, платком, куском ткани, а глаза очками.</w:t>
      </w:r>
      <w:r w:rsidR="00E22808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Если ураган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</w:t>
      </w:r>
    </w:p>
    <w:p w14:paraId="57508022" w14:textId="77777777" w:rsidR="00510F4E" w:rsidRPr="008108D5" w:rsidRDefault="00510F4E" w:rsidP="00B224DB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оставайтесь в автомобиле, выходите из него и укрывайтесь, как указано выше.</w:t>
      </w:r>
    </w:p>
    <w:bookmarkEnd w:id="3"/>
    <w:p w14:paraId="3890EA10" w14:textId="4F2E7201" w:rsidR="00E566E7" w:rsidRPr="005503D0" w:rsidRDefault="00E566E7" w:rsidP="00B224DB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 xml:space="preserve">Вопрос 2. Наиболее характерные ЧС природного и техногенного характера, которые могут возникнуть в районе расположения </w:t>
      </w:r>
      <w:r w:rsidR="00871D21">
        <w:rPr>
          <w:rFonts w:eastAsia="Calibri"/>
          <w:b/>
          <w:bCs/>
          <w:i/>
          <w:sz w:val="26"/>
          <w:szCs w:val="26"/>
        </w:rPr>
        <w:t xml:space="preserve">объектов ТГУ </w:t>
      </w:r>
      <w:r w:rsidRPr="003B4E45">
        <w:rPr>
          <w:rFonts w:eastAsia="Calibri"/>
          <w:b/>
          <w:bCs/>
          <w:i/>
          <w:sz w:val="26"/>
          <w:szCs w:val="26"/>
        </w:rPr>
        <w:t>и опасности, присущие этим ЧС.</w:t>
      </w:r>
    </w:p>
    <w:p w14:paraId="2A7028A1" w14:textId="6BDAB834" w:rsidR="00E566E7" w:rsidRPr="007B1166" w:rsidRDefault="00E566E7" w:rsidP="00B224DB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2ED3EE58" w14:textId="25C586C7" w:rsidR="00A31BCC" w:rsidRPr="005503D0" w:rsidRDefault="00A31BCC" w:rsidP="00B224DB">
      <w:pPr>
        <w:pStyle w:val="a9"/>
        <w:ind w:firstLine="709"/>
        <w:jc w:val="both"/>
        <w:rPr>
          <w:sz w:val="26"/>
          <w:szCs w:val="26"/>
        </w:rPr>
      </w:pPr>
      <w:r w:rsidRPr="005503D0">
        <w:rPr>
          <w:sz w:val="26"/>
          <w:szCs w:val="26"/>
        </w:rPr>
        <w:t>Томский государственный университет размещен на территории города Томска и представлен 12-ю учебными корпусами, 9-ю студенческими общежитиями, НИИ СФТИ, НИИ ПММ, НИИ ББ, НБ, СибБС, спорткомплексом, учебно-производственной механической мастерской, автотранспортным отделом, столярной мастерской, складами, Центром культуры, детским дошкольным</w:t>
      </w:r>
      <w:r w:rsidRPr="005503D0">
        <w:rPr>
          <w:color w:val="C0504D"/>
          <w:sz w:val="26"/>
          <w:szCs w:val="26"/>
        </w:rPr>
        <w:t xml:space="preserve"> </w:t>
      </w:r>
      <w:r w:rsidRPr="005503D0">
        <w:rPr>
          <w:sz w:val="26"/>
          <w:szCs w:val="26"/>
        </w:rPr>
        <w:t>учреждением, издательством ТГУ, системой тепло-энерго-водоснабжения.</w:t>
      </w:r>
    </w:p>
    <w:p w14:paraId="778F1388" w14:textId="45FF5A03" w:rsidR="00745AE2" w:rsidRPr="008108D5" w:rsidRDefault="00A31BCC" w:rsidP="00B224DB">
      <w:pPr>
        <w:pStyle w:val="a9"/>
        <w:ind w:firstLine="709"/>
        <w:jc w:val="both"/>
        <w:rPr>
          <w:sz w:val="26"/>
          <w:szCs w:val="26"/>
        </w:rPr>
      </w:pPr>
      <w:r w:rsidRPr="005503D0">
        <w:rPr>
          <w:sz w:val="26"/>
          <w:szCs w:val="26"/>
        </w:rPr>
        <w:t>Основные учебные корпуса университета по устойчивости соответствуют требованиям норм инженерно-технических мероприятий гражданской обороны</w:t>
      </w:r>
      <w:r w:rsidR="003943EA" w:rsidRPr="005503D0">
        <w:rPr>
          <w:sz w:val="26"/>
          <w:szCs w:val="26"/>
        </w:rPr>
        <w:t>.</w:t>
      </w:r>
      <w:r w:rsidR="00C64040">
        <w:rPr>
          <w:sz w:val="26"/>
          <w:szCs w:val="26"/>
        </w:rPr>
        <w:t xml:space="preserve"> </w:t>
      </w:r>
      <w:r w:rsidR="00745AE2" w:rsidRPr="008108D5">
        <w:rPr>
          <w:sz w:val="26"/>
          <w:szCs w:val="26"/>
        </w:rPr>
        <w:t>Организационно - технически система связи ТГУ телефонная, факсимильная и сотовая. На всех объектах имеется доступ в интернет.</w:t>
      </w:r>
      <w:r w:rsidR="00C64040">
        <w:rPr>
          <w:sz w:val="26"/>
          <w:szCs w:val="26"/>
        </w:rPr>
        <w:t xml:space="preserve"> </w:t>
      </w:r>
      <w:r w:rsidR="00745AE2" w:rsidRPr="008108D5">
        <w:rPr>
          <w:sz w:val="26"/>
          <w:szCs w:val="26"/>
        </w:rPr>
        <w:t>Территория и объекты ТГУ не попадают в зоны катастрофического затопления, землетрясений, радиационной и химической опасности.</w:t>
      </w:r>
    </w:p>
    <w:p w14:paraId="40C1D3C9" w14:textId="76C3135D" w:rsidR="00A31BCC" w:rsidRPr="005503D0" w:rsidRDefault="00A31BCC" w:rsidP="00B224DB">
      <w:pPr>
        <w:pStyle w:val="a9"/>
        <w:ind w:firstLine="709"/>
        <w:jc w:val="both"/>
        <w:rPr>
          <w:sz w:val="26"/>
          <w:szCs w:val="26"/>
        </w:rPr>
      </w:pPr>
      <w:r w:rsidRPr="005503D0">
        <w:rPr>
          <w:i/>
          <w:iCs/>
          <w:sz w:val="26"/>
          <w:szCs w:val="26"/>
        </w:rPr>
        <w:t>Энергоснабжение, водоснабжение и связь</w:t>
      </w:r>
      <w:r w:rsidRPr="005503D0">
        <w:rPr>
          <w:sz w:val="26"/>
          <w:szCs w:val="26"/>
        </w:rPr>
        <w:t>:</w:t>
      </w:r>
    </w:p>
    <w:p w14:paraId="67017188" w14:textId="2B5F844F" w:rsidR="00A31BCC" w:rsidRPr="005503D0" w:rsidRDefault="00A31BCC" w:rsidP="00B224DB">
      <w:pPr>
        <w:pStyle w:val="a9"/>
        <w:ind w:firstLine="709"/>
        <w:jc w:val="both"/>
        <w:rPr>
          <w:sz w:val="26"/>
          <w:szCs w:val="26"/>
        </w:rPr>
      </w:pPr>
      <w:r w:rsidRPr="005503D0">
        <w:rPr>
          <w:sz w:val="26"/>
          <w:szCs w:val="26"/>
        </w:rPr>
        <w:t>Поставка и транспортировка электроэнергии осуществляется на основании действующих договоров.</w:t>
      </w:r>
      <w:r w:rsidR="003943EA" w:rsidRPr="005503D0">
        <w:rPr>
          <w:sz w:val="26"/>
          <w:szCs w:val="26"/>
        </w:rPr>
        <w:t xml:space="preserve"> </w:t>
      </w:r>
      <w:r w:rsidRPr="005503D0">
        <w:rPr>
          <w:sz w:val="26"/>
          <w:szCs w:val="26"/>
        </w:rPr>
        <w:t>Коммуникации электро-, водоснабжения заглублены и закольцованы.</w:t>
      </w:r>
      <w:r w:rsidR="003943EA" w:rsidRPr="005503D0">
        <w:rPr>
          <w:sz w:val="26"/>
          <w:szCs w:val="26"/>
        </w:rPr>
        <w:t xml:space="preserve"> </w:t>
      </w:r>
      <w:r w:rsidRPr="005503D0">
        <w:rPr>
          <w:sz w:val="26"/>
          <w:szCs w:val="26"/>
        </w:rPr>
        <w:t xml:space="preserve">Водоснабжение и водоотведение осуществляется централизовано, городской компанией «Томскводоканал». </w:t>
      </w:r>
      <w:r w:rsidRPr="003F1E99">
        <w:rPr>
          <w:sz w:val="26"/>
          <w:szCs w:val="26"/>
        </w:rPr>
        <w:t>Организационно-техническ</w:t>
      </w:r>
      <w:r w:rsidR="003F1E99" w:rsidRPr="003F1E99">
        <w:rPr>
          <w:sz w:val="26"/>
          <w:szCs w:val="26"/>
        </w:rPr>
        <w:t>ая</w:t>
      </w:r>
      <w:r w:rsidRPr="003F1E99">
        <w:rPr>
          <w:sz w:val="26"/>
          <w:szCs w:val="26"/>
        </w:rPr>
        <w:t xml:space="preserve"> система связи </w:t>
      </w:r>
      <w:r w:rsidRPr="005503D0">
        <w:rPr>
          <w:sz w:val="26"/>
          <w:szCs w:val="26"/>
        </w:rPr>
        <w:t>ТГУ телефонная, телеграфная, факсимильная и сотовая. На всех объектах имеется доступ в интернет.</w:t>
      </w:r>
    </w:p>
    <w:p w14:paraId="2596F001" w14:textId="50159B21" w:rsidR="00A41FBB" w:rsidRDefault="00A41FBB" w:rsidP="003943EA">
      <w:pPr>
        <w:pStyle w:val="a9"/>
        <w:ind w:firstLine="709"/>
        <w:jc w:val="both"/>
        <w:rPr>
          <w:sz w:val="26"/>
          <w:szCs w:val="26"/>
        </w:rPr>
      </w:pPr>
      <w:r w:rsidRPr="005503D0">
        <w:rPr>
          <w:sz w:val="26"/>
          <w:szCs w:val="26"/>
        </w:rPr>
        <w:t xml:space="preserve">На объектах Томского государственного университета отсутствуют радиационно-, химически-, </w:t>
      </w:r>
      <w:r w:rsidRPr="005503D0">
        <w:rPr>
          <w:bCs/>
          <w:sz w:val="26"/>
          <w:szCs w:val="26"/>
        </w:rPr>
        <w:t>взрыво-</w:t>
      </w:r>
      <w:r w:rsidRPr="005503D0">
        <w:rPr>
          <w:sz w:val="26"/>
          <w:szCs w:val="26"/>
        </w:rPr>
        <w:t xml:space="preserve"> и пожароопасные объекты</w:t>
      </w:r>
      <w:r w:rsidR="00585E73">
        <w:rPr>
          <w:sz w:val="26"/>
          <w:szCs w:val="26"/>
        </w:rPr>
        <w:t>.</w:t>
      </w:r>
      <w:r w:rsidRPr="005503D0">
        <w:rPr>
          <w:sz w:val="26"/>
          <w:szCs w:val="26"/>
        </w:rPr>
        <w:t xml:space="preserve"> </w:t>
      </w:r>
    </w:p>
    <w:p w14:paraId="67ED2889" w14:textId="76356939" w:rsidR="004859B0" w:rsidRDefault="004859B0" w:rsidP="003943EA">
      <w:pPr>
        <w:pStyle w:val="a9"/>
        <w:ind w:firstLine="709"/>
        <w:jc w:val="both"/>
        <w:rPr>
          <w:sz w:val="26"/>
          <w:szCs w:val="26"/>
        </w:rPr>
      </w:pPr>
    </w:p>
    <w:p w14:paraId="7A12A082" w14:textId="77777777" w:rsidR="006A5B5B" w:rsidRPr="005503D0" w:rsidRDefault="006A5B5B" w:rsidP="003943EA">
      <w:pPr>
        <w:pStyle w:val="a9"/>
        <w:ind w:firstLine="709"/>
        <w:jc w:val="both"/>
        <w:rPr>
          <w:sz w:val="26"/>
          <w:szCs w:val="26"/>
        </w:rPr>
      </w:pPr>
    </w:p>
    <w:p w14:paraId="2BD36089" w14:textId="7E6E2AD3" w:rsidR="00E566E7" w:rsidRPr="007B1166" w:rsidRDefault="00E566E7" w:rsidP="00182D00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lastRenderedPageBreak/>
        <w:t>ЧС, характерные для географического месторасположения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производственной деятельности организации, присущие им опасности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возможные последствия их возникновения.</w:t>
      </w:r>
    </w:p>
    <w:p w14:paraId="590B3970" w14:textId="4FC30EE8" w:rsidR="000A4C54" w:rsidRPr="003000AE" w:rsidRDefault="000A4C54" w:rsidP="00B224DB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</w:rPr>
        <w:t>Чрезвычайная ситуация</w:t>
      </w:r>
      <w:r w:rsidRPr="003000AE">
        <w:rPr>
          <w:color w:val="382E2C"/>
          <w:sz w:val="26"/>
          <w:szCs w:val="26"/>
        </w:rPr>
        <w:t xml:space="preserve"> – это обстановка на определенной территории, сложившейся в результате аварии, опасного природного явления, катастрофы, стихийного или иного бедствия, которые могут повлечь за собой человеческие жертвы или окружающей среде, значительные материальные потери и нарушения условий жизнедеятельности людей.</w:t>
      </w:r>
    </w:p>
    <w:p w14:paraId="348535F5" w14:textId="4CADE4E0" w:rsidR="005E1628" w:rsidRPr="003000AE" w:rsidRDefault="000A4C54" w:rsidP="00B224DB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color w:val="382E2C"/>
          <w:sz w:val="26"/>
          <w:szCs w:val="26"/>
        </w:rPr>
        <w:t xml:space="preserve">Общая классификация ЧС состоит из </w:t>
      </w:r>
      <w:r w:rsidR="005E1628" w:rsidRPr="003000AE">
        <w:rPr>
          <w:color w:val="382E2C"/>
          <w:sz w:val="26"/>
          <w:szCs w:val="26"/>
        </w:rPr>
        <w:t>трех групп - природного происхождения, биолого-социального характера и техногенного характера.</w:t>
      </w:r>
      <w:r w:rsidR="005E1628" w:rsidRPr="003000AE">
        <w:rPr>
          <w:rFonts w:eastAsia="Times New Roman"/>
          <w:sz w:val="26"/>
          <w:szCs w:val="26"/>
        </w:rPr>
        <w:t xml:space="preserve"> </w:t>
      </w:r>
    </w:p>
    <w:p w14:paraId="664EBCF2" w14:textId="3B12B19F" w:rsidR="005E1628" w:rsidRPr="003000AE" w:rsidRDefault="005E1628" w:rsidP="00B224DB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Для территории, на которой расположены основные объекты ТГУ, характерно возникновение природных, техногенных и биолого-социальных чрезвычайных ситуаций (с учетом географического положения, климатических условий и социально-экономических характеристик). </w:t>
      </w:r>
    </w:p>
    <w:p w14:paraId="1C8E8E2C" w14:textId="5222E6B7" w:rsidR="003943EA" w:rsidRPr="003000AE" w:rsidRDefault="00171024" w:rsidP="0002017E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b/>
          <w:bCs/>
          <w:color w:val="382E2C"/>
          <w:sz w:val="26"/>
          <w:szCs w:val="26"/>
          <w:u w:val="single"/>
        </w:rPr>
        <w:t xml:space="preserve">К </w:t>
      </w:r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4" w:name="_Hlk63938656"/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природного </w:t>
      </w:r>
      <w:r w:rsidR="000A4C54" w:rsidRPr="00C64040">
        <w:rPr>
          <w:b/>
          <w:bCs/>
          <w:color w:val="382E2C"/>
          <w:sz w:val="26"/>
          <w:szCs w:val="26"/>
          <w:u w:val="single"/>
        </w:rPr>
        <w:t>происхождения</w:t>
      </w:r>
      <w:bookmarkEnd w:id="4"/>
      <w:r w:rsidR="005E1628" w:rsidRPr="003000AE">
        <w:rPr>
          <w:color w:val="382E2C"/>
          <w:sz w:val="26"/>
          <w:szCs w:val="26"/>
        </w:rPr>
        <w:t xml:space="preserve"> </w:t>
      </w:r>
      <w:r w:rsidR="00151F4E" w:rsidRPr="003000AE">
        <w:rPr>
          <w:color w:val="382E2C"/>
          <w:sz w:val="26"/>
          <w:szCs w:val="26"/>
        </w:rPr>
        <w:t>относят: геофизические, геологические, метеорологические, агрометеорологические, морские</w:t>
      </w:r>
      <w:r w:rsidR="003F1E99">
        <w:rPr>
          <w:color w:val="382E2C"/>
          <w:sz w:val="26"/>
          <w:szCs w:val="26"/>
        </w:rPr>
        <w:t>,</w:t>
      </w:r>
      <w:r w:rsidR="00151F4E" w:rsidRPr="003000AE">
        <w:rPr>
          <w:color w:val="382E2C"/>
          <w:sz w:val="26"/>
          <w:szCs w:val="26"/>
        </w:rPr>
        <w:t xml:space="preserve"> гидрологические опасные явления, природные пожары. К ЧС природного происхождения также относят возникающие стихийные бедствия. Наиболее характерными видами стихийных бедствий являются: землетрясения, наводнения, селевые потоки, оползни, лавины, ураганы, тайфуны, пожары и т.д.</w:t>
      </w:r>
    </w:p>
    <w:p w14:paraId="1E655E9D" w14:textId="2210EB01" w:rsidR="005E1628" w:rsidRPr="003000AE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Природные источники</w:t>
      </w:r>
      <w:r w:rsidR="0012406C" w:rsidRPr="003000AE">
        <w:rPr>
          <w:color w:val="382E2C"/>
          <w:sz w:val="26"/>
          <w:szCs w:val="26"/>
        </w:rPr>
        <w:t>, характерные для территории ТГУ</w:t>
      </w:r>
      <w:r w:rsidRPr="003000AE">
        <w:rPr>
          <w:color w:val="382E2C"/>
          <w:sz w:val="26"/>
          <w:szCs w:val="26"/>
        </w:rPr>
        <w:t xml:space="preserve">: </w:t>
      </w:r>
    </w:p>
    <w:p w14:paraId="31EB80E2" w14:textId="65F2C74C" w:rsidR="005E1628" w:rsidRPr="003000AE" w:rsidRDefault="005E1628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182D00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метеорологические явления (сильные морозы, сильный снегопад, сильная метель, сильный ветер, сильный туман, крупный град, гололед, налипание мокрого снега, гололедица и пр.);</w:t>
      </w:r>
    </w:p>
    <w:p w14:paraId="32BC1B65" w14:textId="2D05C815" w:rsidR="005E1628" w:rsidRPr="003000AE" w:rsidRDefault="005E1628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182D00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природные пожары; </w:t>
      </w:r>
    </w:p>
    <w:p w14:paraId="7573BB7E" w14:textId="51D995C9" w:rsidR="005E1628" w:rsidRPr="003000AE" w:rsidRDefault="005E1628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182D00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гидрологические явления (половодье, паводок, интенсивное снеготаяние);</w:t>
      </w:r>
    </w:p>
    <w:p w14:paraId="77BF69F0" w14:textId="6BFB03E5" w:rsidR="005E1628" w:rsidRPr="003000AE" w:rsidRDefault="005E1628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182D00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геологические явления (береговая эрозия).</w:t>
      </w:r>
    </w:p>
    <w:p w14:paraId="762C241F" w14:textId="77777777" w:rsidR="00034F0F" w:rsidRDefault="00034F0F" w:rsidP="00034F0F">
      <w:pPr>
        <w:widowControl w:val="0"/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Из всего разнообразия стихийных бедствий наибольшую опасность представл</w:t>
      </w:r>
      <w:r>
        <w:rPr>
          <w:rFonts w:eastAsia="Times New Roman"/>
          <w:color w:val="000000"/>
          <w:sz w:val="26"/>
          <w:szCs w:val="26"/>
          <w:lang w:eastAsia="ru-RU" w:bidi="ru-RU"/>
        </w:rPr>
        <w:t>яют:</w:t>
      </w:r>
    </w:p>
    <w:p w14:paraId="1672A456" w14:textId="77777777" w:rsidR="00034F0F" w:rsidRPr="00531347" w:rsidRDefault="00034F0F" w:rsidP="0002017E">
      <w:pPr>
        <w:pStyle w:val="a6"/>
        <w:widowControl w:val="0"/>
        <w:tabs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У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раган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как показывают последствия от пронесшихся в последние годы в Томске ураганов, его разрушительные действия в большой степени зависят от неподготовленности людей к действиям при урагане. Возможные последствия от урагана - отключение зданий от систем электро - тепло - и водоснабжения. Возникает угроза жизни сотрудникам и студентам, можно ожидать повреждение зданий и потери материальных средств.</w:t>
      </w:r>
    </w:p>
    <w:p w14:paraId="47174072" w14:textId="77777777" w:rsidR="00034F0F" w:rsidRPr="00531347" w:rsidRDefault="00034F0F" w:rsidP="0002017E">
      <w:pPr>
        <w:pStyle w:val="a6"/>
        <w:widowControl w:val="0"/>
        <w:tabs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Н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изкие температуры -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в</w:t>
      </w:r>
      <w:r w:rsidRPr="00531347">
        <w:rPr>
          <w:rFonts w:eastAsia="Courier New"/>
          <w:color w:val="000000"/>
          <w:sz w:val="26"/>
          <w:szCs w:val="26"/>
          <w:lang w:eastAsia="ru-RU" w:bidi="ru-RU"/>
        </w:rPr>
        <w:t>озможные последствия от низких температур - повреждение инженерных коммуникаций, что повлечет за собой нарушение жизнеобеспечения населения, остановку производственной деятельности (учебного процесса) и выход из строя сетей, что потребует значительных финансовых вложений и длительных сроков восстановления.</w:t>
      </w:r>
    </w:p>
    <w:p w14:paraId="62104102" w14:textId="77777777" w:rsidR="00034F0F" w:rsidRDefault="00034F0F" w:rsidP="0002017E">
      <w:pPr>
        <w:pStyle w:val="a6"/>
        <w:widowControl w:val="0"/>
        <w:tabs>
          <w:tab w:val="left" w:pos="1276"/>
          <w:tab w:val="left" w:pos="2438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З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емлетрясение (в наименьшей степени)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- в зависимости от интенсивности землетрясения могут привести к повреждению зданий, обрушению перекрытий. Значительную опасность представляет также вторичные факторы - пожар, разрушение коммунально-энергетических сетей.</w:t>
      </w:r>
    </w:p>
    <w:p w14:paraId="5369F2A2" w14:textId="32BE0C54" w:rsidR="00151F4E" w:rsidRPr="003000AE" w:rsidRDefault="00151F4E" w:rsidP="0002017E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5" w:name="_Hlk63938680"/>
      <w:r w:rsidRPr="003000AE">
        <w:rPr>
          <w:b/>
          <w:bCs/>
          <w:color w:val="382E2C"/>
          <w:sz w:val="26"/>
          <w:szCs w:val="26"/>
          <w:u w:val="single"/>
        </w:rPr>
        <w:t>биолого-социального характера</w:t>
      </w:r>
      <w:bookmarkEnd w:id="5"/>
      <w:r w:rsidRPr="003000AE">
        <w:rPr>
          <w:color w:val="382E2C"/>
          <w:sz w:val="26"/>
          <w:szCs w:val="26"/>
        </w:rPr>
        <w:t xml:space="preserve"> состоят из ЧС, связанных с изменением:</w:t>
      </w:r>
    </w:p>
    <w:p w14:paraId="4A1B1C66" w14:textId="603D7A24" w:rsidR="00151F4E" w:rsidRPr="003000AE" w:rsidRDefault="00151F4E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литосферы – суши (почвы, недр, ландшафта), </w:t>
      </w:r>
    </w:p>
    <w:p w14:paraId="1200F0AB" w14:textId="235AAB01" w:rsidR="00151F4E" w:rsidRPr="003000AE" w:rsidRDefault="00151F4E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lastRenderedPageBreak/>
        <w:t>-</w:t>
      </w:r>
      <w:r w:rsidR="0002017E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и свойства атмосферы (воздушной среды),</w:t>
      </w:r>
    </w:p>
    <w:p w14:paraId="2B3BC968" w14:textId="22C73060" w:rsidR="00151F4E" w:rsidRPr="003000AE" w:rsidRDefault="00151F4E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гидросферы (водной среды), </w:t>
      </w:r>
    </w:p>
    <w:p w14:paraId="27B8FE19" w14:textId="2B84BD42" w:rsidR="00151F4E" w:rsidRPr="003000AE" w:rsidRDefault="00151F4E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биосферы, инфекционной заболеваемости людей, животных (в том числе и диких) и растений.</w:t>
      </w:r>
    </w:p>
    <w:p w14:paraId="7EF8C451" w14:textId="22E1B34D" w:rsidR="00151F4E" w:rsidRPr="003000AE" w:rsidRDefault="00151F4E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Такие ЧС непосредственно связаны с вмешательством человека в окружающую среду, а именно:</w:t>
      </w:r>
    </w:p>
    <w:p w14:paraId="28906352" w14:textId="7DC00E4E" w:rsidR="00151F4E" w:rsidRPr="003000AE" w:rsidRDefault="00DB07A0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литосферы – суши (почвы, недр, ландшафта) не могут проходить сами по себе. Добыча нефти, газа и других недр в больших масштабах не могут не сказаться на ее состоянии;</w:t>
      </w:r>
    </w:p>
    <w:p w14:paraId="463EF90F" w14:textId="1468F8BF" w:rsidR="00151F4E" w:rsidRPr="003000AE" w:rsidRDefault="00DB07A0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и свойств атмосферы (воздушной среды) также происходят под активным влиянием человека: в результате все больше и больше возникает проблем с сохранением озонового слоя;</w:t>
      </w:r>
    </w:p>
    <w:p w14:paraId="78E59E18" w14:textId="29FC0528" w:rsidR="00151F4E" w:rsidRPr="003000AE" w:rsidRDefault="00DB07A0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гидросферы (водной среды) – отрицательное влияние, к примеру, оказывает строительство ГЭС. В результате нарушается экологическое состояние рек, озер и др. водоемов;</w:t>
      </w:r>
    </w:p>
    <w:p w14:paraId="1BEF0345" w14:textId="7ADCFDFD" w:rsidR="00151F4E" w:rsidRPr="003000AE" w:rsidRDefault="00DB07A0" w:rsidP="00182D0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2017E"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биосферы способствуют возникновению все новых и новых инфекционных заболеваний людей, животных (в том числе и диких) и растений. Показателен в этом плане пример с появлением “птичьего гриппа” и др.</w:t>
      </w:r>
    </w:p>
    <w:p w14:paraId="35AE75BB" w14:textId="784A140F" w:rsidR="005E1628" w:rsidRPr="003000AE" w:rsidRDefault="005E1628" w:rsidP="00182D00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</w:rPr>
        <w:t>Биолого-социальные источники данного вида ЧС - заболевания людей вирусными и энтеровирусными (кишечными) инфекциями.</w:t>
      </w:r>
      <w:r w:rsidR="00384569">
        <w:rPr>
          <w:rFonts w:eastAsia="Times New Roman"/>
          <w:sz w:val="26"/>
          <w:szCs w:val="26"/>
        </w:rPr>
        <w:t xml:space="preserve"> </w:t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обострения биолого-социальной обстановки связан:</w:t>
      </w:r>
    </w:p>
    <w:p w14:paraId="00E75CA8" w14:textId="69FA0F7D" w:rsidR="005E1628" w:rsidRPr="003000AE" w:rsidRDefault="005E1628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в летний и осенне-зимний периоды с кишечными и традиционными вирусными инфекциями (ОРВИ и ГРИПП);</w:t>
      </w:r>
    </w:p>
    <w:p w14:paraId="46DA44B7" w14:textId="2B46D7B4" w:rsidR="005E1628" w:rsidRPr="003000AE" w:rsidRDefault="005E1628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круглогодично – с новой коронавирусной инфекцией - «COVID-19».</w:t>
      </w:r>
    </w:p>
    <w:p w14:paraId="3E8AF65A" w14:textId="58E29761" w:rsidR="005E1628" w:rsidRPr="003000AE" w:rsidRDefault="005E1628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 обострение биолого-социальной обстановки большое влияние оказывают миграционные процессы, в которых участвуют работники, иногородние и зарубежные обучающиеся ТГУ (экспедиции, командировки, каникулы, выездные практики и пр.).</w:t>
      </w:r>
    </w:p>
    <w:p w14:paraId="3A0AC124" w14:textId="55DE126A" w:rsidR="000A4C54" w:rsidRPr="003000AE" w:rsidRDefault="00171024" w:rsidP="0002017E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382E2C"/>
          <w:sz w:val="26"/>
          <w:szCs w:val="26"/>
          <w:u w:val="single"/>
        </w:rPr>
      </w:pPr>
      <w:r>
        <w:rPr>
          <w:b/>
          <w:bCs/>
          <w:color w:val="382E2C"/>
          <w:sz w:val="26"/>
          <w:szCs w:val="26"/>
          <w:u w:val="single"/>
        </w:rPr>
        <w:t xml:space="preserve">К </w:t>
      </w:r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6" w:name="_Hlk63938687"/>
      <w:r w:rsidR="000A4C54" w:rsidRPr="003000AE">
        <w:rPr>
          <w:b/>
          <w:bCs/>
          <w:color w:val="382E2C"/>
          <w:sz w:val="26"/>
          <w:szCs w:val="26"/>
          <w:u w:val="single"/>
        </w:rPr>
        <w:t>техногенного характера</w:t>
      </w:r>
      <w:r w:rsidR="00151F4E" w:rsidRPr="003000AE">
        <w:rPr>
          <w:color w:val="382E2C"/>
          <w:sz w:val="26"/>
          <w:szCs w:val="26"/>
        </w:rPr>
        <w:t xml:space="preserve"> </w:t>
      </w:r>
      <w:bookmarkEnd w:id="6"/>
      <w:r w:rsidR="00151F4E" w:rsidRPr="003000AE">
        <w:rPr>
          <w:color w:val="382E2C"/>
          <w:sz w:val="26"/>
          <w:szCs w:val="26"/>
        </w:rPr>
        <w:t>относят: транспортные аварии (катастрофы); пожары и взрывы,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веществ; внезапное обрушение сооружений; аварии на электро- и энергетических системах или коммунальных системах жизнеобеспечения; аварии на промышленных очистных сооружениях.</w:t>
      </w:r>
    </w:p>
    <w:p w14:paraId="4EEC2D00" w14:textId="7819E15C" w:rsidR="0012406C" w:rsidRPr="003000AE" w:rsidRDefault="0012406C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Техногенные источники:</w:t>
      </w:r>
    </w:p>
    <w:p w14:paraId="55874BA4" w14:textId="4E67E4F4" w:rsidR="0012406C" w:rsidRPr="003000AE" w:rsidRDefault="0012406C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нарушение технологических процессов и правил пожарной безопасности;</w:t>
      </w:r>
    </w:p>
    <w:p w14:paraId="426DA8F8" w14:textId="32AEAF98" w:rsidR="0012406C" w:rsidRPr="003000AE" w:rsidRDefault="0012406C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техническое состояние оборудования, объектов ТЭК и ЖКХ, зданий и сооружений;</w:t>
      </w:r>
    </w:p>
    <w:p w14:paraId="03F81C7F" w14:textId="14B9C6B2" w:rsidR="0012406C" w:rsidRPr="003000AE" w:rsidRDefault="0012406C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пожары и взрывы на объектах.</w:t>
      </w:r>
    </w:p>
    <w:p w14:paraId="493D49E4" w14:textId="3E907687" w:rsidR="0012406C" w:rsidRPr="003000AE" w:rsidRDefault="0012406C" w:rsidP="00182D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Не последнюю роль при возникновении аварийных ситуаций играет человеческий фактор (уровень квалификации и подготовки персонала).</w:t>
      </w:r>
      <w:r w:rsidR="00384569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возникновения техногенных чрезвычайных ситуаций, крупных аварий и происшествий характерен для</w:t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:</w:t>
      </w:r>
    </w:p>
    <w:p w14:paraId="098FB416" w14:textId="790EFCB6" w:rsidR="0012406C" w:rsidRPr="0002017E" w:rsidRDefault="0002017E" w:rsidP="00182D00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отопительного сезона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(октябрь - май), т.к.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он характеризуется резким понижением температуры воздуха и длительным воздействием минусовых температур</w:t>
      </w:r>
      <w:r w:rsidR="0012406C" w:rsidRPr="0002017E">
        <w:rPr>
          <w:rFonts w:eastAsia="Times New Roman"/>
          <w:sz w:val="26"/>
          <w:szCs w:val="26"/>
          <w:lang w:eastAsia="ru-RU"/>
        </w:rPr>
        <w:t>.</w:t>
      </w:r>
    </w:p>
    <w:p w14:paraId="6663DB5F" w14:textId="643FB99F" w:rsidR="005E1628" w:rsidRPr="0002017E" w:rsidRDefault="0002017E" w:rsidP="00E22808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02017E">
        <w:rPr>
          <w:rFonts w:eastAsia="Times New Roman"/>
          <w:spacing w:val="-1"/>
          <w:sz w:val="26"/>
          <w:szCs w:val="26"/>
          <w:lang w:eastAsia="ru-RU"/>
        </w:rPr>
        <w:t>-</w:t>
      </w:r>
      <w:r w:rsidRPr="0002017E">
        <w:rPr>
          <w:rFonts w:eastAsia="Times New Roman"/>
          <w:spacing w:val="-1"/>
          <w:sz w:val="26"/>
          <w:szCs w:val="26"/>
          <w:lang w:eastAsia="ru-RU"/>
        </w:rPr>
        <w:tab/>
      </w:r>
      <w:r w:rsidR="005E1628" w:rsidRPr="0002017E">
        <w:rPr>
          <w:rFonts w:eastAsia="Times New Roman"/>
          <w:spacing w:val="-1"/>
          <w:sz w:val="26"/>
          <w:szCs w:val="26"/>
          <w:lang w:eastAsia="ru-RU"/>
        </w:rPr>
        <w:t>работ объектов</w:t>
      </w:r>
      <w:r w:rsidR="00E22808">
        <w:rPr>
          <w:rFonts w:eastAsia="Times New Roman"/>
          <w:spacing w:val="-1"/>
          <w:sz w:val="26"/>
          <w:szCs w:val="26"/>
          <w:lang w:eastAsia="ru-RU"/>
        </w:rPr>
        <w:t xml:space="preserve">: </w:t>
      </w:r>
      <w:r w:rsidR="005E1628" w:rsidRPr="0002017E">
        <w:rPr>
          <w:rFonts w:eastAsia="Times New Roman"/>
          <w:spacing w:val="-1"/>
          <w:sz w:val="26"/>
          <w:szCs w:val="26"/>
          <w:lang w:eastAsia="ru-RU"/>
        </w:rPr>
        <w:t>обрывы линий электропередач и нарушение теплоснабжения), пожар</w:t>
      </w:r>
      <w:r w:rsidR="0012406C" w:rsidRPr="0002017E">
        <w:rPr>
          <w:rFonts w:eastAsia="Times New Roman"/>
          <w:spacing w:val="-1"/>
          <w:sz w:val="26"/>
          <w:szCs w:val="26"/>
          <w:lang w:eastAsia="ru-RU"/>
        </w:rPr>
        <w:t>ы</w:t>
      </w:r>
      <w:r w:rsidR="005E1628" w:rsidRPr="0002017E">
        <w:rPr>
          <w:rFonts w:eastAsia="Times New Roman"/>
          <w:spacing w:val="-1"/>
          <w:sz w:val="26"/>
          <w:szCs w:val="26"/>
          <w:lang w:eastAsia="ru-RU"/>
        </w:rPr>
        <w:t xml:space="preserve"> на объектах</w:t>
      </w:r>
      <w:r w:rsidR="00E22808">
        <w:rPr>
          <w:rFonts w:eastAsia="Times New Roman"/>
          <w:spacing w:val="-1"/>
          <w:sz w:val="26"/>
          <w:szCs w:val="26"/>
          <w:lang w:eastAsia="ru-RU"/>
        </w:rPr>
        <w:t xml:space="preserve">; </w:t>
      </w:r>
      <w:r w:rsidR="005E1628" w:rsidRPr="0002017E">
        <w:rPr>
          <w:rFonts w:eastAsia="Times New Roman"/>
          <w:spacing w:val="-1"/>
          <w:sz w:val="26"/>
          <w:szCs w:val="26"/>
          <w:lang w:eastAsia="ru-RU"/>
        </w:rPr>
        <w:t>обрушени</w:t>
      </w:r>
      <w:r w:rsidR="0012406C" w:rsidRPr="0002017E">
        <w:rPr>
          <w:rFonts w:eastAsia="Times New Roman"/>
          <w:spacing w:val="-1"/>
          <w:sz w:val="26"/>
          <w:szCs w:val="26"/>
          <w:lang w:eastAsia="ru-RU"/>
        </w:rPr>
        <w:t>я</w:t>
      </w:r>
      <w:r w:rsidR="005E1628" w:rsidRPr="0002017E">
        <w:rPr>
          <w:rFonts w:eastAsia="Times New Roman"/>
          <w:spacing w:val="-1"/>
          <w:sz w:val="26"/>
          <w:szCs w:val="26"/>
          <w:lang w:eastAsia="ru-RU"/>
        </w:rPr>
        <w:t xml:space="preserve"> (разрушени</w:t>
      </w:r>
      <w:r w:rsidR="0012406C" w:rsidRPr="0002017E">
        <w:rPr>
          <w:rFonts w:eastAsia="Times New Roman"/>
          <w:spacing w:val="-1"/>
          <w:sz w:val="26"/>
          <w:szCs w:val="26"/>
          <w:lang w:eastAsia="ru-RU"/>
        </w:rPr>
        <w:t>я</w:t>
      </w:r>
      <w:r w:rsidR="005E1628" w:rsidRPr="0002017E">
        <w:rPr>
          <w:rFonts w:eastAsia="Times New Roman"/>
          <w:spacing w:val="-1"/>
          <w:sz w:val="26"/>
          <w:szCs w:val="26"/>
          <w:lang w:eastAsia="ru-RU"/>
        </w:rPr>
        <w:t xml:space="preserve"> отдельных элементов) зданий и сооружений.</w:t>
      </w:r>
    </w:p>
    <w:p w14:paraId="70556C65" w14:textId="6E214FBF" w:rsidR="00384569" w:rsidRDefault="005E1628" w:rsidP="00034F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u w:val="single"/>
        </w:rPr>
        <w:lastRenderedPageBreak/>
        <w:t>На территории расположения объектов ТГУ существует вероятность</w:t>
      </w:r>
      <w:r w:rsidRPr="003000AE">
        <w:rPr>
          <w:rFonts w:eastAsia="Times New Roman"/>
          <w:b/>
          <w:sz w:val="26"/>
          <w:szCs w:val="26"/>
          <w:u w:val="single"/>
        </w:rPr>
        <w:t xml:space="preserve"> </w:t>
      </w:r>
      <w:bookmarkStart w:id="7" w:name="_Hlk63939660"/>
      <w:r w:rsidRPr="003000AE">
        <w:rPr>
          <w:rFonts w:eastAsia="Times New Roman"/>
          <w:sz w:val="26"/>
          <w:szCs w:val="26"/>
          <w:u w:val="single"/>
        </w:rPr>
        <w:t>возникновения техногенных ЧС</w:t>
      </w:r>
      <w:bookmarkEnd w:id="7"/>
      <w:r w:rsidR="0012406C" w:rsidRPr="003000AE">
        <w:rPr>
          <w:rFonts w:eastAsia="Times New Roman"/>
          <w:sz w:val="26"/>
          <w:szCs w:val="26"/>
          <w:u w:val="single"/>
        </w:rPr>
        <w:t>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</w:t>
      </w:r>
    </w:p>
    <w:p w14:paraId="754F2031" w14:textId="24D25993" w:rsidR="005E1628" w:rsidRPr="003000AE" w:rsidRDefault="0012406C" w:rsidP="0038456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  <w:lang w:eastAsia="ru-RU"/>
        </w:rPr>
        <w:t>Вероятность возникновения ЧС – ниже среднего, характер – не выше локального. Материальный ущерб может составить 1-2 млн. руб.</w:t>
      </w:r>
      <w:r w:rsidR="00384569">
        <w:rPr>
          <w:rFonts w:eastAsia="Times New Roman"/>
          <w:sz w:val="26"/>
          <w:szCs w:val="26"/>
          <w:lang w:eastAsia="ru-RU"/>
        </w:rPr>
        <w:t xml:space="preserve"> </w:t>
      </w:r>
      <w:r w:rsidRPr="003000AE">
        <w:rPr>
          <w:rFonts w:eastAsia="Times New Roman"/>
          <w:sz w:val="26"/>
          <w:szCs w:val="26"/>
        </w:rPr>
        <w:t xml:space="preserve">В </w:t>
      </w:r>
      <w:r w:rsidR="005E1628" w:rsidRPr="003000AE">
        <w:rPr>
          <w:rFonts w:eastAsia="Times New Roman"/>
          <w:sz w:val="26"/>
          <w:szCs w:val="26"/>
        </w:rPr>
        <w:t xml:space="preserve">результате </w:t>
      </w:r>
      <w:r w:rsidRPr="003000AE">
        <w:rPr>
          <w:rFonts w:eastAsia="Times New Roman"/>
          <w:sz w:val="26"/>
          <w:szCs w:val="26"/>
        </w:rPr>
        <w:t xml:space="preserve">вероятного возникновения техногенных ЧС </w:t>
      </w:r>
      <w:r w:rsidR="005E1628" w:rsidRPr="003000AE">
        <w:rPr>
          <w:rFonts w:eastAsia="Times New Roman"/>
          <w:sz w:val="26"/>
          <w:szCs w:val="26"/>
          <w:lang w:eastAsia="ru-RU"/>
        </w:rPr>
        <w:t>частично пострадают система жизнеобеспечения и отдельные участки дорожно-транспортной сети</w:t>
      </w:r>
      <w:r w:rsidR="005E1628" w:rsidRPr="003000AE">
        <w:rPr>
          <w:rFonts w:eastAsia="Times New Roman"/>
          <w:sz w:val="26"/>
          <w:szCs w:val="26"/>
        </w:rPr>
        <w:t>:</w:t>
      </w:r>
    </w:p>
    <w:p w14:paraId="7792FB26" w14:textId="53BC5FCC" w:rsidR="005E1628" w:rsidRPr="003000AE" w:rsidRDefault="005E1628" w:rsidP="00182D0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</w:rPr>
        <w:t>-</w:t>
      </w:r>
      <w:r w:rsidR="0002017E">
        <w:rPr>
          <w:rFonts w:eastAsia="Times New Roman"/>
          <w:sz w:val="26"/>
          <w:szCs w:val="26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не выше локального характера при авариях на коммунальных системах и системах жизнеобеспечения;</w:t>
      </w:r>
    </w:p>
    <w:p w14:paraId="5CB9CAAD" w14:textId="1E868A94" w:rsidR="005E1628" w:rsidRPr="003000AE" w:rsidRDefault="005E1628" w:rsidP="00182D0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t>-</w:t>
      </w:r>
      <w:r w:rsidR="0002017E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 при аварии на опасном производственном объекте;</w:t>
      </w:r>
    </w:p>
    <w:p w14:paraId="5EA14203" w14:textId="6AA879C6" w:rsidR="005E1628" w:rsidRPr="003000AE" w:rsidRDefault="005E1628" w:rsidP="00182D0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t>-</w:t>
      </w:r>
      <w:r w:rsidR="0002017E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характера, обусловленных пожарами в зданиях (общежитиях и корпусах).</w:t>
      </w:r>
    </w:p>
    <w:p w14:paraId="67A490FA" w14:textId="1D3DD768" w:rsidR="005E1628" w:rsidRPr="003000AE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Основные причины возникновения пожаров можно разделить на две группы: технические и социальные.</w:t>
      </w:r>
      <w:r w:rsidR="003845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000AE">
        <w:rPr>
          <w:rFonts w:eastAsia="Times New Roman"/>
          <w:bCs/>
          <w:sz w:val="26"/>
          <w:szCs w:val="26"/>
          <w:lang w:eastAsia="ru-RU"/>
        </w:rPr>
        <w:t>В группу технических причин входят: старение, неправильное устройство</w:t>
      </w:r>
      <w:r w:rsidR="00585E73">
        <w:rPr>
          <w:rFonts w:eastAsia="Times New Roman"/>
          <w:bCs/>
          <w:sz w:val="26"/>
          <w:szCs w:val="26"/>
          <w:lang w:eastAsia="ru-RU"/>
        </w:rPr>
        <w:t xml:space="preserve"> и</w:t>
      </w:r>
      <w:r w:rsidRPr="003000AE">
        <w:rPr>
          <w:rFonts w:eastAsia="Times New Roman"/>
          <w:bCs/>
          <w:sz w:val="26"/>
          <w:szCs w:val="26"/>
          <w:lang w:eastAsia="ru-RU"/>
        </w:rPr>
        <w:t xml:space="preserve"> эксплуатация</w:t>
      </w:r>
      <w:r w:rsidR="00585E73">
        <w:rPr>
          <w:rFonts w:eastAsia="Times New Roman"/>
          <w:bCs/>
          <w:sz w:val="26"/>
          <w:szCs w:val="26"/>
          <w:lang w:eastAsia="ru-RU"/>
        </w:rPr>
        <w:t>.</w:t>
      </w:r>
      <w:r w:rsidR="003845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000AE">
        <w:rPr>
          <w:rFonts w:eastAsia="Times New Roman"/>
          <w:bCs/>
          <w:sz w:val="26"/>
          <w:szCs w:val="26"/>
          <w:lang w:eastAsia="ru-RU"/>
        </w:rPr>
        <w:t>В группу социальных причин входят – нарушение техники безопасности и несоблюдение правил пожарной безопасности.</w:t>
      </w:r>
    </w:p>
    <w:p w14:paraId="46337E24" w14:textId="38B05FB3" w:rsidR="005E1628" w:rsidRPr="003000AE" w:rsidRDefault="005E1628" w:rsidP="0038456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Обострение обстановки с пожарами можно ожидать в мае (после окончания отопительного сезона), в сентябре-октябре (до начала отопительного сезона) и декабре (низкие температуры).</w:t>
      </w:r>
      <w:r w:rsidR="003845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000AE">
        <w:rPr>
          <w:rFonts w:eastAsia="Times New Roman"/>
          <w:sz w:val="26"/>
          <w:szCs w:val="26"/>
          <w:lang w:eastAsia="ru-RU"/>
        </w:rPr>
        <w:t xml:space="preserve">Основные факторы возникновения аварийных ситуаций на объектах </w:t>
      </w:r>
      <w:r w:rsidR="00E22808" w:rsidRPr="003000AE">
        <w:rPr>
          <w:rFonts w:eastAsia="Times New Roman"/>
          <w:sz w:val="26"/>
          <w:szCs w:val="26"/>
          <w:lang w:eastAsia="ru-RU"/>
        </w:rPr>
        <w:t>— это</w:t>
      </w:r>
      <w:r w:rsidRPr="003000AE">
        <w:rPr>
          <w:rFonts w:eastAsia="Times New Roman"/>
          <w:sz w:val="26"/>
          <w:szCs w:val="26"/>
          <w:lang w:eastAsia="ru-RU"/>
        </w:rPr>
        <w:t xml:space="preserve"> износ оборудования, человеческий фактор (неправильные действия персонала) и к</w:t>
      </w:r>
      <w:r w:rsidRPr="003000AE">
        <w:rPr>
          <w:rFonts w:eastAsia="Times New Roman"/>
          <w:bCs/>
          <w:sz w:val="26"/>
          <w:szCs w:val="26"/>
          <w:lang w:eastAsia="ru-RU"/>
        </w:rPr>
        <w:t>омплекс неблагоприятных метеорологических явлений (</w:t>
      </w:r>
      <w:r w:rsidRPr="003000AE">
        <w:rPr>
          <w:rFonts w:eastAsia="Times New Roman"/>
          <w:sz w:val="26"/>
          <w:szCs w:val="26"/>
          <w:lang w:eastAsia="ru-RU"/>
        </w:rPr>
        <w:t>длительный период аномально низких температур, налипание мокрого снега и пр.).</w:t>
      </w:r>
    </w:p>
    <w:p w14:paraId="44346548" w14:textId="65028298" w:rsidR="00585E73" w:rsidRPr="00F27827" w:rsidRDefault="00585E73" w:rsidP="00585E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i/>
          <w:color w:val="000000"/>
          <w:szCs w:val="24"/>
          <w:lang w:eastAsia="ru-RU"/>
        </w:rPr>
        <w:t>Рисунок 1.</w:t>
      </w:r>
      <w:r w:rsidRPr="005148F6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F27827">
        <w:rPr>
          <w:rFonts w:eastAsia="Times New Roman"/>
          <w:b/>
          <w:bCs/>
          <w:color w:val="000000"/>
          <w:szCs w:val="24"/>
          <w:lang w:eastAsia="ru-RU"/>
        </w:rPr>
        <w:t>Риск возникновения чрезвычайных ситуаций в годовом цикле</w:t>
      </w:r>
    </w:p>
    <w:p w14:paraId="291E5945" w14:textId="3E10E3F5" w:rsidR="00585E73" w:rsidRDefault="00585E73" w:rsidP="00585E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color w:val="000000"/>
          <w:szCs w:val="24"/>
          <w:lang w:eastAsia="ru-RU"/>
        </w:rPr>
        <w:t>на территории и объектах ТГУ</w:t>
      </w:r>
    </w:p>
    <w:tbl>
      <w:tblPr>
        <w:tblStyle w:val="a7"/>
        <w:tblW w:w="9724" w:type="dxa"/>
        <w:jc w:val="center"/>
        <w:shd w:val="clear" w:color="auto" w:fill="E6E6E6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41"/>
        <w:gridCol w:w="215"/>
        <w:gridCol w:w="204"/>
        <w:gridCol w:w="200"/>
        <w:gridCol w:w="223"/>
        <w:gridCol w:w="221"/>
        <w:gridCol w:w="227"/>
        <w:gridCol w:w="200"/>
        <w:gridCol w:w="190"/>
        <w:gridCol w:w="201"/>
        <w:gridCol w:w="217"/>
        <w:gridCol w:w="219"/>
        <w:gridCol w:w="211"/>
        <w:gridCol w:w="200"/>
        <w:gridCol w:w="204"/>
        <w:gridCol w:w="189"/>
        <w:gridCol w:w="210"/>
        <w:gridCol w:w="198"/>
        <w:gridCol w:w="206"/>
        <w:gridCol w:w="209"/>
        <w:gridCol w:w="198"/>
        <w:gridCol w:w="198"/>
        <w:gridCol w:w="221"/>
        <w:gridCol w:w="206"/>
        <w:gridCol w:w="207"/>
        <w:gridCol w:w="260"/>
        <w:gridCol w:w="255"/>
        <w:gridCol w:w="261"/>
        <w:gridCol w:w="228"/>
        <w:gridCol w:w="234"/>
        <w:gridCol w:w="227"/>
        <w:gridCol w:w="228"/>
        <w:gridCol w:w="215"/>
        <w:gridCol w:w="213"/>
        <w:gridCol w:w="229"/>
        <w:gridCol w:w="223"/>
        <w:gridCol w:w="220"/>
        <w:gridCol w:w="16"/>
      </w:tblGrid>
      <w:tr w:rsidR="003943EA" w:rsidRPr="00F27827" w14:paraId="1AE8331E" w14:textId="77777777" w:rsidTr="004A0EAF">
        <w:trPr>
          <w:trHeight w:val="833"/>
          <w:jc w:val="center"/>
        </w:trPr>
        <w:tc>
          <w:tcPr>
            <w:tcW w:w="9724" w:type="dxa"/>
            <w:gridSpan w:val="38"/>
            <w:shd w:val="clear" w:color="auto" w:fill="E6E6E6"/>
            <w:tcMar>
              <w:left w:w="6" w:type="dxa"/>
              <w:right w:w="6" w:type="dxa"/>
            </w:tcMar>
            <w:vAlign w:val="center"/>
          </w:tcPr>
          <w:p w14:paraId="1DAD4DB6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8" w:name="_Hlk63948247"/>
            <w:r w:rsidRPr="00034F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Риск возникновения чрезвычайных ситуаций в годовом цикле</w:t>
            </w:r>
          </w:p>
          <w:p w14:paraId="1C8AFBBD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и объектах ТГУ</w:t>
            </w:r>
            <w:bookmarkEnd w:id="8"/>
          </w:p>
        </w:tc>
      </w:tr>
      <w:tr w:rsidR="003943EA" w:rsidRPr="00F27827" w14:paraId="5D0627CF" w14:textId="77777777" w:rsidTr="004A0EAF">
        <w:tblPrEx>
          <w:shd w:val="clear" w:color="auto" w:fill="auto"/>
        </w:tblPrEx>
        <w:trPr>
          <w:trHeight w:val="368"/>
          <w:jc w:val="center"/>
        </w:trPr>
        <w:tc>
          <w:tcPr>
            <w:tcW w:w="194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4342F2F4" w14:textId="77777777" w:rsid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Источники возникновения</w:t>
            </w:r>
          </w:p>
          <w:p w14:paraId="58FDB4E1" w14:textId="69AA3F15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ЧС</w:t>
            </w:r>
          </w:p>
        </w:tc>
        <w:tc>
          <w:tcPr>
            <w:tcW w:w="7780" w:type="dxa"/>
            <w:gridSpan w:val="37"/>
            <w:tcMar>
              <w:left w:w="6" w:type="dxa"/>
              <w:right w:w="6" w:type="dxa"/>
            </w:tcMar>
          </w:tcPr>
          <w:p w14:paraId="1810F14F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Распределение по месяцам (по декадам)</w:t>
            </w:r>
          </w:p>
        </w:tc>
      </w:tr>
      <w:tr w:rsidR="003943EA" w:rsidRPr="00F27827" w14:paraId="15424B3B" w14:textId="77777777" w:rsidTr="004A0EAF">
        <w:tblPrEx>
          <w:shd w:val="clear" w:color="auto" w:fill="auto"/>
        </w:tblPrEx>
        <w:trPr>
          <w:gridAfter w:val="1"/>
          <w:wAfter w:w="7" w:type="dxa"/>
          <w:cantSplit/>
          <w:trHeight w:val="1282"/>
          <w:jc w:val="center"/>
        </w:trPr>
        <w:tc>
          <w:tcPr>
            <w:tcW w:w="1943" w:type="dxa"/>
            <w:vMerge/>
            <w:tcMar>
              <w:left w:w="6" w:type="dxa"/>
              <w:right w:w="6" w:type="dxa"/>
            </w:tcMar>
          </w:tcPr>
          <w:p w14:paraId="50320E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3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B5BCBEF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7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BAB647D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9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93B195A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4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B487AF8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92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6A25DE0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14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DF835DD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06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63730CF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E5840A7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74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0AB51D24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12B92B7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56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FA86FDD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2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BD85503" w14:textId="77777777" w:rsidR="003943EA" w:rsidRPr="00034F0F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4F0F">
              <w:rPr>
                <w:rFonts w:eastAsia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034F0F" w:rsidRPr="00F27827" w14:paraId="07F21716" w14:textId="77777777" w:rsidTr="004A0EAF">
        <w:tblPrEx>
          <w:shd w:val="clear" w:color="auto" w:fill="auto"/>
        </w:tblPrEx>
        <w:trPr>
          <w:gridAfter w:val="1"/>
          <w:wAfter w:w="12" w:type="dxa"/>
          <w:trHeight w:val="457"/>
          <w:jc w:val="center"/>
        </w:trPr>
        <w:tc>
          <w:tcPr>
            <w:tcW w:w="1943" w:type="dxa"/>
            <w:tcMar>
              <w:left w:w="6" w:type="dxa"/>
              <w:right w:w="6" w:type="dxa"/>
            </w:tcMar>
            <w:vAlign w:val="center"/>
          </w:tcPr>
          <w:p w14:paraId="2B4CC2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3AD10D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0112908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403F81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5F4F72C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Mar>
              <w:left w:w="6" w:type="dxa"/>
              <w:right w:w="6" w:type="dxa"/>
            </w:tcMar>
            <w:vAlign w:val="center"/>
          </w:tcPr>
          <w:p w14:paraId="05F26C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Mar>
              <w:left w:w="6" w:type="dxa"/>
              <w:right w:w="6" w:type="dxa"/>
            </w:tcMar>
            <w:vAlign w:val="center"/>
          </w:tcPr>
          <w:p w14:paraId="40334D1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B20BB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01BF4EC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233EB4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379830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7" w:type="dxa"/>
            <w:gridSpan w:val="19"/>
            <w:shd w:val="clear" w:color="auto" w:fill="FBD4B4"/>
            <w:tcMar>
              <w:left w:w="6" w:type="dxa"/>
              <w:right w:w="6" w:type="dxa"/>
            </w:tcMar>
            <w:vAlign w:val="center"/>
          </w:tcPr>
          <w:p w14:paraId="64890A91" w14:textId="77777777" w:rsidR="003943EA" w:rsidRPr="00F27827" w:rsidRDefault="003943EA" w:rsidP="003000AE">
            <w:pPr>
              <w:widowControl w:val="0"/>
              <w:tabs>
                <w:tab w:val="left" w:pos="152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26" w:type="dxa"/>
            <w:tcMar>
              <w:left w:w="6" w:type="dxa"/>
              <w:right w:w="6" w:type="dxa"/>
            </w:tcMar>
            <w:vAlign w:val="center"/>
          </w:tcPr>
          <w:p w14:paraId="786750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2E914A5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Mar>
              <w:left w:w="6" w:type="dxa"/>
              <w:right w:w="6" w:type="dxa"/>
            </w:tcMar>
            <w:vAlign w:val="center"/>
          </w:tcPr>
          <w:p w14:paraId="16DE944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73EA13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Mar>
              <w:left w:w="6" w:type="dxa"/>
              <w:right w:w="6" w:type="dxa"/>
            </w:tcMar>
            <w:vAlign w:val="center"/>
          </w:tcPr>
          <w:p w14:paraId="75ED5F9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Mar>
              <w:left w:w="6" w:type="dxa"/>
              <w:right w:w="6" w:type="dxa"/>
            </w:tcMar>
            <w:vAlign w:val="center"/>
          </w:tcPr>
          <w:p w14:paraId="2E79D68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Mar>
              <w:left w:w="6" w:type="dxa"/>
              <w:right w:w="6" w:type="dxa"/>
            </w:tcMar>
            <w:vAlign w:val="center"/>
          </w:tcPr>
          <w:p w14:paraId="132831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A0EAF" w:rsidRPr="00F27827" w14:paraId="67A7FBDF" w14:textId="77777777" w:rsidTr="006A5B5B">
        <w:tblPrEx>
          <w:shd w:val="clear" w:color="auto" w:fill="auto"/>
        </w:tblPrEx>
        <w:trPr>
          <w:gridAfter w:val="1"/>
          <w:wAfter w:w="16" w:type="dxa"/>
          <w:trHeight w:val="683"/>
          <w:jc w:val="center"/>
        </w:trPr>
        <w:tc>
          <w:tcPr>
            <w:tcW w:w="1943" w:type="dxa"/>
            <w:tcMar>
              <w:left w:w="6" w:type="dxa"/>
              <w:right w:w="6" w:type="dxa"/>
            </w:tcMar>
            <w:vAlign w:val="center"/>
          </w:tcPr>
          <w:p w14:paraId="6D6C54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Гидрологическая обстановка</w:t>
            </w: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6FFD09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5952BD8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563EB0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3E00364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Mar>
              <w:left w:w="6" w:type="dxa"/>
              <w:right w:w="6" w:type="dxa"/>
            </w:tcMar>
            <w:vAlign w:val="center"/>
          </w:tcPr>
          <w:p w14:paraId="292F038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Mar>
              <w:left w:w="6" w:type="dxa"/>
              <w:right w:w="6" w:type="dxa"/>
            </w:tcMar>
            <w:vAlign w:val="center"/>
          </w:tcPr>
          <w:p w14:paraId="0BA6512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684A8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2A38747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2D9272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6FBF5A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5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AF0A95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Весенне-летнее половодье</w:t>
            </w: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1D9CEE8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2877AA4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11CC3B9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6316C2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7B30C6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194E1ED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6501022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left w:w="6" w:type="dxa"/>
              <w:right w:w="6" w:type="dxa"/>
            </w:tcMar>
            <w:vAlign w:val="center"/>
          </w:tcPr>
          <w:p w14:paraId="72BD78C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Mar>
              <w:left w:w="6" w:type="dxa"/>
              <w:right w:w="6" w:type="dxa"/>
            </w:tcMar>
            <w:vAlign w:val="center"/>
          </w:tcPr>
          <w:p w14:paraId="69CF2A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Mar>
              <w:left w:w="6" w:type="dxa"/>
              <w:right w:w="6" w:type="dxa"/>
            </w:tcMar>
            <w:vAlign w:val="center"/>
          </w:tcPr>
          <w:p w14:paraId="4B9E8A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6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C2D8ED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Дождевые паводки</w:t>
            </w:r>
          </w:p>
        </w:tc>
        <w:tc>
          <w:tcPr>
            <w:tcW w:w="215" w:type="dxa"/>
            <w:tcMar>
              <w:left w:w="6" w:type="dxa"/>
              <w:right w:w="6" w:type="dxa"/>
            </w:tcMar>
            <w:vAlign w:val="center"/>
          </w:tcPr>
          <w:p w14:paraId="1ACD64D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54A1347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Mar>
              <w:left w:w="6" w:type="dxa"/>
              <w:right w:w="6" w:type="dxa"/>
            </w:tcMar>
            <w:vAlign w:val="center"/>
          </w:tcPr>
          <w:p w14:paraId="476675D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Mar>
              <w:left w:w="6" w:type="dxa"/>
              <w:right w:w="6" w:type="dxa"/>
            </w:tcMar>
            <w:vAlign w:val="center"/>
          </w:tcPr>
          <w:p w14:paraId="40C3DD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Mar>
              <w:left w:w="6" w:type="dxa"/>
              <w:right w:w="6" w:type="dxa"/>
            </w:tcMar>
            <w:vAlign w:val="center"/>
          </w:tcPr>
          <w:p w14:paraId="351AFE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EA" w:rsidRPr="00F27827" w14:paraId="4289D6EC" w14:textId="77777777" w:rsidTr="006A5B5B">
        <w:tblPrEx>
          <w:shd w:val="clear" w:color="auto" w:fill="auto"/>
        </w:tblPrEx>
        <w:trPr>
          <w:gridAfter w:val="1"/>
          <w:wAfter w:w="8" w:type="dxa"/>
          <w:trHeight w:val="499"/>
          <w:jc w:val="center"/>
        </w:trPr>
        <w:tc>
          <w:tcPr>
            <w:tcW w:w="1943" w:type="dxa"/>
            <w:tcMar>
              <w:left w:w="6" w:type="dxa"/>
              <w:right w:w="6" w:type="dxa"/>
            </w:tcMar>
            <w:vAlign w:val="center"/>
          </w:tcPr>
          <w:p w14:paraId="3276847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ТЭК и ЖКХ</w:t>
            </w:r>
          </w:p>
        </w:tc>
        <w:tc>
          <w:tcPr>
            <w:tcW w:w="2941" w:type="dxa"/>
            <w:gridSpan w:val="14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07C5672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  <w:tc>
          <w:tcPr>
            <w:tcW w:w="189" w:type="dxa"/>
            <w:tcMar>
              <w:left w:w="6" w:type="dxa"/>
              <w:right w:w="6" w:type="dxa"/>
            </w:tcMar>
            <w:vAlign w:val="center"/>
          </w:tcPr>
          <w:p w14:paraId="3B1348C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6DDB5BD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13605D9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72F3532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7BC8FAB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684653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6CEF27E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DDB5EE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left w:w="6" w:type="dxa"/>
              <w:right w:w="6" w:type="dxa"/>
            </w:tcMar>
            <w:vAlign w:val="center"/>
          </w:tcPr>
          <w:p w14:paraId="53D499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Mar>
              <w:left w:w="6" w:type="dxa"/>
              <w:right w:w="6" w:type="dxa"/>
            </w:tcMar>
            <w:vAlign w:val="center"/>
          </w:tcPr>
          <w:p w14:paraId="1E13F4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Mar>
              <w:left w:w="6" w:type="dxa"/>
              <w:right w:w="6" w:type="dxa"/>
            </w:tcMar>
            <w:vAlign w:val="center"/>
          </w:tcPr>
          <w:p w14:paraId="7E937A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Mar>
              <w:left w:w="6" w:type="dxa"/>
              <w:right w:w="6" w:type="dxa"/>
            </w:tcMar>
            <w:vAlign w:val="center"/>
          </w:tcPr>
          <w:p w14:paraId="7AC8550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72730B6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</w:tr>
      <w:tr w:rsidR="003943EA" w:rsidRPr="00F27827" w14:paraId="0B57C205" w14:textId="77777777" w:rsidTr="004A0EAF">
        <w:tblPrEx>
          <w:shd w:val="clear" w:color="auto" w:fill="auto"/>
        </w:tblPrEx>
        <w:trPr>
          <w:gridAfter w:val="1"/>
          <w:wAfter w:w="10" w:type="dxa"/>
          <w:trHeight w:val="457"/>
          <w:jc w:val="center"/>
        </w:trPr>
        <w:tc>
          <w:tcPr>
            <w:tcW w:w="194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D06E7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Санитарно-эпидемиологическая обстановка</w:t>
            </w:r>
          </w:p>
        </w:tc>
        <w:tc>
          <w:tcPr>
            <w:tcW w:w="1890" w:type="dxa"/>
            <w:gridSpan w:val="9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4CEB726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7F9020D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Mar>
              <w:left w:w="6" w:type="dxa"/>
              <w:right w:w="6" w:type="dxa"/>
            </w:tcMar>
            <w:vAlign w:val="center"/>
          </w:tcPr>
          <w:p w14:paraId="5748F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2592C75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AF61F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Mar>
              <w:left w:w="6" w:type="dxa"/>
              <w:right w:w="6" w:type="dxa"/>
            </w:tcMar>
            <w:vAlign w:val="center"/>
          </w:tcPr>
          <w:p w14:paraId="1F2A56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Mar>
              <w:left w:w="6" w:type="dxa"/>
              <w:right w:w="6" w:type="dxa"/>
            </w:tcMar>
            <w:vAlign w:val="center"/>
          </w:tcPr>
          <w:p w14:paraId="3647B1E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77817B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3D7A5C1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1A2B3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05E212B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4CF3EC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44CBF4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5F6A076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left w:w="6" w:type="dxa"/>
              <w:right w:w="6" w:type="dxa"/>
            </w:tcMar>
            <w:vAlign w:val="center"/>
          </w:tcPr>
          <w:p w14:paraId="01AB953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Mar>
              <w:left w:w="6" w:type="dxa"/>
              <w:right w:w="6" w:type="dxa"/>
            </w:tcMar>
            <w:vAlign w:val="center"/>
          </w:tcPr>
          <w:p w14:paraId="2E878CA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12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212B0B2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</w:tr>
      <w:tr w:rsidR="003943EA" w:rsidRPr="00F27827" w14:paraId="7A7E5EAA" w14:textId="77777777" w:rsidTr="004A0EAF">
        <w:tblPrEx>
          <w:shd w:val="clear" w:color="auto" w:fill="auto"/>
        </w:tblPrEx>
        <w:trPr>
          <w:trHeight w:val="289"/>
          <w:jc w:val="center"/>
        </w:trPr>
        <w:tc>
          <w:tcPr>
            <w:tcW w:w="1943" w:type="dxa"/>
            <w:vMerge/>
            <w:tcMar>
              <w:left w:w="6" w:type="dxa"/>
              <w:right w:w="6" w:type="dxa"/>
            </w:tcMar>
            <w:vAlign w:val="center"/>
          </w:tcPr>
          <w:p w14:paraId="40BAEE0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gridSpan w:val="37"/>
            <w:shd w:val="clear" w:color="auto" w:fill="F2DBDB"/>
            <w:tcMar>
              <w:left w:w="6" w:type="dxa"/>
              <w:right w:w="6" w:type="dxa"/>
            </w:tcMar>
            <w:vAlign w:val="center"/>
          </w:tcPr>
          <w:p w14:paraId="5E4AE6A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Энтеровирусные инфекции</w:t>
            </w:r>
          </w:p>
        </w:tc>
      </w:tr>
      <w:tr w:rsidR="00034F0F" w:rsidRPr="00F27827" w14:paraId="534CF829" w14:textId="77777777" w:rsidTr="004A0EAF">
        <w:tblPrEx>
          <w:shd w:val="clear" w:color="auto" w:fill="auto"/>
        </w:tblPrEx>
        <w:trPr>
          <w:gridAfter w:val="1"/>
          <w:wAfter w:w="13" w:type="dxa"/>
          <w:trHeight w:val="289"/>
          <w:jc w:val="center"/>
        </w:trPr>
        <w:tc>
          <w:tcPr>
            <w:tcW w:w="1943" w:type="dxa"/>
            <w:vMerge/>
            <w:tcMar>
              <w:left w:w="6" w:type="dxa"/>
              <w:right w:w="6" w:type="dxa"/>
            </w:tcMar>
            <w:vAlign w:val="center"/>
          </w:tcPr>
          <w:p w14:paraId="5D0298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47919F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38AB143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163479E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76352B3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Mar>
              <w:left w:w="6" w:type="dxa"/>
              <w:right w:w="6" w:type="dxa"/>
            </w:tcMar>
            <w:vAlign w:val="center"/>
          </w:tcPr>
          <w:p w14:paraId="70C6F14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Mar>
              <w:left w:w="6" w:type="dxa"/>
              <w:right w:w="6" w:type="dxa"/>
            </w:tcMar>
            <w:vAlign w:val="center"/>
          </w:tcPr>
          <w:p w14:paraId="1B243CF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842A9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107D50F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329827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1232A79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7"/>
            <w:shd w:val="clear" w:color="auto" w:fill="92D050"/>
            <w:tcMar>
              <w:left w:w="6" w:type="dxa"/>
              <w:right w:w="6" w:type="dxa"/>
            </w:tcMar>
            <w:vAlign w:val="center"/>
          </w:tcPr>
          <w:p w14:paraId="3C5505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Клещевой энцефалит и болезнь Лайма</w:t>
            </w: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24CF6C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447E287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Mar>
              <w:left w:w="6" w:type="dxa"/>
              <w:right w:w="6" w:type="dxa"/>
            </w:tcMar>
            <w:vAlign w:val="center"/>
          </w:tcPr>
          <w:p w14:paraId="36E466C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7346D30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Mar>
              <w:left w:w="6" w:type="dxa"/>
              <w:right w:w="6" w:type="dxa"/>
            </w:tcMar>
            <w:vAlign w:val="center"/>
          </w:tcPr>
          <w:p w14:paraId="7F1B8AD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5EAB24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Mar>
              <w:left w:w="6" w:type="dxa"/>
              <w:right w:w="6" w:type="dxa"/>
            </w:tcMar>
            <w:vAlign w:val="center"/>
          </w:tcPr>
          <w:p w14:paraId="66B3FCB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Mar>
              <w:left w:w="6" w:type="dxa"/>
              <w:right w:w="6" w:type="dxa"/>
            </w:tcMar>
            <w:vAlign w:val="center"/>
          </w:tcPr>
          <w:p w14:paraId="21F42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Mar>
              <w:left w:w="6" w:type="dxa"/>
              <w:right w:w="6" w:type="dxa"/>
            </w:tcMar>
            <w:vAlign w:val="center"/>
          </w:tcPr>
          <w:p w14:paraId="2D81455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EA" w:rsidRPr="00F27827" w14:paraId="4EEF371D" w14:textId="77777777" w:rsidTr="004A0EAF">
        <w:tblPrEx>
          <w:shd w:val="clear" w:color="auto" w:fill="auto"/>
        </w:tblPrEx>
        <w:trPr>
          <w:trHeight w:val="289"/>
          <w:jc w:val="center"/>
        </w:trPr>
        <w:tc>
          <w:tcPr>
            <w:tcW w:w="1943" w:type="dxa"/>
            <w:vMerge/>
            <w:tcMar>
              <w:left w:w="6" w:type="dxa"/>
              <w:right w:w="6" w:type="dxa"/>
            </w:tcMar>
            <w:vAlign w:val="center"/>
          </w:tcPr>
          <w:p w14:paraId="4AD91E8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gridSpan w:val="37"/>
            <w:shd w:val="clear" w:color="auto" w:fill="FF3300"/>
            <w:tcMar>
              <w:left w:w="6" w:type="dxa"/>
              <w:right w:w="6" w:type="dxa"/>
            </w:tcMar>
            <w:vAlign w:val="center"/>
          </w:tcPr>
          <w:p w14:paraId="0674EE86" w14:textId="77777777" w:rsidR="003943EA" w:rsidRPr="00F27827" w:rsidRDefault="003943EA" w:rsidP="003000AE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«</w:t>
            </w:r>
            <w:r w:rsidRPr="00F27827">
              <w:rPr>
                <w:rFonts w:eastAsia="Times New Roman"/>
                <w:bCs/>
                <w:i/>
                <w:kern w:val="36"/>
                <w:sz w:val="20"/>
                <w:szCs w:val="20"/>
                <w:lang w:eastAsia="ru-RU"/>
              </w:rPr>
              <w:t>COVID-19</w:t>
            </w: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3943EA" w:rsidRPr="00F27827" w14:paraId="72F562F1" w14:textId="77777777" w:rsidTr="006A5B5B">
        <w:tblPrEx>
          <w:shd w:val="clear" w:color="auto" w:fill="auto"/>
        </w:tblPrEx>
        <w:trPr>
          <w:gridAfter w:val="1"/>
          <w:wAfter w:w="5" w:type="dxa"/>
          <w:trHeight w:val="1281"/>
          <w:jc w:val="center"/>
        </w:trPr>
        <w:tc>
          <w:tcPr>
            <w:tcW w:w="1943" w:type="dxa"/>
            <w:tcMar>
              <w:left w:w="6" w:type="dxa"/>
              <w:right w:w="6" w:type="dxa"/>
            </w:tcMar>
            <w:vAlign w:val="center"/>
          </w:tcPr>
          <w:p w14:paraId="4A22225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Техногенные пожары</w:t>
            </w:r>
          </w:p>
        </w:tc>
        <w:tc>
          <w:tcPr>
            <w:tcW w:w="3745" w:type="dxa"/>
            <w:gridSpan w:val="18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1A8D00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2E5B3F5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7D9910A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Mar>
              <w:left w:w="6" w:type="dxa"/>
              <w:right w:w="6" w:type="dxa"/>
            </w:tcMar>
            <w:vAlign w:val="center"/>
          </w:tcPr>
          <w:p w14:paraId="74214ED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3CDA0BA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left w:w="6" w:type="dxa"/>
              <w:right w:w="6" w:type="dxa"/>
            </w:tcMar>
            <w:vAlign w:val="center"/>
          </w:tcPr>
          <w:p w14:paraId="13FD1F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Mar>
              <w:left w:w="6" w:type="dxa"/>
              <w:right w:w="6" w:type="dxa"/>
            </w:tcMar>
            <w:vAlign w:val="center"/>
          </w:tcPr>
          <w:p w14:paraId="70C11A7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12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3B20C36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</w:tr>
      <w:tr w:rsidR="003943EA" w:rsidRPr="00F27827" w14:paraId="3BDF415A" w14:textId="77777777" w:rsidTr="006A5B5B">
        <w:tblPrEx>
          <w:shd w:val="clear" w:color="auto" w:fill="auto"/>
        </w:tblPrEx>
        <w:trPr>
          <w:trHeight w:val="431"/>
          <w:jc w:val="center"/>
        </w:trPr>
        <w:tc>
          <w:tcPr>
            <w:tcW w:w="1943" w:type="dxa"/>
            <w:tcMar>
              <w:left w:w="6" w:type="dxa"/>
              <w:right w:w="6" w:type="dxa"/>
            </w:tcMar>
            <w:vAlign w:val="center"/>
          </w:tcPr>
          <w:p w14:paraId="4AE1A28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Обстановка на объектах</w:t>
            </w:r>
          </w:p>
        </w:tc>
        <w:tc>
          <w:tcPr>
            <w:tcW w:w="7780" w:type="dxa"/>
            <w:gridSpan w:val="37"/>
            <w:shd w:val="clear" w:color="auto" w:fill="FF99FF"/>
            <w:tcMar>
              <w:left w:w="6" w:type="dxa"/>
              <w:right w:w="6" w:type="dxa"/>
            </w:tcMar>
            <w:vAlign w:val="center"/>
          </w:tcPr>
          <w:p w14:paraId="4D25BD6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Аварии и происшествия на объектах </w:t>
            </w:r>
          </w:p>
        </w:tc>
      </w:tr>
    </w:tbl>
    <w:p w14:paraId="672B3C83" w14:textId="046BE088" w:rsidR="00E566E7" w:rsidRPr="000E0B31" w:rsidRDefault="00E566E7" w:rsidP="00D41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color w:val="FF0000"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lastRenderedPageBreak/>
        <w:t xml:space="preserve">Вопрос 3. </w:t>
      </w:r>
      <w:r w:rsidR="003B298F">
        <w:rPr>
          <w:rFonts w:eastAsia="Calibri"/>
          <w:b/>
          <w:bCs/>
          <w:i/>
          <w:sz w:val="26"/>
          <w:szCs w:val="26"/>
        </w:rPr>
        <w:t>С</w:t>
      </w:r>
      <w:r w:rsidRPr="003B4E45">
        <w:rPr>
          <w:rFonts w:eastAsia="Calibri"/>
          <w:b/>
          <w:bCs/>
          <w:i/>
          <w:sz w:val="26"/>
          <w:szCs w:val="26"/>
        </w:rPr>
        <w:t xml:space="preserve">пособы защиты работников </w:t>
      </w:r>
      <w:r w:rsidR="003B298F">
        <w:rPr>
          <w:rFonts w:eastAsia="Calibri"/>
          <w:b/>
          <w:bCs/>
          <w:i/>
          <w:sz w:val="26"/>
          <w:szCs w:val="26"/>
        </w:rPr>
        <w:t xml:space="preserve">ТГУ </w:t>
      </w:r>
      <w:r w:rsidRPr="003B4E45">
        <w:rPr>
          <w:rFonts w:eastAsia="Calibri"/>
          <w:b/>
          <w:bCs/>
          <w:i/>
          <w:sz w:val="26"/>
          <w:szCs w:val="26"/>
        </w:rPr>
        <w:t xml:space="preserve">от опасностей, возникающих при ЧС, </w:t>
      </w:r>
      <w:r w:rsidR="003B298F">
        <w:rPr>
          <w:rFonts w:eastAsia="Calibri"/>
          <w:b/>
          <w:bCs/>
          <w:i/>
          <w:sz w:val="26"/>
          <w:szCs w:val="26"/>
        </w:rPr>
        <w:t>а также при военных конфликтах</w:t>
      </w:r>
      <w:r w:rsidR="00FC375B">
        <w:rPr>
          <w:rFonts w:eastAsia="Calibri"/>
          <w:b/>
          <w:bCs/>
          <w:i/>
          <w:sz w:val="26"/>
          <w:szCs w:val="26"/>
        </w:rPr>
        <w:t>.</w:t>
      </w:r>
    </w:p>
    <w:p w14:paraId="6C6EB64A" w14:textId="77777777" w:rsidR="00C07DBC" w:rsidRPr="003B298F" w:rsidRDefault="00C07DBC" w:rsidP="00182D00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u w:val="single"/>
        </w:rPr>
      </w:pPr>
      <w:bookmarkStart w:id="9" w:name="_Hlk63947778"/>
      <w:r w:rsidRPr="003B298F">
        <w:rPr>
          <w:b/>
          <w:bCs/>
          <w:sz w:val="26"/>
          <w:szCs w:val="26"/>
          <w:u w:val="single"/>
        </w:rPr>
        <w:t xml:space="preserve">Основы реализации мероприятий по предупреждению и ликвидации ЧС природного и техногенного характера, в том числе и способы защиты работников от опасностей утверждены в ТГУ </w:t>
      </w:r>
      <w:bookmarkEnd w:id="9"/>
      <w:r w:rsidRPr="003B298F">
        <w:rPr>
          <w:b/>
          <w:bCs/>
          <w:sz w:val="26"/>
          <w:szCs w:val="26"/>
          <w:u w:val="single"/>
        </w:rPr>
        <w:t xml:space="preserve">в Плане </w:t>
      </w:r>
      <w:r w:rsidRPr="003B298F">
        <w:rPr>
          <w:rFonts w:eastAsia="Times New Roman"/>
          <w:b/>
          <w:bCs/>
          <w:color w:val="000000"/>
          <w:sz w:val="26"/>
          <w:szCs w:val="26"/>
          <w:u w:val="single"/>
          <w:lang w:eastAsia="ru-RU" w:bidi="ru-RU"/>
        </w:rPr>
        <w:t>действий по предупреждению и ликвидации ЧС природного и техногенного характера</w:t>
      </w:r>
    </w:p>
    <w:p w14:paraId="2D23FA28" w14:textId="1FD891D3" w:rsidR="00C07DBC" w:rsidRPr="00531ABC" w:rsidRDefault="00C07DBC" w:rsidP="00C07DBC">
      <w:pPr>
        <w:widowControl w:val="0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План действий по предупреждению и ликвидации ЧС природного и техногенного характера разработан согласно нормативно-правовых актов.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Он предусматривает объем, сроки и порядок выполнения мероприятий объектового звена по предупреждению и снижению последствий крупных аварий, катастроф и стихийных бедствий при угрозе возникновения, </w:t>
      </w:r>
      <w:r w:rsidR="00034F0F"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проведению </w:t>
      </w:r>
      <w:r w:rsidR="00034F0F">
        <w:rPr>
          <w:rFonts w:eastAsia="Times New Roman"/>
          <w:color w:val="000000"/>
          <w:sz w:val="26"/>
          <w:szCs w:val="26"/>
          <w:lang w:eastAsia="ru-RU" w:bidi="ru-RU"/>
        </w:rPr>
        <w:t xml:space="preserve">неотложных работ </w:t>
      </w:r>
      <w:r w:rsidR="00034F0F"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при их возникновении,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а также по защите работников и обучающихся, материальных и культурных ценностей</w:t>
      </w:r>
      <w:r w:rsidR="00034F0F">
        <w:rPr>
          <w:rFonts w:eastAsia="Times New Roman"/>
          <w:color w:val="000000"/>
          <w:sz w:val="26"/>
          <w:szCs w:val="26"/>
          <w:lang w:eastAsia="ru-RU" w:bidi="ru-RU"/>
        </w:rPr>
        <w:t xml:space="preserve"> и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 определяет привлекаемые для этого силы и средства.</w:t>
      </w:r>
    </w:p>
    <w:p w14:paraId="438453CE" w14:textId="525F1588" w:rsidR="00C07DBC" w:rsidRPr="005E6D9A" w:rsidRDefault="00C07DBC" w:rsidP="00C07DBC">
      <w:pPr>
        <w:pStyle w:val="a6"/>
        <w:widowControl w:val="0"/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E6D9A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В режиме повседневной деятельности</w:t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(при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эпидемии): </w:t>
      </w:r>
      <w:r w:rsidR="00034F0F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>в ТГУ осуществляется наблюдение и контроль за состоянием окружающей природной среды, обстановкой на объектах и прилегающих территориях университета;</w:t>
      </w:r>
    </w:p>
    <w:p w14:paraId="468FDF86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0" w:name="bookmark21"/>
      <w:bookmarkEnd w:id="1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планиру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выполня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целевые и технические программы и мероприятия по предупреждению ЧС, обеспечивает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безопасность и защит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работников и обучающихся, сокращение возможных потерь и ущерба, а также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выполняются мероприятия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по повышению устойчивости функционирования университета в ЧС;</w:t>
      </w:r>
    </w:p>
    <w:p w14:paraId="187F01C8" w14:textId="05EA6C91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1" w:name="bookmark22"/>
      <w:bookmarkEnd w:id="1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совершенствует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подготовк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органов управления по делам Гражданской обороны и чрезвычайным ситуациям, сил и средств к действиям в ЧС, организует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и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проводится профессиональная плановая подготовка работников с проведением периодической аттестации, планируются и проводятся обучение работников способам защиты и действиям при чрезвычайным ситуациям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171024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в т.ч.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учебно-тренировочные занятия (учения) по отработке навыков действиям в различных чрезвычайных ситуациях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)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 установленном порядке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B7410EC" w14:textId="77777777" w:rsidR="00C07DBC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2" w:name="bookmark23"/>
      <w:bookmarkEnd w:id="1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создает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восполняет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резерв финансовых и материальных ресурсов ликвидации ЧС</w:t>
      </w:r>
      <w:r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0EBA2194" w14:textId="77777777" w:rsidR="00C07DBC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3" w:name="bookmark32"/>
      <w:bookmarkStart w:id="14" w:name="bookmark33"/>
      <w:bookmarkEnd w:id="13"/>
      <w:bookmarkEnd w:id="14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осуществляется сбор, анализ и обработка информации.</w:t>
      </w:r>
    </w:p>
    <w:p w14:paraId="3C9A8E5A" w14:textId="77777777" w:rsidR="00C07DBC" w:rsidRPr="003B4E45" w:rsidRDefault="00C07DBC" w:rsidP="00182D0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повышенной готовности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ЧС)</w:t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bookmarkStart w:id="15" w:name="_Hlk6402359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ректор университета, председатель КЧС и ОПБ</w:t>
      </w:r>
      <w:r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1053EFD6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6" w:name="bookmark24"/>
      <w:bookmarkEnd w:id="15"/>
      <w:bookmarkEnd w:id="16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на себя непосредственное руководство функционированием объектового звена подсистемы РСЧС, формирует при необходимости дополнительные оперативные группы для выявления причин ухудшения обстановки непосредственно в районе возможного бедствия, вырабатывает предложения по ее нормализации;</w:t>
      </w:r>
    </w:p>
    <w:p w14:paraId="7F248FBF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7" w:name="bookmark25"/>
      <w:bookmarkEnd w:id="1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усиливает наблюдение и контроль за состоянием окружающей природной среды, обстановкой на прилегающих к университету территориях, прогнозирует возможности возникновения ЧС и их масштабы;</w:t>
      </w:r>
    </w:p>
    <w:p w14:paraId="38AB9CA1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8" w:name="bookmark26"/>
      <w:bookmarkEnd w:id="1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меры по защите работников и обучающихся по обеспечению устойчивого функционирования объектов университета;</w:t>
      </w:r>
    </w:p>
    <w:p w14:paraId="2AA4AB46" w14:textId="77777777" w:rsidR="00C07DBC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9" w:name="bookmark27"/>
      <w:bookmarkEnd w:id="19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приводит в состояние готовности силы и средства, уточняет планы их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действия и выдвижения при необходимости в предполагаемый район чрезвычайной ситуации.</w:t>
      </w:r>
    </w:p>
    <w:p w14:paraId="0ABA759D" w14:textId="77777777" w:rsidR="00C07DBC" w:rsidRPr="003B4E45" w:rsidRDefault="00C07DBC" w:rsidP="00182D0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чрезвычайной ситуации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возникновении и ликвидации ЧС)</w:t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ректор университета, председатель КЧС и ОПБ</w:t>
      </w:r>
      <w:r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2E3EC8A0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0" w:name="bookmark28"/>
      <w:bookmarkEnd w:id="2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защиту работников и обучающихся;</w:t>
      </w:r>
    </w:p>
    <w:p w14:paraId="39A36BA1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  <w:tab w:val="left" w:pos="1937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1" w:name="bookmark29"/>
      <w:bookmarkEnd w:id="2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 выдвижение оперативных групп в район чрезвычайной ситуации;</w:t>
      </w:r>
    </w:p>
    <w:p w14:paraId="4D64E098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2" w:name="bookmark30"/>
      <w:bookmarkEnd w:id="2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ликвидацию чрезвычайной ситуации;</w:t>
      </w:r>
    </w:p>
    <w:p w14:paraId="320910A5" w14:textId="77777777" w:rsidR="00C07DBC" w:rsidRPr="007D19E8" w:rsidRDefault="00C07DBC" w:rsidP="00182D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3" w:name="bookmark31"/>
      <w:bookmarkEnd w:id="23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определяет границы зон чрезвычайной ситуации;</w:t>
      </w:r>
    </w:p>
    <w:p w14:paraId="73157DE8" w14:textId="087A8FAE" w:rsidR="00C07DBC" w:rsidRDefault="00C07DBC" w:rsidP="00182D00">
      <w:pPr>
        <w:pStyle w:val="a6"/>
        <w:keepNext/>
        <w:keepLines/>
        <w:widowControl w:val="0"/>
        <w:tabs>
          <w:tab w:val="left" w:pos="1134"/>
          <w:tab w:val="left" w:pos="1276"/>
        </w:tabs>
        <w:ind w:left="709"/>
        <w:jc w:val="both"/>
        <w:outlineLvl w:val="1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  <w:bookmarkStart w:id="24" w:name="bookmark34"/>
      <w:bookmarkStart w:id="25" w:name="bookmark35"/>
      <w:bookmarkStart w:id="26" w:name="bookmark36"/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Общие выводы:</w:t>
      </w:r>
      <w:bookmarkEnd w:id="24"/>
      <w:bookmarkEnd w:id="25"/>
      <w:bookmarkEnd w:id="26"/>
    </w:p>
    <w:p w14:paraId="1A8C2312" w14:textId="77777777" w:rsidR="00C07DBC" w:rsidRPr="007D19E8" w:rsidRDefault="00C07DBC" w:rsidP="00182D00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7" w:name="bookmark37"/>
      <w:bookmarkEnd w:id="2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Наличие в университете большого числа работников и обучающихся, значительно</w:t>
      </w:r>
      <w:r>
        <w:rPr>
          <w:rFonts w:eastAsia="Times New Roman"/>
          <w:color w:val="000000"/>
          <w:sz w:val="26"/>
          <w:szCs w:val="26"/>
          <w:lang w:eastAsia="ru-RU" w:bidi="ru-RU"/>
        </w:rPr>
        <w:t>го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количеств</w:t>
      </w:r>
      <w:r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зданий, их разбросанность а также разветвленная инфраструктура значительно усложняют организацию и выполнение мероприятий по предупреждению и ликвидации ЧС,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в связи с этим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требу</w:t>
      </w:r>
      <w:r>
        <w:rPr>
          <w:rFonts w:eastAsia="Times New Roman"/>
          <w:color w:val="000000"/>
          <w:sz w:val="26"/>
          <w:szCs w:val="26"/>
          <w:lang w:eastAsia="ru-RU" w:bidi="ru-RU"/>
        </w:rPr>
        <w:t>е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поддержани</w:t>
      </w:r>
      <w:r>
        <w:rPr>
          <w:rFonts w:eastAsia="Times New Roman"/>
          <w:color w:val="000000"/>
          <w:sz w:val="26"/>
          <w:szCs w:val="26"/>
          <w:lang w:eastAsia="ru-RU" w:bidi="ru-RU"/>
        </w:rPr>
        <w:t>е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в постоянной готовности сил и средств гражданской обороны.</w:t>
      </w:r>
    </w:p>
    <w:p w14:paraId="0D2A31B3" w14:textId="77777777" w:rsidR="00C07DBC" w:rsidRPr="007D19E8" w:rsidRDefault="00C07DBC" w:rsidP="00182D00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8" w:name="bookmark38"/>
      <w:bookmarkEnd w:id="2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Имеющиеся в университете укрытия, цокольные этажи, подвальные помещения позволяют обеспечить защиту работников и обучающихся, прежде всего в противорадиационном отношении. </w:t>
      </w:r>
    </w:p>
    <w:p w14:paraId="273D64A5" w14:textId="77777777" w:rsidR="00C07DBC" w:rsidRPr="007D19E8" w:rsidRDefault="00C07DBC" w:rsidP="00662AD0">
      <w:pPr>
        <w:widowControl w:val="0"/>
        <w:numPr>
          <w:ilvl w:val="0"/>
          <w:numId w:val="11"/>
        </w:numPr>
        <w:tabs>
          <w:tab w:val="left" w:pos="1134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9" w:name="bookmark39"/>
      <w:bookmarkStart w:id="30" w:name="bookmark40"/>
      <w:bookmarkEnd w:id="29"/>
      <w:bookmarkEnd w:id="3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Силы и средства, предназначенные для предупреждения и ликвидации последствий чрезвычайных ситуаций, должны готовиться к действиям в этих особых условиях, а работники и обучающиеся - к своевременному реагированию на подозрительную ситуацию и грамотным действиям в условиях обнаружения взрывного устройства и при приведении его в действие. Основное внимание должно быть обращено на своевременное оповещение и оперативное проведение эвакуации.</w:t>
      </w:r>
    </w:p>
    <w:p w14:paraId="13B801E1" w14:textId="77777777" w:rsidR="00C07DBC" w:rsidRDefault="00940E05" w:rsidP="00E22808">
      <w:pPr>
        <w:pStyle w:val="a9"/>
        <w:ind w:firstLine="709"/>
        <w:jc w:val="center"/>
        <w:rPr>
          <w:i/>
          <w:iCs/>
          <w:sz w:val="26"/>
          <w:szCs w:val="26"/>
        </w:rPr>
      </w:pPr>
      <w:bookmarkStart w:id="31" w:name="bookmark41"/>
      <w:bookmarkEnd w:id="31"/>
      <w:r w:rsidRPr="00C07DBC">
        <w:rPr>
          <w:i/>
          <w:iCs/>
          <w:sz w:val="26"/>
          <w:szCs w:val="26"/>
        </w:rPr>
        <w:t xml:space="preserve">Основные направления деятельности  </w:t>
      </w:r>
    </w:p>
    <w:p w14:paraId="42CB46CF" w14:textId="0C402429" w:rsidR="00940E05" w:rsidRPr="00C07DBC" w:rsidRDefault="00940E05" w:rsidP="00E22808">
      <w:pPr>
        <w:pStyle w:val="a9"/>
        <w:ind w:firstLine="709"/>
        <w:jc w:val="center"/>
        <w:rPr>
          <w:i/>
          <w:iCs/>
          <w:sz w:val="26"/>
          <w:szCs w:val="26"/>
        </w:rPr>
      </w:pPr>
      <w:r w:rsidRPr="00C07DBC">
        <w:rPr>
          <w:i/>
          <w:iCs/>
          <w:sz w:val="26"/>
          <w:szCs w:val="26"/>
        </w:rPr>
        <w:t>в целях защиты работников в указанных обстоятельствах:</w:t>
      </w:r>
    </w:p>
    <w:p w14:paraId="3999598B" w14:textId="59BA32AA" w:rsidR="00531ABC" w:rsidRPr="006401EB" w:rsidRDefault="00075532" w:rsidP="00531ABC">
      <w:pPr>
        <w:pStyle w:val="a9"/>
        <w:ind w:firstLine="709"/>
        <w:jc w:val="both"/>
        <w:rPr>
          <w:sz w:val="26"/>
          <w:szCs w:val="26"/>
          <w:u w:val="single"/>
        </w:rPr>
      </w:pPr>
      <w:r w:rsidRPr="006401EB">
        <w:rPr>
          <w:sz w:val="26"/>
          <w:szCs w:val="26"/>
          <w:u w:val="single"/>
        </w:rPr>
        <w:t xml:space="preserve">Инженерное обеспечение </w:t>
      </w:r>
    </w:p>
    <w:p w14:paraId="0712D988" w14:textId="26DE4F6A" w:rsidR="00942D7B" w:rsidRPr="006401EB" w:rsidRDefault="00942D7B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 xml:space="preserve">При внезапном нападении противника мероприятия инженерного обеспечения планируется проводить с учетом максимального сохранения: жизни и здоровья работников и имеющихся материальных средств. </w:t>
      </w:r>
    </w:p>
    <w:p w14:paraId="764ECD7A" w14:textId="4F437124" w:rsidR="00942D7B" w:rsidRPr="006401EB" w:rsidRDefault="00075532" w:rsidP="00531ABC">
      <w:pPr>
        <w:pStyle w:val="a9"/>
        <w:ind w:firstLine="709"/>
        <w:jc w:val="both"/>
        <w:rPr>
          <w:sz w:val="26"/>
          <w:szCs w:val="26"/>
          <w:u w:val="single"/>
        </w:rPr>
      </w:pPr>
      <w:r w:rsidRPr="006401EB">
        <w:rPr>
          <w:sz w:val="26"/>
          <w:szCs w:val="26"/>
          <w:u w:val="single"/>
        </w:rPr>
        <w:t xml:space="preserve">Организация радиационной, химической и биологической защиты. </w:t>
      </w:r>
    </w:p>
    <w:p w14:paraId="33D9451C" w14:textId="75E1C66B" w:rsidR="00075532" w:rsidRPr="00940E05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Противорадиационное и противохимическое обеспечение мероприятий ГО организ</w:t>
      </w:r>
      <w:r w:rsidR="00C07DBC">
        <w:rPr>
          <w:sz w:val="26"/>
          <w:szCs w:val="26"/>
        </w:rPr>
        <w:t>уется</w:t>
      </w:r>
      <w:r w:rsidRPr="00940E05">
        <w:rPr>
          <w:sz w:val="26"/>
          <w:szCs w:val="26"/>
        </w:rPr>
        <w:t xml:space="preserve"> с целью: </w:t>
      </w:r>
    </w:p>
    <w:p w14:paraId="313D027D" w14:textId="50538CDE" w:rsidR="00075532" w:rsidRPr="00940E05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 xml:space="preserve">осуществления контроля за радиоактивным облучением и химическим заражением личного состава формирований ГО, профессорско- преподавательского состава, работников и членов их семей; </w:t>
      </w:r>
    </w:p>
    <w:p w14:paraId="0C953B8C" w14:textId="0A7C9A3A" w:rsidR="00075532" w:rsidRPr="00940E05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 xml:space="preserve">определения зараженности продуктов питания, воды и различных поверхностей; </w:t>
      </w:r>
    </w:p>
    <w:p w14:paraId="541A1DEF" w14:textId="406B11D5" w:rsidR="00075532" w:rsidRPr="00940E05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>организации проведения мероприятий санитарной обработки работников ТГУ, обеззараживания зданий и сооружений, специальной обработки техники и территории ТГУ с использованием имеющихся запасов дезактивирующих (дегазирующих) материалов и средств;</w:t>
      </w:r>
    </w:p>
    <w:p w14:paraId="08FB3CE2" w14:textId="6B292310" w:rsidR="00075532" w:rsidRPr="00940E05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 xml:space="preserve">осуществления контроля за сохранностью средств индивидуальной защиты, приборов разведки и дозиметрического контроля. </w:t>
      </w:r>
    </w:p>
    <w:p w14:paraId="295B6286" w14:textId="4D64BBCD" w:rsidR="00075532" w:rsidRPr="006401EB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  <w:u w:val="single"/>
        </w:rPr>
        <w:t>Медицинское обеспечение</w:t>
      </w:r>
      <w:r w:rsidRPr="006401EB">
        <w:rPr>
          <w:sz w:val="26"/>
          <w:szCs w:val="26"/>
        </w:rPr>
        <w:t xml:space="preserve"> организ</w:t>
      </w:r>
      <w:r w:rsidR="00FE0B21">
        <w:rPr>
          <w:sz w:val="26"/>
          <w:szCs w:val="26"/>
        </w:rPr>
        <w:t>у</w:t>
      </w:r>
      <w:r w:rsidR="00531ABC" w:rsidRPr="006401EB">
        <w:rPr>
          <w:sz w:val="26"/>
          <w:szCs w:val="26"/>
        </w:rPr>
        <w:t>ется</w:t>
      </w:r>
      <w:r w:rsidRPr="006401EB">
        <w:rPr>
          <w:sz w:val="26"/>
          <w:szCs w:val="26"/>
        </w:rPr>
        <w:t xml:space="preserve"> с целью: </w:t>
      </w:r>
    </w:p>
    <w:p w14:paraId="31DF7FE7" w14:textId="52BFCFE5" w:rsidR="00075532" w:rsidRPr="006401EB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6401EB">
        <w:rPr>
          <w:sz w:val="26"/>
          <w:szCs w:val="26"/>
        </w:rPr>
        <w:t>сохранения здоровья и работоспособности работников ТГУ;</w:t>
      </w:r>
    </w:p>
    <w:p w14:paraId="663A96DC" w14:textId="004452FD" w:rsidR="00075532" w:rsidRPr="006401EB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6401EB">
        <w:rPr>
          <w:sz w:val="26"/>
          <w:szCs w:val="26"/>
        </w:rPr>
        <w:t>своевременного оказания первой помощи пораженным и больным, их транспортировки в медицинские учреждения;</w:t>
      </w:r>
    </w:p>
    <w:p w14:paraId="70BA5CDF" w14:textId="53CFF494" w:rsidR="00075532" w:rsidRPr="006401EB" w:rsidRDefault="00075532" w:rsidP="00182D0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lastRenderedPageBreak/>
        <w:t>-</w:t>
      </w:r>
      <w:r w:rsidR="0002017E">
        <w:rPr>
          <w:sz w:val="26"/>
          <w:szCs w:val="26"/>
        </w:rPr>
        <w:tab/>
      </w:r>
      <w:r w:rsidRPr="006401EB">
        <w:rPr>
          <w:sz w:val="26"/>
          <w:szCs w:val="26"/>
        </w:rPr>
        <w:t>предупреждения возникновения и распространения инфекционных заболеваний.</w:t>
      </w:r>
    </w:p>
    <w:p w14:paraId="00E44CD7" w14:textId="1A486E67" w:rsidR="00075532" w:rsidRPr="006401EB" w:rsidRDefault="00075532" w:rsidP="00531ABC">
      <w:pPr>
        <w:pStyle w:val="a9"/>
        <w:ind w:firstLine="709"/>
        <w:jc w:val="both"/>
        <w:rPr>
          <w:sz w:val="26"/>
          <w:szCs w:val="26"/>
          <w:u w:val="single"/>
        </w:rPr>
      </w:pPr>
      <w:r w:rsidRPr="006401EB">
        <w:rPr>
          <w:sz w:val="26"/>
          <w:szCs w:val="26"/>
          <w:u w:val="single"/>
        </w:rPr>
        <w:t xml:space="preserve">Материальное обеспечение. </w:t>
      </w:r>
    </w:p>
    <w:p w14:paraId="403FD1FF" w14:textId="23BD8FCD" w:rsidR="00075532" w:rsidRPr="00940E05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Материально - техническое и финансовое снабжение университета осуществляется за счет средств Федерального бюджета по линии Министерства науки и высшего образования Российской Федерации, в университете созданы резервы материальных и технических средств.</w:t>
      </w:r>
      <w:r w:rsidR="00942D7B" w:rsidRPr="00940E05">
        <w:rPr>
          <w:sz w:val="26"/>
          <w:szCs w:val="26"/>
        </w:rPr>
        <w:t xml:space="preserve"> </w:t>
      </w:r>
      <w:r w:rsidRPr="00940E05">
        <w:rPr>
          <w:sz w:val="26"/>
          <w:szCs w:val="26"/>
        </w:rPr>
        <w:t>Материальное обеспечение осуществляется накоплением материальных ресурсов, обеспечивающих выполнение мероприятий ГО в период угрозы нападения противника. Техническое обеспечение. Техническое обеспечение организовать с целью поддержания всех видов автотранспортной, инженерной и другой специальной техники в готовности к выполнению задач по предназначению.</w:t>
      </w:r>
    </w:p>
    <w:p w14:paraId="6B67F95A" w14:textId="53D7545D" w:rsidR="00075532" w:rsidRPr="00940E05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Техническое обслуживание и ремонт автотранспорта проводит</w:t>
      </w:r>
      <w:r w:rsidR="00FE0B21">
        <w:rPr>
          <w:sz w:val="26"/>
          <w:szCs w:val="26"/>
        </w:rPr>
        <w:t>ся</w:t>
      </w:r>
      <w:r w:rsidRPr="00940E05">
        <w:rPr>
          <w:sz w:val="26"/>
          <w:szCs w:val="26"/>
        </w:rPr>
        <w:t xml:space="preserve"> силами работников автотранспортного отдела, закрепленных за конкретными автомобилями и работниками механической мастерской отдела главного механика.</w:t>
      </w:r>
    </w:p>
    <w:p w14:paraId="48907802" w14:textId="12AB80B2" w:rsidR="00075532" w:rsidRPr="00940E05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  <w:u w:val="single"/>
        </w:rPr>
        <w:t>Противопожарное обеспечение</w:t>
      </w:r>
      <w:r w:rsidRPr="00940E05">
        <w:rPr>
          <w:sz w:val="26"/>
          <w:szCs w:val="26"/>
        </w:rPr>
        <w:t xml:space="preserve">. </w:t>
      </w:r>
    </w:p>
    <w:p w14:paraId="6958CB9A" w14:textId="77777777" w:rsidR="00075532" w:rsidRPr="00940E05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Начальник пожарно-спасательной части № 1 ГУ МЧС России по Томской области организует проведение следующих мероприятий:</w:t>
      </w:r>
    </w:p>
    <w:p w14:paraId="0BB0AAFF" w14:textId="0B2CCCAA" w:rsidR="00075532" w:rsidRPr="00940E05" w:rsidRDefault="00FE0B21" w:rsidP="00662AD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="00075532" w:rsidRPr="00940E05">
        <w:rPr>
          <w:sz w:val="26"/>
          <w:szCs w:val="26"/>
        </w:rPr>
        <w:t>разработка мероприятий по повышению огнестойкости зданий и сооружений, по выявлению источников пожаров, ликвидации причин их возможного возникновения и распространения на подведомственной территории;</w:t>
      </w:r>
    </w:p>
    <w:p w14:paraId="139CBC26" w14:textId="31A37ADD" w:rsidR="00075532" w:rsidRPr="00940E05" w:rsidRDefault="00075532" w:rsidP="00662AD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>осуществление контроля за соблюдением мер противопожарной безопасности, исправностью имеющегося противопожарного оборудования, в том числе пожарных гидрантов, а также подъездов к ним и к открытым водоемам;</w:t>
      </w:r>
    </w:p>
    <w:p w14:paraId="10689D40" w14:textId="7C6391EB" w:rsidR="00075532" w:rsidRPr="00940E05" w:rsidRDefault="00075532" w:rsidP="00662AD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>организация локализации и тушения пожаров и мест возгорания.</w:t>
      </w:r>
    </w:p>
    <w:p w14:paraId="18654BA3" w14:textId="7BEB9119" w:rsidR="00075532" w:rsidRPr="00940E05" w:rsidRDefault="00075532" w:rsidP="00662AD0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>-</w:t>
      </w:r>
      <w:r w:rsidR="0002017E">
        <w:rPr>
          <w:sz w:val="26"/>
          <w:szCs w:val="26"/>
        </w:rPr>
        <w:tab/>
      </w:r>
      <w:r w:rsidRPr="00940E05">
        <w:rPr>
          <w:sz w:val="26"/>
          <w:szCs w:val="26"/>
        </w:rPr>
        <w:t>организация противопожарного обеспечения мероприятий ГО при внезапном нападении противника.</w:t>
      </w:r>
    </w:p>
    <w:p w14:paraId="4ED7C764" w14:textId="2232F87A" w:rsidR="00531ABC" w:rsidRPr="006401EB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  <w:u w:val="single"/>
        </w:rPr>
        <w:t>Гидрометеорологическое (метеорологическое) обеспечение</w:t>
      </w:r>
      <w:r w:rsidRPr="006401EB">
        <w:rPr>
          <w:sz w:val="26"/>
          <w:szCs w:val="26"/>
        </w:rPr>
        <w:t xml:space="preserve">. </w:t>
      </w:r>
    </w:p>
    <w:p w14:paraId="3C82A671" w14:textId="441759AB" w:rsidR="00942D7B" w:rsidRPr="006401EB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 xml:space="preserve">Начальник сводного штаба ГОЧС </w:t>
      </w:r>
      <w:r w:rsidR="00942D7B" w:rsidRPr="006401EB">
        <w:rPr>
          <w:sz w:val="26"/>
          <w:szCs w:val="26"/>
        </w:rPr>
        <w:t>организовывает:</w:t>
      </w:r>
    </w:p>
    <w:p w14:paraId="5A3C1162" w14:textId="4727ED41" w:rsidR="00942D7B" w:rsidRPr="006401EB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>гидрометеорологическое обеспечение и мониторинг обстановки силами кафедр гидрологии и гидрометеорологии Университет</w:t>
      </w:r>
      <w:r w:rsidR="00034F0F">
        <w:rPr>
          <w:sz w:val="26"/>
          <w:szCs w:val="26"/>
        </w:rPr>
        <w:t>а</w:t>
      </w:r>
      <w:r w:rsidR="00942D7B" w:rsidRPr="006401EB">
        <w:rPr>
          <w:sz w:val="26"/>
          <w:szCs w:val="26"/>
        </w:rPr>
        <w:t>;</w:t>
      </w:r>
    </w:p>
    <w:p w14:paraId="34310833" w14:textId="77777777" w:rsidR="00942D7B" w:rsidRPr="006401EB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>взаимодействие с Томским центром гидрометеорологии и мониторингу окружающей среды</w:t>
      </w:r>
      <w:r w:rsidR="00942D7B" w:rsidRPr="006401EB">
        <w:rPr>
          <w:sz w:val="26"/>
          <w:szCs w:val="26"/>
        </w:rPr>
        <w:t>;</w:t>
      </w:r>
    </w:p>
    <w:p w14:paraId="41626992" w14:textId="77777777" w:rsidR="00942D7B" w:rsidRPr="006401EB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>сбор и периодическую подготовку данных о заражении отравляющими веществами приземного слоя воздуха в районе расположения ТГУ.</w:t>
      </w:r>
    </w:p>
    <w:p w14:paraId="75A6A284" w14:textId="7B4F8536" w:rsidR="00075532" w:rsidRPr="006401EB" w:rsidRDefault="00942D7B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</w:rPr>
        <w:t>о</w:t>
      </w:r>
      <w:r w:rsidR="00075532" w:rsidRPr="006401EB">
        <w:rPr>
          <w:sz w:val="26"/>
          <w:szCs w:val="26"/>
        </w:rPr>
        <w:t>повещ</w:t>
      </w:r>
      <w:r w:rsidRPr="006401EB">
        <w:rPr>
          <w:sz w:val="26"/>
          <w:szCs w:val="26"/>
        </w:rPr>
        <w:t>ение</w:t>
      </w:r>
      <w:r w:rsidR="00075532" w:rsidRPr="006401EB">
        <w:rPr>
          <w:sz w:val="26"/>
          <w:szCs w:val="26"/>
        </w:rPr>
        <w:t xml:space="preserve"> работников ТГУ посредством громкоговорящей связи об опасных метеорологических и гидрологических явлениях.</w:t>
      </w:r>
    </w:p>
    <w:p w14:paraId="14156D25" w14:textId="32F7A7EE" w:rsidR="00075532" w:rsidRPr="006401EB" w:rsidRDefault="00075532" w:rsidP="00531ABC">
      <w:pPr>
        <w:pStyle w:val="a9"/>
        <w:ind w:firstLine="709"/>
        <w:jc w:val="both"/>
        <w:rPr>
          <w:sz w:val="26"/>
          <w:szCs w:val="26"/>
        </w:rPr>
      </w:pPr>
      <w:r w:rsidRPr="006401EB">
        <w:rPr>
          <w:sz w:val="26"/>
          <w:szCs w:val="26"/>
          <w:u w:val="single"/>
        </w:rPr>
        <w:t>Обеспечение охраны общественного порядка</w:t>
      </w:r>
      <w:r w:rsidRPr="006401EB">
        <w:rPr>
          <w:sz w:val="26"/>
          <w:szCs w:val="26"/>
        </w:rPr>
        <w:t xml:space="preserve">. </w:t>
      </w:r>
    </w:p>
    <w:p w14:paraId="0C32F192" w14:textId="77777777" w:rsidR="00585E73" w:rsidRDefault="00075532" w:rsidP="00585E73">
      <w:pPr>
        <w:pStyle w:val="a9"/>
        <w:ind w:firstLine="709"/>
        <w:jc w:val="both"/>
        <w:rPr>
          <w:sz w:val="26"/>
          <w:szCs w:val="26"/>
        </w:rPr>
      </w:pPr>
      <w:r w:rsidRPr="00940E05">
        <w:rPr>
          <w:sz w:val="26"/>
          <w:szCs w:val="26"/>
        </w:rPr>
        <w:t xml:space="preserve">Охрану общественного порядка (далее - ООП) </w:t>
      </w:r>
      <w:r w:rsidR="00942D7B" w:rsidRPr="00940E05">
        <w:rPr>
          <w:sz w:val="26"/>
          <w:szCs w:val="26"/>
        </w:rPr>
        <w:t xml:space="preserve">ТГУ осуществляется </w:t>
      </w:r>
      <w:r w:rsidRPr="00940E05">
        <w:rPr>
          <w:sz w:val="26"/>
          <w:szCs w:val="26"/>
        </w:rPr>
        <w:t>с целью недопущения проникновения на территорию ТГУ посторонних лиц, обеспечения общественного порядка и сохранения вывозимых материальных и культурных ценностей.</w:t>
      </w:r>
    </w:p>
    <w:p w14:paraId="289615DD" w14:textId="354A74B4" w:rsidR="00E566E7" w:rsidRPr="008F0CAA" w:rsidRDefault="00E566E7" w:rsidP="00E22808">
      <w:pPr>
        <w:pStyle w:val="a9"/>
        <w:ind w:firstLine="709"/>
        <w:jc w:val="both"/>
        <w:rPr>
          <w:rFonts w:eastAsia="Calibri"/>
          <w:b/>
          <w:bCs/>
          <w:i/>
          <w:strike/>
          <w:sz w:val="26"/>
          <w:szCs w:val="26"/>
        </w:rPr>
      </w:pPr>
      <w:r w:rsidRPr="008F0CAA">
        <w:rPr>
          <w:rFonts w:eastAsia="Calibri"/>
          <w:b/>
          <w:bCs/>
          <w:i/>
          <w:sz w:val="26"/>
          <w:szCs w:val="26"/>
        </w:rPr>
        <w:t xml:space="preserve">Вопрос 4. </w:t>
      </w:r>
      <w:r w:rsidR="003F1E99" w:rsidRPr="008F0CAA">
        <w:rPr>
          <w:rFonts w:eastAsia="Calibri"/>
          <w:b/>
          <w:bCs/>
          <w:i/>
          <w:iCs/>
          <w:sz w:val="26"/>
          <w:szCs w:val="26"/>
          <w:lang w:bidi="ru-RU"/>
        </w:rPr>
        <w:t>Способы доведения сигналов гражданской обороны и информации об угрозе и возникновении ЧС и опасностей, присущих военным конфликтам</w:t>
      </w:r>
      <w:r w:rsidR="00FC375B">
        <w:rPr>
          <w:rFonts w:eastAsia="Calibri"/>
          <w:b/>
          <w:bCs/>
          <w:i/>
          <w:iCs/>
          <w:sz w:val="26"/>
          <w:szCs w:val="26"/>
          <w:lang w:bidi="ru-RU"/>
        </w:rPr>
        <w:t>.</w:t>
      </w:r>
    </w:p>
    <w:p w14:paraId="56589FEC" w14:textId="77777777" w:rsidR="000F74E4" w:rsidRPr="00531ABC" w:rsidRDefault="000F74E4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32" w:name="_Hlk71799978"/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Оповещение организуется в целях доведения </w:t>
      </w:r>
      <w:r w:rsidRPr="00531ABC">
        <w:rPr>
          <w:rFonts w:eastAsia="Times New Roman"/>
          <w:sz w:val="26"/>
          <w:szCs w:val="26"/>
          <w:lang w:eastAsia="ru-RU"/>
        </w:rPr>
        <w:t xml:space="preserve">до населения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Указа Президента России о приведении в готовность гражданской обороны, а также сигналов и распоряжений на проведение различных мероприятий.</w:t>
      </w:r>
    </w:p>
    <w:p w14:paraId="20FC02F8" w14:textId="5A725D26" w:rsidR="000F74E4" w:rsidRPr="00531ABC" w:rsidRDefault="000F74E4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lastRenderedPageBreak/>
        <w:t>Сигналы об угроз</w:t>
      </w:r>
      <w:r w:rsidR="00C64040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ЧС, возникновении ЧС в ТГУ могут поступить от:</w:t>
      </w:r>
    </w:p>
    <w:p w14:paraId="7F0A9C96" w14:textId="51B9DBFE" w:rsidR="000F74E4" w:rsidRPr="00531ABC" w:rsidRDefault="000F74E4" w:rsidP="00B224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оперативного дежурного ФКУ ЦУКС ГУ МЧС России по Томской области;</w:t>
      </w:r>
    </w:p>
    <w:p w14:paraId="5526250C" w14:textId="794C141E" w:rsidR="000F74E4" w:rsidRPr="00531ABC" w:rsidRDefault="000F74E4" w:rsidP="00B224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оперативного дежурного </w:t>
      </w:r>
      <w:r w:rsidRPr="00531ABC">
        <w:rPr>
          <w:rFonts w:eastAsia="Times New Roman"/>
          <w:sz w:val="26"/>
          <w:szCs w:val="26"/>
          <w:lang w:eastAsia="ru-RU"/>
        </w:rPr>
        <w:t>ЕДДС МО г. Томска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33680F42" w14:textId="77777777" w:rsidR="000F74E4" w:rsidRPr="00531ABC" w:rsidRDefault="000F74E4" w:rsidP="00B224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Связь диспетчера </w:t>
      </w:r>
      <w:r w:rsidRPr="00531ABC">
        <w:rPr>
          <w:rFonts w:eastAsia="Times New Roman"/>
          <w:sz w:val="26"/>
          <w:szCs w:val="26"/>
          <w:lang w:eastAsia="ru-RU"/>
        </w:rPr>
        <w:t>дежурно-диспетчерской службы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ТГУ с </w:t>
      </w:r>
      <w:r w:rsidRPr="00531ABC">
        <w:rPr>
          <w:rFonts w:eastAsia="Times New Roman"/>
          <w:sz w:val="26"/>
          <w:szCs w:val="26"/>
          <w:lang w:eastAsia="ru-RU"/>
        </w:rPr>
        <w:t>вышестоящими органами власти, администрацией ТГУ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осуществляется по телефонам городской и внутренней сети, мобильным телефонам и посыльными.</w:t>
      </w:r>
    </w:p>
    <w:p w14:paraId="48BF6163" w14:textId="77777777" w:rsidR="00DC2184" w:rsidRPr="00531ABC" w:rsidRDefault="00DC2184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C0504D"/>
          <w:sz w:val="26"/>
          <w:szCs w:val="26"/>
          <w:lang w:eastAsia="ru-RU"/>
        </w:rPr>
      </w:pPr>
      <w:r w:rsidRPr="00DF2088">
        <w:rPr>
          <w:rFonts w:eastAsia="Times New Roman"/>
          <w:color w:val="000000"/>
          <w:sz w:val="26"/>
          <w:szCs w:val="26"/>
          <w:lang w:eastAsia="ru-RU"/>
        </w:rPr>
        <w:t>В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ТГУ в</w:t>
      </w:r>
      <w:r w:rsidRPr="00DF2088">
        <w:rPr>
          <w:rFonts w:eastAsia="Times New Roman"/>
          <w:color w:val="000000"/>
          <w:sz w:val="26"/>
          <w:szCs w:val="26"/>
          <w:lang w:eastAsia="ru-RU"/>
        </w:rPr>
        <w:t xml:space="preserve"> районе </w:t>
      </w:r>
      <w:r w:rsidRPr="00DF2088">
        <w:rPr>
          <w:rFonts w:eastAsia="Times New Roman"/>
          <w:sz w:val="26"/>
          <w:szCs w:val="26"/>
          <w:lang w:eastAsia="ru-RU"/>
        </w:rPr>
        <w:t xml:space="preserve">«Главного корпуса» и «Южный» </w:t>
      </w:r>
      <w:r w:rsidRPr="00DF2088">
        <w:rPr>
          <w:rFonts w:eastAsia="Times New Roman"/>
          <w:color w:val="000000"/>
          <w:sz w:val="26"/>
          <w:szCs w:val="26"/>
          <w:lang w:eastAsia="ru-RU"/>
        </w:rPr>
        <w:t>установлены сирены оповещения гражданской обороны, которые являются частью сети электрических сирен МЧС России, и располагаются на крышах зданий.</w:t>
      </w:r>
    </w:p>
    <w:p w14:paraId="3A1E1EE9" w14:textId="77777777" w:rsidR="000F74E4" w:rsidRPr="00531ABC" w:rsidRDefault="000F74E4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31ABC">
        <w:rPr>
          <w:rFonts w:eastAsia="Times New Roman"/>
          <w:sz w:val="26"/>
          <w:szCs w:val="26"/>
          <w:lang w:eastAsia="ru-RU"/>
        </w:rPr>
        <w:t>Оповещение работников ТГУ и обучающихся осуществляется с помощью внутренней радиотрансляционной сети и внутренней телефонной сети, через руководящий состав, в нерабочее время – по телефонной сети и посыльными.</w:t>
      </w:r>
    </w:p>
    <w:p w14:paraId="4BB4DF6E" w14:textId="77777777" w:rsidR="00DC2184" w:rsidRDefault="003F1E99" w:rsidP="00B224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0F74E4" w:rsidRPr="00531ABC">
        <w:rPr>
          <w:rFonts w:eastAsia="Times New Roman"/>
          <w:color w:val="000000"/>
          <w:sz w:val="26"/>
          <w:szCs w:val="26"/>
          <w:lang w:eastAsia="ru-RU"/>
        </w:rPr>
        <w:t>олученный сигнал доводится до структурных подразделений университета по имеющимся каналам связи или до подразделений, попадающих в зону ЧС.</w:t>
      </w:r>
      <w:r w:rsidR="00DC2184" w:rsidRPr="00DC218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14:paraId="57F054FF" w14:textId="550569B3" w:rsidR="00DC2184" w:rsidRDefault="00DC2184" w:rsidP="00B224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Все объекты ТГУ оборудованы системами охранно-пожарной сигнализации и системами оповещения и управления эвакуацией людей при пожаре. </w:t>
      </w:r>
    </w:p>
    <w:bookmarkEnd w:id="32"/>
    <w:p w14:paraId="7F7A03A7" w14:textId="4479EB25" w:rsidR="00E566E7" w:rsidRPr="00531ABC" w:rsidRDefault="00E566E7" w:rsidP="00B224DB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EA0A35">
        <w:rPr>
          <w:rFonts w:eastAsia="Calibri"/>
          <w:b/>
          <w:bCs/>
          <w:i/>
          <w:sz w:val="26"/>
          <w:szCs w:val="26"/>
        </w:rPr>
        <w:t>Вопрос 5. Порядок действий при получении сигналов гражданской обороны</w:t>
      </w:r>
      <w:r w:rsidR="003B298F">
        <w:rPr>
          <w:rFonts w:eastAsia="Calibri"/>
          <w:b/>
          <w:bCs/>
          <w:i/>
          <w:sz w:val="26"/>
          <w:szCs w:val="26"/>
        </w:rPr>
        <w:t xml:space="preserve">, </w:t>
      </w:r>
      <w:bookmarkStart w:id="33" w:name="_Hlk71205662"/>
      <w:r w:rsidR="003B298F">
        <w:rPr>
          <w:rFonts w:eastAsia="Calibri"/>
          <w:b/>
          <w:bCs/>
          <w:i/>
          <w:sz w:val="26"/>
          <w:szCs w:val="26"/>
        </w:rPr>
        <w:t>оповещения о возникновении ЧС</w:t>
      </w:r>
      <w:bookmarkEnd w:id="33"/>
      <w:r w:rsidRPr="00EA0A35">
        <w:rPr>
          <w:rFonts w:eastAsia="Calibri"/>
          <w:b/>
          <w:bCs/>
          <w:i/>
          <w:sz w:val="26"/>
          <w:szCs w:val="26"/>
        </w:rPr>
        <w:t>.</w:t>
      </w:r>
    </w:p>
    <w:p w14:paraId="45F5285D" w14:textId="77777777" w:rsidR="00DC2184" w:rsidRPr="00DC2184" w:rsidRDefault="00E566E7" w:rsidP="00337458">
      <w:pPr>
        <w:pStyle w:val="a6"/>
        <w:widowControl w:val="0"/>
        <w:numPr>
          <w:ilvl w:val="0"/>
          <w:numId w:val="21"/>
        </w:numPr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C2184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Действия при получении сигналов гражданской обороны </w:t>
      </w:r>
    </w:p>
    <w:p w14:paraId="06F85059" w14:textId="62287AA0" w:rsidR="005148F6" w:rsidRPr="00DC2184" w:rsidRDefault="000F74E4" w:rsidP="00B224DB">
      <w:pPr>
        <w:pStyle w:val="a6"/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left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C2184">
        <w:rPr>
          <w:rFonts w:eastAsia="Times New Roman"/>
          <w:color w:val="000000"/>
          <w:sz w:val="26"/>
          <w:szCs w:val="26"/>
          <w:lang w:eastAsia="ru-RU"/>
        </w:rPr>
        <w:t xml:space="preserve">Существуют следующие сигналы гражданской обороны: </w:t>
      </w:r>
    </w:p>
    <w:p w14:paraId="35A90147" w14:textId="1E9BCE79" w:rsidR="005148F6" w:rsidRDefault="0002017E" w:rsidP="00B224D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501" w:hanging="792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0F74E4" w:rsidRPr="005148F6">
        <w:rPr>
          <w:rFonts w:eastAsia="Times New Roman"/>
          <w:color w:val="000000"/>
          <w:sz w:val="26"/>
          <w:szCs w:val="26"/>
          <w:lang w:eastAsia="ru-RU"/>
        </w:rPr>
        <w:t>«Внимание всем!»,</w:t>
      </w:r>
    </w:p>
    <w:p w14:paraId="128B2E7B" w14:textId="4F391ADE" w:rsidR="005148F6" w:rsidRDefault="0002017E" w:rsidP="00B224D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501" w:hanging="792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0F74E4" w:rsidRPr="005148F6">
        <w:rPr>
          <w:rFonts w:eastAsia="Times New Roman"/>
          <w:color w:val="000000"/>
          <w:sz w:val="26"/>
          <w:szCs w:val="26"/>
          <w:lang w:eastAsia="ru-RU"/>
        </w:rPr>
        <w:t xml:space="preserve">«Воздушная тревога», </w:t>
      </w:r>
    </w:p>
    <w:p w14:paraId="35D0F865" w14:textId="177844C6" w:rsidR="005148F6" w:rsidRDefault="0002017E" w:rsidP="00B224D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501" w:hanging="792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0F74E4" w:rsidRPr="005148F6">
        <w:rPr>
          <w:rFonts w:eastAsia="Times New Roman"/>
          <w:color w:val="000000"/>
          <w:sz w:val="26"/>
          <w:szCs w:val="26"/>
          <w:lang w:eastAsia="ru-RU"/>
        </w:rPr>
        <w:t xml:space="preserve">«Отбой воздушной тревоги», </w:t>
      </w:r>
    </w:p>
    <w:p w14:paraId="2CBEB875" w14:textId="3E4F3888" w:rsidR="005148F6" w:rsidRDefault="0002017E" w:rsidP="00B224D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501" w:hanging="792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0F74E4" w:rsidRPr="005148F6">
        <w:rPr>
          <w:rFonts w:eastAsia="Times New Roman"/>
          <w:color w:val="000000"/>
          <w:sz w:val="26"/>
          <w:szCs w:val="26"/>
          <w:lang w:eastAsia="ru-RU"/>
        </w:rPr>
        <w:t xml:space="preserve">«Угроза катастрофического затопления», </w:t>
      </w:r>
    </w:p>
    <w:p w14:paraId="2BD39B58" w14:textId="02CFEF46" w:rsidR="005148F6" w:rsidRDefault="0002017E" w:rsidP="00B224D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501" w:hanging="792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0F74E4" w:rsidRPr="005148F6">
        <w:rPr>
          <w:rFonts w:eastAsia="Times New Roman"/>
          <w:color w:val="000000"/>
          <w:sz w:val="26"/>
          <w:szCs w:val="26"/>
          <w:lang w:eastAsia="ru-RU"/>
        </w:rPr>
        <w:t>«Радиационная опасность»,</w:t>
      </w:r>
    </w:p>
    <w:p w14:paraId="47FF56A7" w14:textId="41EAC2B1" w:rsidR="000F74E4" w:rsidRPr="005148F6" w:rsidRDefault="0002017E" w:rsidP="00B224D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776" w:hanging="10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0F74E4" w:rsidRPr="005148F6">
        <w:rPr>
          <w:rFonts w:eastAsia="Times New Roman"/>
          <w:color w:val="000000"/>
          <w:sz w:val="26"/>
          <w:szCs w:val="26"/>
          <w:lang w:eastAsia="ru-RU"/>
        </w:rPr>
        <w:t>«Химическая тревога».</w:t>
      </w:r>
    </w:p>
    <w:p w14:paraId="123A8C76" w14:textId="23D6E4C7" w:rsidR="005148F6" w:rsidRP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«Внимание всем»</w:t>
      </w: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 – это предупредительный сигнал, подаётся для привлечения внимания населения перед передачей всех экстренных сообщений. После звучания сирен, диктор доводит до населения речевую информацию. </w:t>
      </w:r>
    </w:p>
    <w:p w14:paraId="65CABF83" w14:textId="1533E1B5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Услышав его, необходимо немедленно включить теле-, радиоприемники, подойти к ближайшему громкоговорителю и внимательно прослушать сообщение (речевую информацию) местных органов власти или органов управления по делам ГО и ЧС, или администрации ТГУ. </w:t>
      </w:r>
    </w:p>
    <w:p w14:paraId="681668D3" w14:textId="444C8F28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>Информация о дальнейших действиях также транслируется представителями МЧС</w:t>
      </w:r>
      <w:r w:rsidR="001D373A" w:rsidRPr="001D37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D373A" w:rsidRPr="005148F6">
        <w:rPr>
          <w:rFonts w:eastAsia="Times New Roman"/>
          <w:color w:val="000000"/>
          <w:sz w:val="26"/>
          <w:szCs w:val="26"/>
          <w:lang w:eastAsia="ru-RU"/>
        </w:rPr>
        <w:t>России</w:t>
      </w: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 по телевизионным каналам и радиостанциям, на больших экранах, прикрепленных на кузовах специальных автомобилей МЧС России. </w:t>
      </w:r>
    </w:p>
    <w:p w14:paraId="72F236DD" w14:textId="41144CCF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Эти сообщения будут содержать информацию об угрозе или начале военного конфликта, об угрозе или возникновении чрезвычайной ситуации, их масштабах, прогнозируемом развитии, неотложных действиях и правилах поведения населения (работников). </w:t>
      </w:r>
    </w:p>
    <w:p w14:paraId="2B0C2B06" w14:textId="42E265CF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Главное внимательно прослушать и правильно понять переданное сообщение (оно будет передаваться несколько раз). </w:t>
      </w:r>
    </w:p>
    <w:p w14:paraId="552CC7C2" w14:textId="77777777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Переспросите коллег, соседей, знакомых, чтобы выяснить – правильно ли вы поняли передаваемую информацию и правильно ли собираетесь действовать. </w:t>
      </w:r>
    </w:p>
    <w:p w14:paraId="1A66507D" w14:textId="77777777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Находясь на рабочем месте, необходимо выполнять все указания непосредственного руководителя. </w:t>
      </w:r>
    </w:p>
    <w:p w14:paraId="151BA794" w14:textId="77777777" w:rsid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Действуйте в соответствии с полученными указаниями, быстро, но без суеты и </w:t>
      </w:r>
      <w:r w:rsidRPr="005148F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паники, соблюдая порядок и дисциплину. </w:t>
      </w:r>
    </w:p>
    <w:p w14:paraId="2382E8CC" w14:textId="013997FF" w:rsidR="005148F6" w:rsidRPr="005148F6" w:rsidRDefault="005148F6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>При наличии времени оповестите соседей и близких (по телефону/лично) о полученной информации.</w:t>
      </w:r>
    </w:p>
    <w:p w14:paraId="29AC131F" w14:textId="426EC753" w:rsidR="000F74E4" w:rsidRPr="00531ABC" w:rsidRDefault="000F74E4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«Воздушная тревога»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</w:t>
      </w:r>
    </w:p>
    <w:p w14:paraId="4966468E" w14:textId="0B744114" w:rsidR="000F74E4" w:rsidRDefault="000F74E4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Действия населения:</w:t>
      </w:r>
    </w:p>
    <w:p w14:paraId="73AD9B8F" w14:textId="006975D2" w:rsidR="000F74E4" w:rsidRPr="00531ABC" w:rsidRDefault="000F74E4" w:rsidP="00B224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 </w:t>
      </w:r>
    </w:p>
    <w:p w14:paraId="6635C551" w14:textId="0ECE2B58" w:rsidR="000F74E4" w:rsidRPr="00531ABC" w:rsidRDefault="000F74E4" w:rsidP="00B224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</w:t>
      </w:r>
    </w:p>
    <w:p w14:paraId="37DFA4BE" w14:textId="10ABBBA5" w:rsidR="000F74E4" w:rsidRPr="00531ABC" w:rsidRDefault="000F74E4" w:rsidP="00B224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 w:rsidR="0002017E"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если вы находитесь в городском транспорте,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</w:t>
      </w:r>
      <w:r w:rsidR="004E6F7A">
        <w:rPr>
          <w:rFonts w:eastAsia="Times New Roman"/>
          <w:color w:val="000000"/>
          <w:sz w:val="26"/>
          <w:szCs w:val="26"/>
          <w:lang w:eastAsia="ru-RU"/>
        </w:rPr>
        <w:t>гражданской обороны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, полиции. </w:t>
      </w:r>
    </w:p>
    <w:p w14:paraId="19BFF194" w14:textId="77777777" w:rsidR="000F74E4" w:rsidRPr="00531ABC" w:rsidRDefault="000F74E4" w:rsidP="000F74E4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Во всех случаях укрыться в ближайшем защитном сооружении, а при его отсутствии – в овраге, насыпи, яме.</w:t>
      </w:r>
    </w:p>
    <w:p w14:paraId="73A38B76" w14:textId="4FA3F2F0" w:rsidR="000F74E4" w:rsidRPr="00531ABC" w:rsidRDefault="000F74E4" w:rsidP="00662AD0">
      <w:pPr>
        <w:widowControl w:val="0"/>
        <w:tabs>
          <w:tab w:val="left" w:pos="709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«Отбой воздушной тревоги»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передается органами 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 В городах (районах),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</w:p>
    <w:p w14:paraId="6611FDD8" w14:textId="38B4D727" w:rsidR="00DF2088" w:rsidRPr="00531ABC" w:rsidRDefault="00DF2088" w:rsidP="00DF2088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F2088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«Угроза катастрофического затопления»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подается при угрозе разрушения ближайшего гидротехнического сооружения (водоподпорное гидротехническое сооружение, дамба, плотина). </w:t>
      </w:r>
    </w:p>
    <w:p w14:paraId="5B444486" w14:textId="54F9CD5D" w:rsidR="00DF2088" w:rsidRPr="00531ABC" w:rsidRDefault="00DF2088" w:rsidP="00DF2088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При поступлении сигнала «Угроза катастрофического затопления» возьмите</w:t>
      </w:r>
      <w:r w:rsidRPr="00531ABC">
        <w:rPr>
          <w:rFonts w:eastAsia="Times New Roman"/>
          <w:sz w:val="26"/>
          <w:szCs w:val="26"/>
          <w:lang w:eastAsia="ru-RU"/>
        </w:rPr>
        <w:t xml:space="preserve"> с собой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документы, ценности, предметы первой необходимости, запас питьевой воды и продуктов питания на двое-трое суток. Покидая квартиру, отключите электричество, газ, воду. Плотно закройте окна и двери, вентиляционные и другие отверстия в помещении. Предупредите соседей (коллег по работе), окажите, при необходимости, помощь престарелым в выходе на улицу.</w:t>
      </w:r>
    </w:p>
    <w:p w14:paraId="6E6E96EA" w14:textId="77777777" w:rsidR="00DC2184" w:rsidRDefault="00DF2088" w:rsidP="00DF2088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Осуществите эвакуацию или, при ее невозможности, выйдя из дома, займите ближайшее возвышенное место: ствол крупного дерева, верхние ярусы прочных сооружений и оставайтесь там до прибытия помощи. </w:t>
      </w:r>
    </w:p>
    <w:p w14:paraId="6505A896" w14:textId="6DF1C063" w:rsidR="00DF2088" w:rsidRPr="00531ABC" w:rsidRDefault="00DF2088" w:rsidP="00DF2088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При отсутствии подходящих строений нужно спрятаться за любую преграду: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lastRenderedPageBreak/>
        <w:t>дорожную насыпь, большие камни, деревья. Необходимо крепко держаться за дерево, камень или другие выступающие предметы или привязать себя к ним.</w:t>
      </w:r>
    </w:p>
    <w:p w14:paraId="15D79F11" w14:textId="05DE9074" w:rsidR="000F74E4" w:rsidRPr="00531ABC" w:rsidRDefault="000F74E4" w:rsidP="000F74E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«Радиационная опасность»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подается в населенных пунктах и районах, о необходимости принять меры защиты от радиоактивных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</w:t>
      </w:r>
    </w:p>
    <w:p w14:paraId="0BFE1035" w14:textId="5ADC47CA" w:rsidR="000F74E4" w:rsidRPr="00531ABC" w:rsidRDefault="000F74E4" w:rsidP="000F74E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По сигналу «Радиационная опасность» необходимо надеть противогазы, а при их отсутствии - респиратор, противопыльные тканевые маски</w:t>
      </w:r>
      <w:r w:rsidRPr="00531ABC">
        <w:rPr>
          <w:rFonts w:eastAsia="Times New Roman"/>
          <w:color w:val="C0504D"/>
          <w:sz w:val="26"/>
          <w:szCs w:val="26"/>
          <w:lang w:eastAsia="ru-RU"/>
        </w:rPr>
        <w:t xml:space="preserve"> 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или ватно-марлевую повязку,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14:paraId="5F5E367C" w14:textId="77777777" w:rsidR="00DC2184" w:rsidRDefault="000F74E4" w:rsidP="000F74E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Сигнал </w:t>
      </w: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«Химическая тревога»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</w:t>
      </w:r>
    </w:p>
    <w:p w14:paraId="2CC07EF5" w14:textId="23A08014" w:rsidR="000F74E4" w:rsidRPr="00531ABC" w:rsidRDefault="000F74E4" w:rsidP="000F74E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 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 </w:t>
      </w:r>
    </w:p>
    <w:p w14:paraId="6FD359F3" w14:textId="6CA0C213" w:rsidR="000F74E4" w:rsidRDefault="000F74E4" w:rsidP="000F74E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14:paraId="155F6741" w14:textId="61A9C19F" w:rsidR="00F01484" w:rsidRDefault="00F01484" w:rsidP="00662AD0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F01484">
        <w:rPr>
          <w:rFonts w:eastAsia="Times New Roman"/>
          <w:b/>
          <w:bCs/>
          <w:i/>
          <w:iCs/>
          <w:sz w:val="26"/>
          <w:szCs w:val="26"/>
        </w:rPr>
        <w:t>Действия при</w:t>
      </w:r>
      <w:r w:rsidRPr="00F01484">
        <w:rPr>
          <w:rFonts w:eastAsia="Calibri"/>
          <w:b/>
          <w:bCs/>
          <w:i/>
          <w:sz w:val="26"/>
          <w:szCs w:val="26"/>
        </w:rPr>
        <w:t xml:space="preserve"> </w:t>
      </w:r>
      <w:r>
        <w:rPr>
          <w:rFonts w:eastAsia="Calibri"/>
          <w:b/>
          <w:bCs/>
          <w:i/>
          <w:sz w:val="26"/>
          <w:szCs w:val="26"/>
        </w:rPr>
        <w:t>оповещении о возникновении ЧС</w:t>
      </w:r>
    </w:p>
    <w:p w14:paraId="0C8E1BCE" w14:textId="70B55E0F" w:rsidR="00F01484" w:rsidRPr="005148F6" w:rsidRDefault="00F01484" w:rsidP="00F01484">
      <w:pPr>
        <w:ind w:firstLine="720"/>
        <w:jc w:val="both"/>
        <w:rPr>
          <w:rFonts w:eastAsia="Calibri"/>
          <w:sz w:val="26"/>
          <w:szCs w:val="26"/>
        </w:rPr>
      </w:pPr>
      <w:r w:rsidRPr="00F01484">
        <w:rPr>
          <w:rFonts w:eastAsia="Calibri"/>
          <w:sz w:val="26"/>
          <w:szCs w:val="26"/>
        </w:rPr>
        <w:t>Возможные тексты информационных сообщений о ЧС и порядок действий работников ТГУ после получения сигнала «Внимание всем».</w:t>
      </w:r>
      <w:r w:rsidRPr="005148F6">
        <w:rPr>
          <w:rFonts w:eastAsia="Calibri"/>
          <w:sz w:val="26"/>
          <w:szCs w:val="26"/>
        </w:rPr>
        <w:t xml:space="preserve"> </w:t>
      </w:r>
    </w:p>
    <w:p w14:paraId="64C76F28" w14:textId="2F4E1E57" w:rsidR="00F01484" w:rsidRPr="005148F6" w:rsidRDefault="00F01484" w:rsidP="00F01484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наводнении</w:t>
      </w:r>
      <w:r w:rsidRPr="005148F6">
        <w:rPr>
          <w:rFonts w:eastAsia="Calibri"/>
          <w:sz w:val="26"/>
          <w:szCs w:val="26"/>
        </w:rPr>
        <w:t>:</w:t>
      </w:r>
    </w:p>
    <w:p w14:paraId="52003EC7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6E752BB0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связи с резким повышением уровня воды в реке </w:t>
      </w:r>
      <w:r>
        <w:rPr>
          <w:rFonts w:eastAsia="Calibri"/>
          <w:sz w:val="26"/>
          <w:szCs w:val="26"/>
        </w:rPr>
        <w:t>Томь</w:t>
      </w:r>
      <w:r w:rsidRPr="005148F6">
        <w:rPr>
          <w:rFonts w:eastAsia="Calibri"/>
          <w:sz w:val="26"/>
          <w:szCs w:val="26"/>
        </w:rPr>
        <w:t xml:space="preserve"> существует реальная угроза подтопления. </w:t>
      </w:r>
    </w:p>
    <w:p w14:paraId="2019DF26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собрать необходимые вещи, отключить газ, электроэнергию, выйти </w:t>
      </w:r>
      <w:r>
        <w:rPr>
          <w:rFonts w:eastAsia="Calibri"/>
          <w:sz w:val="26"/>
          <w:szCs w:val="26"/>
        </w:rPr>
        <w:t>к входным воротам университета на пр. Ленина</w:t>
      </w:r>
      <w:r w:rsidRPr="005148F6">
        <w:rPr>
          <w:rFonts w:eastAsia="Calibri"/>
          <w:sz w:val="26"/>
          <w:szCs w:val="26"/>
        </w:rPr>
        <w:t xml:space="preserve"> для регистрации и отправки в безопасные районы.</w:t>
      </w:r>
    </w:p>
    <w:p w14:paraId="1B9270FA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5C04D4D3" w14:textId="65C240BE" w:rsidR="00F01484" w:rsidRPr="005148F6" w:rsidRDefault="00F01484" w:rsidP="00F01484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теплоснабжения</w:t>
      </w:r>
      <w:r w:rsidRPr="005148F6">
        <w:rPr>
          <w:rFonts w:eastAsia="Calibri"/>
          <w:sz w:val="26"/>
          <w:szCs w:val="26"/>
        </w:rPr>
        <w:t>:</w:t>
      </w:r>
    </w:p>
    <w:p w14:paraId="406590B9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136DDC88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аварии на газопроводе прекращена подача газа на котельные. </w:t>
      </w:r>
    </w:p>
    <w:p w14:paraId="78B20048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Работникам </w:t>
      </w:r>
      <w:r w:rsidRPr="005148F6">
        <w:rPr>
          <w:rFonts w:eastAsia="Calibri"/>
          <w:sz w:val="26"/>
          <w:szCs w:val="26"/>
        </w:rPr>
        <w:t>принять меры по сохранению тепла в помещениях</w:t>
      </w:r>
      <w:r>
        <w:rPr>
          <w:rFonts w:eastAsia="Calibri"/>
          <w:sz w:val="26"/>
          <w:szCs w:val="26"/>
        </w:rPr>
        <w:t>, закрыть окна, двери</w:t>
      </w:r>
      <w:r w:rsidRPr="005148F6">
        <w:rPr>
          <w:rFonts w:eastAsia="Calibri"/>
          <w:sz w:val="26"/>
          <w:szCs w:val="26"/>
        </w:rPr>
        <w:t>. Соблюдать меры пожарной безопасности при пользовании электроприборами.</w:t>
      </w:r>
      <w:r>
        <w:rPr>
          <w:rFonts w:eastAsia="Calibri"/>
          <w:sz w:val="26"/>
          <w:szCs w:val="26"/>
        </w:rPr>
        <w:t xml:space="preserve"> </w:t>
      </w: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5FC1B0CE" w14:textId="77777777" w:rsidR="00F01484" w:rsidRPr="005148F6" w:rsidRDefault="00F01484" w:rsidP="00F01484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электроэнергии</w:t>
      </w:r>
      <w:r w:rsidRPr="005148F6">
        <w:rPr>
          <w:rFonts w:eastAsia="Calibri"/>
          <w:sz w:val="26"/>
          <w:szCs w:val="26"/>
        </w:rPr>
        <w:t>:</w:t>
      </w:r>
    </w:p>
    <w:p w14:paraId="24A8C958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7A410E21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lastRenderedPageBreak/>
        <w:t xml:space="preserve">Граждане! В результате природных явлений произошла крупная авария - подача электроэнергии на город временно прекращена. </w:t>
      </w:r>
    </w:p>
    <w:p w14:paraId="2CC80E09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в темное время суток без необходимости не покидать свои дома, быть бдительными, соблюдать меры пожарной безопасности. </w:t>
      </w:r>
    </w:p>
    <w:p w14:paraId="11CF4777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57F54BB0" w14:textId="12EFF9FA" w:rsidR="00F01484" w:rsidRPr="005148F6" w:rsidRDefault="00F01484" w:rsidP="00F0148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34" w:name="_Hlk71800146"/>
      <w:r w:rsidRPr="005148F6">
        <w:rPr>
          <w:rFonts w:eastAsia="Times New Roman"/>
          <w:b/>
          <w:bCs/>
          <w:sz w:val="26"/>
          <w:szCs w:val="26"/>
          <w:lang w:eastAsia="ru-RU"/>
        </w:rPr>
        <w:t>При получении штормового предупреждения</w:t>
      </w:r>
    </w:p>
    <w:p w14:paraId="78658643" w14:textId="77777777" w:rsidR="00F01484" w:rsidRPr="005148F6" w:rsidRDefault="00F01484" w:rsidP="00F01484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69DCA4AF" w14:textId="77777777" w:rsidR="00F01484" w:rsidRPr="005148F6" w:rsidRDefault="00F01484" w:rsidP="00F0148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 xml:space="preserve">Прослушайте информацию о действиях при получении штормового предупреждения. </w:t>
      </w:r>
    </w:p>
    <w:p w14:paraId="50A6C097" w14:textId="77777777" w:rsidR="00F01484" w:rsidRPr="005148F6" w:rsidRDefault="00F01484" w:rsidP="00F0148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Штормовое предупреждение подается, при усилении ветра до 30 м/сек.</w:t>
      </w:r>
    </w:p>
    <w:p w14:paraId="283733BA" w14:textId="4108FE8C" w:rsidR="00F01484" w:rsidRPr="005148F6" w:rsidRDefault="00F01484" w:rsidP="00F01484">
      <w:pPr>
        <w:jc w:val="center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После получения такого предупреждения следует:</w:t>
      </w:r>
    </w:p>
    <w:p w14:paraId="68C83C5C" w14:textId="3AD6F544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очисть балконы и территории дворов от легких предметов или укрепить их;</w:t>
      </w:r>
    </w:p>
    <w:p w14:paraId="64C094CC" w14:textId="0B1A2DE9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закрыть на замки и засовы все окна и двери;</w:t>
      </w:r>
    </w:p>
    <w:p w14:paraId="4B194E38" w14:textId="396D9B7B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укрепить, по возможности, крыши,</w:t>
      </w:r>
      <w:r w:rsidR="00DC2184">
        <w:rPr>
          <w:rFonts w:eastAsia="Times New Roman"/>
          <w:sz w:val="26"/>
          <w:szCs w:val="26"/>
          <w:lang w:eastAsia="ru-RU"/>
        </w:rPr>
        <w:t xml:space="preserve"> </w:t>
      </w:r>
      <w:r w:rsidR="00F01484" w:rsidRPr="005148F6">
        <w:rPr>
          <w:rFonts w:eastAsia="Times New Roman"/>
          <w:sz w:val="26"/>
          <w:szCs w:val="26"/>
          <w:lang w:eastAsia="ru-RU"/>
        </w:rPr>
        <w:t>вентиляционные трубы;</w:t>
      </w:r>
    </w:p>
    <w:p w14:paraId="24DA9AB4" w14:textId="6C226528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заделать щитами ставни и окна в чердачных помещениях;</w:t>
      </w:r>
    </w:p>
    <w:p w14:paraId="18D89544" w14:textId="47AE9972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подготовить медицинские аптечки и упаковать запасы продуктов и воды на 2-3 суток;</w:t>
      </w:r>
    </w:p>
    <w:p w14:paraId="47E31A29" w14:textId="3CF290DB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подготовить автономные источники освещения (фонари, свечи);</w:t>
      </w:r>
    </w:p>
    <w:p w14:paraId="6E6F632B" w14:textId="2E5525D0" w:rsidR="00F01484" w:rsidRPr="005148F6" w:rsidRDefault="00DB07A0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перейти из легких построек в более прочные здания.</w:t>
      </w:r>
    </w:p>
    <w:p w14:paraId="423C6560" w14:textId="2F431070" w:rsidR="00F01484" w:rsidRPr="005148F6" w:rsidRDefault="00F01484" w:rsidP="00F01484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Если ураган застал Вас на улице, необходимо:</w:t>
      </w:r>
    </w:p>
    <w:p w14:paraId="2209FE5A" w14:textId="56CA4FB7" w:rsidR="00F01484" w:rsidRPr="005148F6" w:rsidRDefault="00126A61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держаться подальше от легких построек, мостов, эстакад, ЛЭП, мачт, деревьев;</w:t>
      </w:r>
    </w:p>
    <w:p w14:paraId="746F7A70" w14:textId="6777375F" w:rsidR="00F01484" w:rsidRPr="005148F6" w:rsidRDefault="00126A61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14:paraId="73B92048" w14:textId="4344F18A" w:rsidR="00F01484" w:rsidRPr="005148F6" w:rsidRDefault="00126A61" w:rsidP="00662AD0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="00F01484" w:rsidRPr="005148F6">
        <w:rPr>
          <w:rFonts w:eastAsia="Times New Roman"/>
          <w:sz w:val="26"/>
          <w:szCs w:val="26"/>
          <w:lang w:eastAsia="ru-RU"/>
        </w:rPr>
        <w:t>попытаться быстрее укрыться в подвалах, погребах, других заглубленных помещениях.</w:t>
      </w:r>
    </w:p>
    <w:p w14:paraId="6B78BA69" w14:textId="62E671BD" w:rsidR="00F01484" w:rsidRPr="005148F6" w:rsidRDefault="00F01484" w:rsidP="00F0148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Как показывает практика, отсутствие информации или ее недостаток способствуют возникновению слухов, появляются рассказы различных «очевидцев». Все это - среда для возникновения панических настроений</w:t>
      </w:r>
      <w:r>
        <w:rPr>
          <w:rFonts w:eastAsia="Times New Roman"/>
          <w:sz w:val="26"/>
          <w:szCs w:val="26"/>
          <w:lang w:eastAsia="ru-RU"/>
        </w:rPr>
        <w:t>, а</w:t>
      </w:r>
      <w:r w:rsidRPr="005148F6">
        <w:rPr>
          <w:rFonts w:eastAsia="Times New Roman"/>
          <w:sz w:val="26"/>
          <w:szCs w:val="26"/>
          <w:lang w:eastAsia="ru-RU"/>
        </w:rPr>
        <w:t xml:space="preserve"> паника может принести значительно больше негативных последствий, чем само стихийное бедствие или авария.</w:t>
      </w:r>
      <w:r w:rsidR="00213121"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Еще более важно, чтобы информация, данная населению, была правильно понята и из нее сделаны разумные выводы.</w:t>
      </w:r>
    </w:p>
    <w:p w14:paraId="7413EDC6" w14:textId="77777777" w:rsidR="00F01484" w:rsidRDefault="00F01484" w:rsidP="00F0148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При угрозе пожара система оповещения и управления эвакуацией людей при пожаре включается в работу, звучит звуковой сигнал, после которого проходит речевое оповещение «Внимание! Внимание! В здании сработала пожарная сигнализация! Всем покинуть помещения!». </w:t>
      </w:r>
    </w:p>
    <w:p w14:paraId="3B95CD87" w14:textId="48D77617" w:rsidR="00F01484" w:rsidRPr="00531ABC" w:rsidRDefault="00F01484" w:rsidP="00F01484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 этому сигналу работники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ТГУ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покидают рабочие места и по путям эвакуации выходят на улицу на безопасное расстояние от здания (не ближе 15 м). </w:t>
      </w:r>
    </w:p>
    <w:bookmarkEnd w:id="34"/>
    <w:p w14:paraId="30CDE63E" w14:textId="6606B37C" w:rsidR="00DC2184" w:rsidRDefault="00A277AC" w:rsidP="00DC2184">
      <w:pPr>
        <w:ind w:firstLine="709"/>
        <w:jc w:val="both"/>
        <w:rPr>
          <w:rFonts w:eastAsia="Calibri"/>
          <w:sz w:val="26"/>
          <w:szCs w:val="26"/>
        </w:rPr>
      </w:pPr>
      <w:r w:rsidRPr="00531ABC">
        <w:rPr>
          <w:rFonts w:eastAsia="Calibri"/>
          <w:b/>
          <w:bCs/>
          <w:i/>
          <w:sz w:val="26"/>
          <w:szCs w:val="26"/>
        </w:rPr>
        <w:t xml:space="preserve">Вопрос </w:t>
      </w:r>
      <w:r w:rsidRPr="00B61854">
        <w:rPr>
          <w:rFonts w:eastAsia="Calibri"/>
          <w:b/>
          <w:bCs/>
          <w:i/>
          <w:sz w:val="26"/>
          <w:szCs w:val="26"/>
        </w:rPr>
        <w:t>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</w:r>
      <w:r w:rsidR="00DC2184">
        <w:rPr>
          <w:rFonts w:eastAsia="Calibri"/>
          <w:b/>
          <w:bCs/>
          <w:i/>
          <w:sz w:val="26"/>
          <w:szCs w:val="26"/>
        </w:rPr>
        <w:t>.</w:t>
      </w:r>
      <w:r w:rsidR="00DC2184" w:rsidRPr="00DC2184">
        <w:rPr>
          <w:rFonts w:eastAsia="Calibri"/>
          <w:sz w:val="26"/>
          <w:szCs w:val="26"/>
        </w:rPr>
        <w:t xml:space="preserve"> </w:t>
      </w:r>
    </w:p>
    <w:p w14:paraId="3A63068D" w14:textId="67BD3A50" w:rsidR="00DC2184" w:rsidRDefault="00D41F9C" w:rsidP="00DC2184">
      <w:pPr>
        <w:ind w:firstLine="709"/>
        <w:jc w:val="both"/>
        <w:rPr>
          <w:rFonts w:eastAsia="Calibri"/>
          <w:sz w:val="26"/>
          <w:szCs w:val="26"/>
        </w:rPr>
      </w:pPr>
      <w:bookmarkStart w:id="35" w:name="_Hlk71800194"/>
      <w:r w:rsidRPr="00BA4372">
        <w:rPr>
          <w:rFonts w:eastAsia="Calibri"/>
          <w:b/>
          <w:bCs/>
          <w:sz w:val="26"/>
          <w:szCs w:val="26"/>
          <w:u w:val="single"/>
        </w:rPr>
        <w:t>В</w:t>
      </w:r>
      <w:r>
        <w:rPr>
          <w:rFonts w:eastAsia="Calibri"/>
          <w:b/>
          <w:bCs/>
          <w:sz w:val="26"/>
          <w:szCs w:val="26"/>
          <w:u w:val="single"/>
        </w:rPr>
        <w:t xml:space="preserve"> </w:t>
      </w:r>
      <w:r w:rsidR="00DC2184" w:rsidRPr="00BA4372">
        <w:rPr>
          <w:rFonts w:eastAsia="Calibri"/>
          <w:b/>
          <w:bCs/>
          <w:sz w:val="26"/>
          <w:szCs w:val="26"/>
          <w:u w:val="single"/>
        </w:rPr>
        <w:t>зоны возможного радиоактивного загрязнения и химического заражения объекты ТГУ не попадают</w:t>
      </w:r>
      <w:r w:rsidR="00DC2184" w:rsidRPr="00BA4372">
        <w:rPr>
          <w:rFonts w:eastAsia="Calibri"/>
          <w:sz w:val="26"/>
          <w:szCs w:val="26"/>
        </w:rPr>
        <w:t xml:space="preserve">. </w:t>
      </w:r>
    </w:p>
    <w:bookmarkEnd w:id="35"/>
    <w:p w14:paraId="274C05B7" w14:textId="23BB3329" w:rsidR="00A277AC" w:rsidRPr="00ED3891" w:rsidRDefault="009C6FE7" w:rsidP="00662AD0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С</w:t>
      </w:r>
      <w:r w:rsidR="00A277AC"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пособы защиты работников при ЧС, </w:t>
      </w:r>
      <w:bookmarkStart w:id="36" w:name="_Hlk71202431"/>
      <w:r w:rsidR="00A277AC"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>связанных с утечкой (выбросом) аварийно химически опасных веществ</w:t>
      </w:r>
      <w:r w:rsidR="00213121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(далее – АХОВ)</w:t>
      </w:r>
      <w:r w:rsidR="00A277AC"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и радиоактивным загрязнением.</w:t>
      </w:r>
    </w:p>
    <w:bookmarkEnd w:id="36"/>
    <w:p w14:paraId="2A840DE1" w14:textId="0978F71F" w:rsidR="00A277AC" w:rsidRDefault="00A277AC" w:rsidP="00034F0F">
      <w:pPr>
        <w:pStyle w:val="1"/>
        <w:ind w:firstLine="709"/>
        <w:jc w:val="both"/>
        <w:rPr>
          <w:color w:val="000000"/>
          <w:sz w:val="26"/>
          <w:szCs w:val="26"/>
        </w:rPr>
      </w:pPr>
      <w:r w:rsidRPr="00941366">
        <w:rPr>
          <w:sz w:val="26"/>
          <w:szCs w:val="26"/>
        </w:rPr>
        <w:lastRenderedPageBreak/>
        <w:t xml:space="preserve">Потенциально опасный объект </w:t>
      </w:r>
      <w:r w:rsidR="008F0CAA" w:rsidRPr="00B85711">
        <w:rPr>
          <w:color w:val="000000"/>
          <w:sz w:val="26"/>
          <w:szCs w:val="26"/>
        </w:rPr>
        <w:t>— это</w:t>
      </w:r>
      <w:r w:rsidRPr="00B85711">
        <w:rPr>
          <w:color w:val="000000"/>
          <w:sz w:val="26"/>
          <w:szCs w:val="26"/>
        </w:rPr>
        <w:t xml:space="preserve">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14:paraId="271546C2" w14:textId="77777777" w:rsidR="00A277AC" w:rsidRDefault="00A277AC" w:rsidP="00034F0F">
      <w:pPr>
        <w:widowControl w:val="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Химически опасные объекты</w:t>
      </w:r>
      <w:r w:rsidRPr="00470AC5">
        <w:rPr>
          <w:rFonts w:eastAsia="Times New Roman"/>
          <w:sz w:val="26"/>
          <w:szCs w:val="26"/>
        </w:rPr>
        <w:t>.</w:t>
      </w:r>
    </w:p>
    <w:p w14:paraId="76484808" w14:textId="009B0056" w:rsidR="00A277AC" w:rsidRPr="00470AC5" w:rsidRDefault="00A277AC" w:rsidP="00A277AC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АХОВ </w:t>
      </w:r>
      <w:r w:rsidR="008F0CAA">
        <w:rPr>
          <w:rFonts w:eastAsia="Times New Roman"/>
          <w:sz w:val="26"/>
          <w:szCs w:val="26"/>
        </w:rPr>
        <w:t>— это</w:t>
      </w:r>
      <w:r w:rsidRPr="00470AC5">
        <w:rPr>
          <w:rFonts w:eastAsia="Times New Roman"/>
          <w:sz w:val="26"/>
          <w:szCs w:val="26"/>
        </w:rPr>
        <w:t xml:space="preserve"> химические вещества, используемые в промышленном производстве и обладающие токсичностью, способной вызвать поражение людей и животных Учитывая наличие большого количества химически опасных объектов, густую сеть транспортных магистралей в области существует потенциальная опасность возникновения очагов химического поражения.</w:t>
      </w:r>
      <w:r w:rsidRPr="00470AC5">
        <w:t xml:space="preserve"> </w:t>
      </w:r>
      <w:r w:rsidRPr="00470AC5">
        <w:rPr>
          <w:rFonts w:eastAsia="Times New Roman"/>
          <w:sz w:val="26"/>
          <w:szCs w:val="26"/>
        </w:rPr>
        <w:t>Химически опасные объекты (</w:t>
      </w:r>
      <w:r w:rsidR="00213121">
        <w:rPr>
          <w:rFonts w:eastAsia="Times New Roman"/>
          <w:sz w:val="26"/>
          <w:szCs w:val="26"/>
        </w:rPr>
        <w:t xml:space="preserve">далее - </w:t>
      </w:r>
      <w:r w:rsidRPr="00470AC5">
        <w:rPr>
          <w:rFonts w:eastAsia="Times New Roman"/>
          <w:sz w:val="26"/>
          <w:szCs w:val="26"/>
        </w:rPr>
        <w:t>ХОО) расположены в густонаселенных районах города и аварии на них могут быть связаны с поражением большого количества людей.</w:t>
      </w:r>
    </w:p>
    <w:p w14:paraId="4E0046A7" w14:textId="77777777" w:rsidR="00A277AC" w:rsidRPr="00470AC5" w:rsidRDefault="00A277AC" w:rsidP="00A277AC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Токсичность (греч. toxikon - яд) является важнейшей характеристикой АХОВ, определяющей их способность вызывать патологические изменения в организме, которые приводят человека к потере работоспособности или к гибели.</w:t>
      </w:r>
    </w:p>
    <w:p w14:paraId="7BA3564C" w14:textId="77777777" w:rsidR="00A277AC" w:rsidRPr="00470AC5" w:rsidRDefault="00A277AC" w:rsidP="00A277AC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Физико-химические свойства АХОВ во многом определяют не только их способность переходить в основное поражающее состояние и создавать поражающие концентрации, но и поведение АХОВ в конкретных метеорологических условиях, а также позволяют использовать их для снижения последствий воздействия.</w:t>
      </w:r>
    </w:p>
    <w:p w14:paraId="44329573" w14:textId="77777777" w:rsidR="00A277AC" w:rsidRPr="00470AC5" w:rsidRDefault="00A277AC" w:rsidP="00A277AC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Защита населения от АХОВ есть составная часть общей его защиты от всех возможных поражающих воздействий источников ЧС и включает в себя мероприятия, направленные на предотвращение или предельное снижение потерь населения и угрозы жизни и здоровья людей от поражающих факторов АХОВ:</w:t>
      </w:r>
    </w:p>
    <w:p w14:paraId="639C2FB9" w14:textId="7575B1C4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химическ</w:t>
      </w:r>
      <w:r w:rsidR="00A277AC">
        <w:rPr>
          <w:rFonts w:eastAsia="Times New Roman"/>
          <w:sz w:val="26"/>
          <w:szCs w:val="26"/>
        </w:rPr>
        <w:t>ая</w:t>
      </w:r>
      <w:r w:rsidR="00A277AC" w:rsidRPr="00470AC5">
        <w:rPr>
          <w:rFonts w:eastAsia="Times New Roman"/>
          <w:sz w:val="26"/>
          <w:szCs w:val="26"/>
        </w:rPr>
        <w:t xml:space="preserve"> разведк</w:t>
      </w:r>
      <w:r w:rsidR="00A277AC">
        <w:rPr>
          <w:rFonts w:eastAsia="Times New Roman"/>
          <w:sz w:val="26"/>
          <w:szCs w:val="26"/>
        </w:rPr>
        <w:t>а</w:t>
      </w:r>
      <w:r w:rsidR="00A277AC" w:rsidRPr="00470AC5">
        <w:rPr>
          <w:rFonts w:eastAsia="Times New Roman"/>
          <w:sz w:val="26"/>
          <w:szCs w:val="26"/>
        </w:rPr>
        <w:t xml:space="preserve"> зоны заражения (установление типа АХОВ, определение границ зон заражения);</w:t>
      </w:r>
    </w:p>
    <w:p w14:paraId="79DFA8F7" w14:textId="35C396AE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>
        <w:rPr>
          <w:rFonts w:eastAsia="Times New Roman"/>
          <w:sz w:val="26"/>
          <w:szCs w:val="26"/>
        </w:rPr>
        <w:t>л</w:t>
      </w:r>
      <w:r w:rsidR="00A277AC" w:rsidRPr="00470AC5">
        <w:rPr>
          <w:rFonts w:eastAsia="Times New Roman"/>
          <w:sz w:val="26"/>
          <w:szCs w:val="26"/>
        </w:rPr>
        <w:t>окализация аварии и ликвидация последствий выбросов АХОВ в окружающую среду;</w:t>
      </w:r>
    </w:p>
    <w:p w14:paraId="146206FE" w14:textId="381CBA3B" w:rsidR="00A277AC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эвакуаци</w:t>
      </w:r>
      <w:r w:rsidR="00A277AC">
        <w:rPr>
          <w:rFonts w:eastAsia="Times New Roman"/>
          <w:sz w:val="26"/>
          <w:szCs w:val="26"/>
        </w:rPr>
        <w:t>я</w:t>
      </w:r>
      <w:r w:rsidR="00A277AC" w:rsidRPr="00470AC5">
        <w:rPr>
          <w:rFonts w:eastAsia="Times New Roman"/>
          <w:sz w:val="26"/>
          <w:szCs w:val="26"/>
        </w:rPr>
        <w:t xml:space="preserve"> людей из зоны ЧС;</w:t>
      </w:r>
    </w:p>
    <w:p w14:paraId="0FB2EA1C" w14:textId="3030935E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оказание первой медицинской и врачебной помощи поражённым, размещение их в специализированных медицинских учреждениях;</w:t>
      </w:r>
    </w:p>
    <w:p w14:paraId="5DCBF19D" w14:textId="50BE9500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специальн</w:t>
      </w:r>
      <w:r w:rsidR="00A277AC">
        <w:rPr>
          <w:rFonts w:eastAsia="Times New Roman"/>
          <w:sz w:val="26"/>
          <w:szCs w:val="26"/>
        </w:rPr>
        <w:t xml:space="preserve">ая </w:t>
      </w:r>
      <w:r w:rsidR="00A277AC" w:rsidRPr="00470AC5">
        <w:rPr>
          <w:rFonts w:eastAsia="Times New Roman"/>
          <w:sz w:val="26"/>
          <w:szCs w:val="26"/>
        </w:rPr>
        <w:t>обработк</w:t>
      </w:r>
      <w:r w:rsidR="00A277AC">
        <w:rPr>
          <w:rFonts w:eastAsia="Times New Roman"/>
          <w:sz w:val="26"/>
          <w:szCs w:val="26"/>
        </w:rPr>
        <w:t>а</w:t>
      </w:r>
      <w:r w:rsidR="00A277AC" w:rsidRPr="00470AC5">
        <w:rPr>
          <w:rFonts w:eastAsia="Times New Roman"/>
          <w:sz w:val="26"/>
          <w:szCs w:val="26"/>
        </w:rPr>
        <w:t xml:space="preserve"> участков местности, дегазацию зданий и сооружений;</w:t>
      </w:r>
    </w:p>
    <w:p w14:paraId="7400EBC6" w14:textId="1A532B8F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сбор поражённых средств индивидуальной защиты органов дыхания и кожи, снаряжения и имущества;</w:t>
      </w:r>
    </w:p>
    <w:p w14:paraId="6261FFAB" w14:textId="2EFEE110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контроль воздуха и поверхностей объектов после удаления продуктов дегазации;</w:t>
      </w:r>
    </w:p>
    <w:p w14:paraId="649A1CF5" w14:textId="38FF553B" w:rsidR="00A277AC" w:rsidRPr="00470AC5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470AC5">
        <w:rPr>
          <w:rFonts w:eastAsia="Times New Roman"/>
          <w:sz w:val="26"/>
          <w:szCs w:val="26"/>
        </w:rPr>
        <w:t>санитарн</w:t>
      </w:r>
      <w:r w:rsidR="00A277AC">
        <w:rPr>
          <w:rFonts w:eastAsia="Times New Roman"/>
          <w:sz w:val="26"/>
          <w:szCs w:val="26"/>
        </w:rPr>
        <w:t>ая</w:t>
      </w:r>
      <w:r w:rsidR="00A277AC" w:rsidRPr="00470AC5">
        <w:rPr>
          <w:rFonts w:eastAsia="Times New Roman"/>
          <w:sz w:val="26"/>
          <w:szCs w:val="26"/>
        </w:rPr>
        <w:t xml:space="preserve"> обработк</w:t>
      </w:r>
      <w:r w:rsidR="00A277AC">
        <w:rPr>
          <w:rFonts w:eastAsia="Times New Roman"/>
          <w:sz w:val="26"/>
          <w:szCs w:val="26"/>
        </w:rPr>
        <w:t>а</w:t>
      </w:r>
      <w:r w:rsidR="00A277AC" w:rsidRPr="00470AC5">
        <w:rPr>
          <w:rFonts w:eastAsia="Times New Roman"/>
          <w:sz w:val="26"/>
          <w:szCs w:val="26"/>
        </w:rPr>
        <w:t xml:space="preserve"> личного состава (спасателей), участвующих в локализации и ликвидации ЧС.</w:t>
      </w:r>
    </w:p>
    <w:p w14:paraId="0755DB0B" w14:textId="77777777" w:rsidR="00A277AC" w:rsidRPr="00470AC5" w:rsidRDefault="00A277AC" w:rsidP="00034F0F">
      <w:pPr>
        <w:widowControl w:val="0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Основные меры защиты персонала</w:t>
      </w:r>
      <w:r w:rsidRPr="00470AC5">
        <w:rPr>
          <w:rFonts w:eastAsia="Times New Roman"/>
          <w:sz w:val="26"/>
          <w:szCs w:val="26"/>
        </w:rPr>
        <w:t>:</w:t>
      </w:r>
    </w:p>
    <w:p w14:paraId="03C0E807" w14:textId="3B95446A" w:rsidR="00A277AC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организация индивидуальной и коллективной защиты персонала объекта;</w:t>
      </w:r>
    </w:p>
    <w:p w14:paraId="1A91FC68" w14:textId="6FE7375B" w:rsidR="00A277AC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использование средств индивидуальной и коллективной защиты;</w:t>
      </w:r>
    </w:p>
    <w:p w14:paraId="6D8CED88" w14:textId="7DF38680" w:rsidR="00A277AC" w:rsidRPr="00ED3891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проведение мероприятий жизнеобеспечения населения и др.</w:t>
      </w:r>
    </w:p>
    <w:p w14:paraId="4A35BC6B" w14:textId="77777777" w:rsidR="00A277AC" w:rsidRPr="00ED3891" w:rsidRDefault="00A277AC" w:rsidP="00034F0F">
      <w:pPr>
        <w:pStyle w:val="1"/>
        <w:ind w:firstLine="0"/>
        <w:jc w:val="center"/>
        <w:rPr>
          <w:i/>
          <w:iCs/>
          <w:sz w:val="26"/>
          <w:szCs w:val="26"/>
        </w:rPr>
      </w:pPr>
      <w:r w:rsidRPr="00ED3891">
        <w:rPr>
          <w:i/>
          <w:iCs/>
          <w:color w:val="000000"/>
          <w:sz w:val="26"/>
          <w:szCs w:val="26"/>
        </w:rPr>
        <w:t>Радиоактивные загрязнения</w:t>
      </w:r>
    </w:p>
    <w:p w14:paraId="0A8A3755" w14:textId="22E378E7" w:rsidR="00A277AC" w:rsidRPr="00B85711" w:rsidRDefault="00A277AC" w:rsidP="00A277AC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 xml:space="preserve">Радиационная авария - происшествие, приведшее к выходу (выбросу) радиоактивных продуктов и ионизирующих излучений за предусмотренные проектом пределы в количествах, превышающих установленные нормы безопасности. К типовым радиационно-опасным объектам следует отнести: атомные электростанции, предприятия по изготовлению ядерного топлива, по переработке отработанного </w:t>
      </w: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топлива и захоронению радиоактивных отходов, научно-исследовательские и проектные организации, имеющие ядерные реакторы, ядерные энергетические установки на транспорте. Имеют место локальные заражения отдельных участков местности.</w:t>
      </w:r>
    </w:p>
    <w:p w14:paraId="123B2934" w14:textId="77777777" w:rsidR="00A277AC" w:rsidRPr="00B85711" w:rsidRDefault="00A277AC" w:rsidP="00A277AC">
      <w:pPr>
        <w:widowControl w:val="0"/>
        <w:ind w:firstLine="720"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color w:val="000000"/>
          <w:sz w:val="26"/>
          <w:szCs w:val="26"/>
          <w:lang w:eastAsia="ru-RU" w:bidi="ru-RU"/>
        </w:rPr>
        <w:t>Воздействие ионизирующих излучений является серьёзной угрозой для жизни и здоровья человека, поскольку оно может спровоцировать появление злокачественных новообразований, генетические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470AC5">
        <w:rPr>
          <w:rFonts w:eastAsia="Times New Roman"/>
          <w:sz w:val="26"/>
          <w:szCs w:val="26"/>
        </w:rPr>
        <w:t>последствия, либо лучевую болезнь, приводящую к радиационным</w:t>
      </w:r>
      <w:r w:rsidRPr="00B85711">
        <w:rPr>
          <w:rFonts w:eastAsia="Times New Roman"/>
          <w:sz w:val="26"/>
          <w:szCs w:val="26"/>
        </w:rPr>
        <w:t xml:space="preserve"> поражениям различной степени тяжести, вплоть до летального исхода.</w:t>
      </w:r>
    </w:p>
    <w:p w14:paraId="02A85C7A" w14:textId="77777777" w:rsidR="00A277AC" w:rsidRPr="00B85711" w:rsidRDefault="00A277AC" w:rsidP="00A277AC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Радиационная безопасность - состояние защищённости настоящего и будущего поколения людей от вредного для их здоровья воздействия ионизирующих излучений.</w:t>
      </w:r>
    </w:p>
    <w:p w14:paraId="0FF06AB9" w14:textId="29D44330" w:rsidR="00A277AC" w:rsidRPr="00B85711" w:rsidRDefault="00A277AC" w:rsidP="00A277AC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Соблюдение</w:t>
      </w:r>
      <w:r w:rsidRPr="00B85711">
        <w:rPr>
          <w:rFonts w:eastAsia="Times New Roman"/>
          <w:sz w:val="26"/>
          <w:szCs w:val="26"/>
        </w:rPr>
        <w:tab/>
      </w:r>
      <w:r w:rsidR="00126A61">
        <w:rPr>
          <w:rFonts w:eastAsia="Times New Roman"/>
          <w:sz w:val="26"/>
          <w:szCs w:val="26"/>
        </w:rPr>
        <w:t xml:space="preserve"> </w:t>
      </w:r>
      <w:r w:rsidRPr="00B85711">
        <w:rPr>
          <w:rFonts w:eastAsia="Times New Roman"/>
          <w:sz w:val="26"/>
          <w:szCs w:val="26"/>
        </w:rPr>
        <w:t>санитарно-гигиенических норм радиационной</w:t>
      </w:r>
      <w:r>
        <w:rPr>
          <w:rFonts w:eastAsia="Times New Roman"/>
          <w:sz w:val="26"/>
          <w:szCs w:val="26"/>
        </w:rPr>
        <w:t xml:space="preserve"> </w:t>
      </w:r>
      <w:r w:rsidRPr="00B85711">
        <w:rPr>
          <w:rFonts w:eastAsia="Times New Roman"/>
          <w:sz w:val="26"/>
          <w:szCs w:val="26"/>
        </w:rPr>
        <w:t>безопасности является результатом деятельности каждого человека. Результат зависит от грамотного умения и способов защиты от ионизирующего излучения и соблюдения правил действия в условиях радиоактивного заражения.</w:t>
      </w:r>
    </w:p>
    <w:p w14:paraId="153AE9BE" w14:textId="59A16982" w:rsidR="00A277AC" w:rsidRPr="00B85711" w:rsidRDefault="00A277AC" w:rsidP="00A277AC">
      <w:pPr>
        <w:widowControl w:val="0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Основные средства защиты от воздействия ионизирующих излучений</w:t>
      </w:r>
      <w:r w:rsidRPr="00B85711">
        <w:rPr>
          <w:rFonts w:eastAsia="Times New Roman"/>
          <w:sz w:val="26"/>
          <w:szCs w:val="26"/>
        </w:rPr>
        <w:t>:</w:t>
      </w:r>
    </w:p>
    <w:p w14:paraId="1025E0CA" w14:textId="4E47D5D8" w:rsidR="00A277AC" w:rsidRPr="00B85711" w:rsidRDefault="00B36B24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индивидуальные средства защиты органов дыхания (фильтрующие и изолирующие противогазы, респираторы, простейшие средства защиты органов дыхания) для исключения (уменьшения) попадания радионуклидов и паров радиоактивных веществ внутрь организма</w:t>
      </w:r>
      <w:r w:rsidR="00126A61">
        <w:rPr>
          <w:rFonts w:eastAsia="Times New Roman"/>
          <w:sz w:val="26"/>
          <w:szCs w:val="26"/>
        </w:rPr>
        <w:t>;</w:t>
      </w:r>
    </w:p>
    <w:p w14:paraId="182D52CB" w14:textId="60BD83FC" w:rsidR="00A277AC" w:rsidRPr="00B85711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индивидуальные средства защиты кожи фил</w:t>
      </w:r>
      <w:r>
        <w:rPr>
          <w:rFonts w:eastAsia="Times New Roman"/>
          <w:sz w:val="26"/>
          <w:szCs w:val="26"/>
        </w:rPr>
        <w:t>ьтрующего и изолирующего типа;</w:t>
      </w:r>
    </w:p>
    <w:p w14:paraId="1DCDEC12" w14:textId="1E7FE6E9" w:rsidR="00A277AC" w:rsidRPr="00B85711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противорадиационные укрытия, убежища и другие средства коллективной защиты с целью снижения возможного лучевого поражения от воздействия ионизирующих излучений</w:t>
      </w:r>
      <w:r>
        <w:rPr>
          <w:rFonts w:eastAsia="Times New Roman"/>
          <w:sz w:val="26"/>
          <w:szCs w:val="26"/>
        </w:rPr>
        <w:t>;</w:t>
      </w:r>
    </w:p>
    <w:p w14:paraId="7FE63C76" w14:textId="08CE9320" w:rsidR="00A277AC" w:rsidRPr="00B85711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>
        <w:rPr>
          <w:rFonts w:eastAsia="Times New Roman"/>
          <w:sz w:val="26"/>
          <w:szCs w:val="26"/>
        </w:rPr>
        <w:t>и</w:t>
      </w:r>
      <w:r w:rsidR="00A277AC" w:rsidRPr="00B85711">
        <w:rPr>
          <w:rFonts w:eastAsia="Times New Roman"/>
          <w:sz w:val="26"/>
          <w:szCs w:val="26"/>
        </w:rPr>
        <w:t>ндивидуальные</w:t>
      </w:r>
      <w:r w:rsidR="00A277AC">
        <w:rPr>
          <w:rFonts w:eastAsia="Times New Roman"/>
          <w:sz w:val="26"/>
          <w:szCs w:val="26"/>
        </w:rPr>
        <w:t xml:space="preserve"> </w:t>
      </w:r>
      <w:r w:rsidR="00A277AC" w:rsidRPr="00B85711">
        <w:rPr>
          <w:rFonts w:eastAsia="Times New Roman"/>
          <w:sz w:val="26"/>
          <w:szCs w:val="26"/>
        </w:rPr>
        <w:t>медицинские</w:t>
      </w:r>
      <w:r w:rsidR="00A277AC">
        <w:rPr>
          <w:rFonts w:eastAsia="Times New Roman"/>
          <w:sz w:val="26"/>
          <w:szCs w:val="26"/>
        </w:rPr>
        <w:t xml:space="preserve"> </w:t>
      </w:r>
      <w:r w:rsidR="00A277AC" w:rsidRPr="00B85711">
        <w:rPr>
          <w:rFonts w:eastAsia="Times New Roman"/>
          <w:sz w:val="26"/>
          <w:szCs w:val="26"/>
        </w:rPr>
        <w:t>средства</w:t>
      </w:r>
      <w:r w:rsidR="00A277AC">
        <w:rPr>
          <w:rFonts w:eastAsia="Times New Roman"/>
          <w:sz w:val="26"/>
          <w:szCs w:val="26"/>
        </w:rPr>
        <w:t xml:space="preserve"> </w:t>
      </w:r>
      <w:r w:rsidR="00A277AC" w:rsidRPr="00B85711">
        <w:rPr>
          <w:rFonts w:eastAsia="Times New Roman"/>
          <w:sz w:val="26"/>
          <w:szCs w:val="26"/>
        </w:rPr>
        <w:t>защиты</w:t>
      </w:r>
      <w:r>
        <w:rPr>
          <w:rFonts w:eastAsia="Times New Roman"/>
          <w:sz w:val="26"/>
          <w:szCs w:val="26"/>
        </w:rPr>
        <w:t>;</w:t>
      </w:r>
    </w:p>
    <w:p w14:paraId="3EAA7779" w14:textId="207A6217" w:rsidR="00A277AC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противорадиационные препараты (радиопротекторы), йодная профилактика.</w:t>
      </w:r>
    </w:p>
    <w:p w14:paraId="2CB6397F" w14:textId="45375437" w:rsidR="00A277AC" w:rsidRPr="00A254F1" w:rsidRDefault="00A277AC" w:rsidP="00662AD0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0A0071">
        <w:rPr>
          <w:rFonts w:eastAsia="Times New Roman"/>
          <w:b/>
          <w:bCs/>
          <w:i/>
          <w:iCs/>
          <w:sz w:val="26"/>
          <w:szCs w:val="26"/>
          <w:u w:val="single"/>
        </w:rPr>
        <w:t>Действия работника при угрозе и возникновении ЧС</w:t>
      </w:r>
      <w:r w:rsidR="00A254F1">
        <w:rPr>
          <w:rFonts w:eastAsia="Times New Roman"/>
          <w:b/>
          <w:bCs/>
          <w:i/>
          <w:iCs/>
          <w:sz w:val="26"/>
          <w:szCs w:val="26"/>
          <w:u w:val="single"/>
        </w:rPr>
        <w:t>,</w:t>
      </w:r>
      <w:r w:rsidR="00A254F1" w:rsidRPr="00A254F1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="00A254F1"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>связанных с утечкой (выбросом) аварийно химически опасных веществ и радиоактивным загрязнением.</w:t>
      </w:r>
    </w:p>
    <w:p w14:paraId="5775131C" w14:textId="77777777" w:rsidR="00A277AC" w:rsidRPr="00B85711" w:rsidRDefault="00A277AC" w:rsidP="00662AD0">
      <w:pPr>
        <w:widowControl w:val="0"/>
        <w:tabs>
          <w:tab w:val="left" w:pos="1134"/>
        </w:tabs>
        <w:contextualSpacing/>
        <w:jc w:val="center"/>
        <w:rPr>
          <w:rFonts w:eastAsia="Times New Roman"/>
          <w:i/>
          <w:iCs/>
          <w:sz w:val="26"/>
          <w:szCs w:val="26"/>
          <w:u w:val="single"/>
        </w:rPr>
      </w:pPr>
      <w:r w:rsidRPr="00B85711">
        <w:rPr>
          <w:rFonts w:eastAsia="Times New Roman"/>
          <w:i/>
          <w:iCs/>
          <w:sz w:val="26"/>
          <w:szCs w:val="26"/>
          <w:u w:val="single"/>
        </w:rPr>
        <w:t>Действия работников организаций при радиационной аварии:</w:t>
      </w:r>
    </w:p>
    <w:p w14:paraId="416AF4E2" w14:textId="4E499C6E" w:rsidR="00A277AC" w:rsidRPr="00B85711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своевременное оповещение работников объекта и населения; эвакуация и укрытие;</w:t>
      </w:r>
    </w:p>
    <w:p w14:paraId="3F416887" w14:textId="034C2871" w:rsidR="00A277AC" w:rsidRPr="00B85711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использование средств индивидуальной защиты для органов дыхания и кожи;</w:t>
      </w:r>
    </w:p>
    <w:p w14:paraId="4B53E87F" w14:textId="03A04A95" w:rsidR="00A277AC" w:rsidRDefault="00126A6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B36B24">
        <w:rPr>
          <w:rFonts w:eastAsia="Times New Roman"/>
          <w:sz w:val="26"/>
          <w:szCs w:val="26"/>
        </w:rPr>
        <w:tab/>
      </w:r>
      <w:r w:rsidR="00A277AC" w:rsidRPr="00B85711">
        <w:rPr>
          <w:rFonts w:eastAsia="Times New Roman"/>
          <w:sz w:val="26"/>
          <w:szCs w:val="26"/>
        </w:rPr>
        <w:t>исключение потребления загрязненных продуктов питания и воды</w:t>
      </w:r>
      <w:r>
        <w:rPr>
          <w:rFonts w:eastAsia="Times New Roman"/>
          <w:sz w:val="26"/>
          <w:szCs w:val="26"/>
        </w:rPr>
        <w:t>.</w:t>
      </w:r>
    </w:p>
    <w:p w14:paraId="5FFFF15F" w14:textId="77777777" w:rsidR="00A277AC" w:rsidRPr="00470AC5" w:rsidRDefault="00A277AC" w:rsidP="00662AD0">
      <w:pPr>
        <w:widowControl w:val="0"/>
        <w:tabs>
          <w:tab w:val="left" w:pos="1134"/>
        </w:tabs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Действия работников организаций при химической аварии</w:t>
      </w:r>
      <w:r w:rsidRPr="00470AC5">
        <w:rPr>
          <w:rFonts w:eastAsia="Times New Roman"/>
          <w:sz w:val="26"/>
          <w:szCs w:val="26"/>
        </w:rPr>
        <w:t>:</w:t>
      </w:r>
    </w:p>
    <w:p w14:paraId="78DBAB71" w14:textId="10410707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быстро выйти из района заражения, укрыться в защищенном сооружении (аммиак);</w:t>
      </w:r>
    </w:p>
    <w:p w14:paraId="1E4CF767" w14:textId="794C0A03" w:rsidR="00A277AC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подняться на верхние этажи зданий (хлор);</w:t>
      </w:r>
    </w:p>
    <w:p w14:paraId="09BBECE2" w14:textId="4145B0E5" w:rsidR="00A277AC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герметизировать помещения;</w:t>
      </w:r>
    </w:p>
    <w:p w14:paraId="097B5200" w14:textId="006D3A3C" w:rsidR="00A277AC" w:rsidRDefault="00B36B24" w:rsidP="00662AD0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использовать противогазы всех типов или ватно-марлевые повязки, смоченные водой или 2,5% раствором питьевой соды (хлор), лимонной или уксусной кислоты(аммиак);</w:t>
      </w:r>
    </w:p>
    <w:p w14:paraId="5B0590CE" w14:textId="33B7B48D" w:rsidR="00A277AC" w:rsidRDefault="00B36B24" w:rsidP="00662AD0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A277AC" w:rsidRPr="00ED3891">
        <w:rPr>
          <w:rFonts w:eastAsia="Times New Roman"/>
          <w:sz w:val="26"/>
          <w:szCs w:val="26"/>
        </w:rPr>
        <w:t>выходить перпендикулярно направлению ветра.</w:t>
      </w:r>
    </w:p>
    <w:p w14:paraId="7DC3DB73" w14:textId="77777777" w:rsidR="00A277AC" w:rsidRPr="00B85711" w:rsidRDefault="00A277AC" w:rsidP="00662AD0">
      <w:pPr>
        <w:widowControl w:val="0"/>
        <w:tabs>
          <w:tab w:val="left" w:pos="1134"/>
        </w:tabs>
        <w:spacing w:line="1" w:lineRule="exact"/>
        <w:rPr>
          <w:rFonts w:ascii="Microsoft Sans Serif" w:eastAsia="Microsoft Sans Serif" w:hAnsi="Microsoft Sans Serif" w:cs="Microsoft Sans Serif"/>
          <w:color w:val="000000"/>
          <w:szCs w:val="24"/>
          <w:lang w:eastAsia="ru-RU" w:bidi="ru-RU"/>
        </w:rPr>
      </w:pPr>
    </w:p>
    <w:p w14:paraId="5DC6D35F" w14:textId="4887DE70" w:rsidR="00A277AC" w:rsidRPr="00B61854" w:rsidRDefault="00A277AC" w:rsidP="00662AD0">
      <w:pPr>
        <w:pStyle w:val="a6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изготовления и применения подручных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средств защиты органов дыхания</w:t>
      </w:r>
      <w:r w:rsidR="00213121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(далее -СИЗОД)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.</w:t>
      </w:r>
    </w:p>
    <w:p w14:paraId="10F1B22B" w14:textId="77777777" w:rsidR="00213121" w:rsidRDefault="00A277AC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 условиях чрезвычайной ситуации может сложиться обстановка, когда </w:t>
      </w:r>
      <w:r w:rsidRPr="00B61854">
        <w:rPr>
          <w:rFonts w:eastAsia="Times New Roman"/>
          <w:sz w:val="26"/>
          <w:szCs w:val="26"/>
        </w:rPr>
        <w:lastRenderedPageBreak/>
        <w:t xml:space="preserve">потребуется защитить органы дыхания от вредных примесей, но под рукой не окажется СИЗОД промышленного изготовления </w:t>
      </w:r>
    </w:p>
    <w:p w14:paraId="4D4C1B43" w14:textId="77777777" w:rsidR="00213121" w:rsidRDefault="00213121" w:rsidP="00A254F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</w:t>
      </w:r>
      <w:r w:rsidR="00A277AC" w:rsidRPr="00B61854">
        <w:rPr>
          <w:rFonts w:eastAsia="Times New Roman"/>
          <w:sz w:val="26"/>
          <w:szCs w:val="26"/>
        </w:rPr>
        <w:t xml:space="preserve">аждый человек должен уметь изготавливать простейшие СИЗОД: </w:t>
      </w:r>
    </w:p>
    <w:p w14:paraId="15DB6BC2" w14:textId="4A2EF637" w:rsidR="00213121" w:rsidRDefault="0021312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662AD0">
        <w:rPr>
          <w:rFonts w:eastAsia="Times New Roman"/>
          <w:sz w:val="26"/>
          <w:szCs w:val="26"/>
        </w:rPr>
        <w:tab/>
      </w:r>
      <w:r w:rsidR="00A277AC" w:rsidRPr="00B61854">
        <w:rPr>
          <w:rFonts w:eastAsia="Times New Roman"/>
          <w:sz w:val="26"/>
          <w:szCs w:val="26"/>
        </w:rPr>
        <w:t xml:space="preserve">ватно-марлевые повязки </w:t>
      </w:r>
      <w:r>
        <w:rPr>
          <w:rFonts w:eastAsia="Times New Roman"/>
          <w:sz w:val="26"/>
          <w:szCs w:val="26"/>
        </w:rPr>
        <w:t>-</w:t>
      </w:r>
      <w:r w:rsidRPr="00B61854">
        <w:rPr>
          <w:rFonts w:eastAsia="Times New Roman"/>
          <w:sz w:val="26"/>
          <w:szCs w:val="26"/>
        </w:rPr>
        <w:t xml:space="preserve"> надежно защищают органы дыхания</w:t>
      </w:r>
    </w:p>
    <w:p w14:paraId="68EEEBCB" w14:textId="4F15403D" w:rsidR="005824B0" w:rsidRDefault="00213121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662AD0">
        <w:rPr>
          <w:rFonts w:eastAsia="Times New Roman"/>
          <w:sz w:val="26"/>
          <w:szCs w:val="26"/>
        </w:rPr>
        <w:tab/>
      </w:r>
      <w:r w:rsidR="00A277AC" w:rsidRPr="00B61854">
        <w:rPr>
          <w:rFonts w:eastAsia="Times New Roman"/>
          <w:sz w:val="26"/>
          <w:szCs w:val="26"/>
        </w:rPr>
        <w:t>противопыльные тканевые маски (</w:t>
      </w:r>
      <w:r>
        <w:rPr>
          <w:rFonts w:eastAsia="Times New Roman"/>
          <w:sz w:val="26"/>
          <w:szCs w:val="26"/>
        </w:rPr>
        <w:t xml:space="preserve">далее - </w:t>
      </w:r>
      <w:r w:rsidR="00A277AC" w:rsidRPr="00B61854">
        <w:rPr>
          <w:rFonts w:eastAsia="Times New Roman"/>
          <w:sz w:val="26"/>
          <w:szCs w:val="26"/>
        </w:rPr>
        <w:t>ПТМ)</w:t>
      </w:r>
      <w:r w:rsidR="005824B0">
        <w:rPr>
          <w:rFonts w:eastAsia="Times New Roman"/>
          <w:sz w:val="26"/>
          <w:szCs w:val="26"/>
        </w:rPr>
        <w:t xml:space="preserve"> – защищают </w:t>
      </w:r>
      <w:r w:rsidR="00A277AC" w:rsidRPr="00B61854">
        <w:rPr>
          <w:rFonts w:eastAsia="Times New Roman"/>
          <w:sz w:val="26"/>
          <w:szCs w:val="26"/>
        </w:rPr>
        <w:t>кожу лица и глаза от радиоактивной пыли</w:t>
      </w:r>
    </w:p>
    <w:p w14:paraId="106E5045" w14:textId="06C49DC7" w:rsidR="00A277AC" w:rsidRPr="00B61854" w:rsidRDefault="00A277AC" w:rsidP="00A254F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Ватно-марлевая повязка изготавливается следующим образом. Берут кусок марли длиной 100 см и шириной 50 см; в средней части куска на площади 30х20 см кладут ровный слой ваты толщиной примерно 2 см; свободные от ваты концы марли по всей длине куска с обеих сторон заворачивают, закрывая вату; концы марли (около 30-35 см) с обеих сторон посредине разрезают ножницами, образуя две пары завязок; завязки закрепляют стежками ниток (обшивают).</w:t>
      </w:r>
      <w:r w:rsidR="005824B0">
        <w:rPr>
          <w:rFonts w:eastAsia="Times New Roman"/>
          <w:sz w:val="26"/>
          <w:szCs w:val="26"/>
        </w:rPr>
        <w:t xml:space="preserve"> </w:t>
      </w:r>
      <w:r w:rsidRPr="00B61854">
        <w:rPr>
          <w:rFonts w:eastAsia="Times New Roman"/>
          <w:sz w:val="26"/>
          <w:szCs w:val="26"/>
        </w:rPr>
        <w:t>Если имеется марля, но нет ваты, можно изготовить марлевую повязку. Для этого вместо ваты на середину куска марли укладывают 5-6 слоёв марли.</w:t>
      </w:r>
      <w:r w:rsidR="005824B0">
        <w:rPr>
          <w:rFonts w:eastAsia="Times New Roman"/>
          <w:sz w:val="26"/>
          <w:szCs w:val="26"/>
        </w:rPr>
        <w:t xml:space="preserve"> </w:t>
      </w:r>
      <w:r w:rsidRPr="00B61854">
        <w:rPr>
          <w:rFonts w:eastAsia="Times New Roman"/>
          <w:sz w:val="26"/>
          <w:szCs w:val="26"/>
        </w:rPr>
        <w:t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на темени, верхние на затылке. Для защиты глаз используют противопыльные очки.</w:t>
      </w:r>
    </w:p>
    <w:p w14:paraId="730A1F09" w14:textId="77777777" w:rsidR="00A277AC" w:rsidRPr="00B61854" w:rsidRDefault="00A277AC" w:rsidP="00A254F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  <w:highlight w:val="yellow"/>
        </w:rPr>
      </w:pPr>
      <w:r w:rsidRPr="00B61854">
        <w:rPr>
          <w:rFonts w:eastAsia="Times New Roman"/>
          <w:sz w:val="26"/>
          <w:szCs w:val="26"/>
        </w:rPr>
        <w:t>Противопыльная тканевая маска ПТМ-1 состоит из корпуса и крепления. Корпус делается из четырёх-пяти слоёв ткани. Для верхнего слоя пригодны бязь, штапельное полотно, миткаль, трикотаж, для внутренних слоёв фланель, бумазея, хлопчатобумажная или шерстяная ткань с начёсом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тонкой материи.</w:t>
      </w:r>
    </w:p>
    <w:p w14:paraId="66559068" w14:textId="77777777" w:rsidR="00A277AC" w:rsidRPr="00B61854" w:rsidRDefault="00A277AC" w:rsidP="00662AD0">
      <w:pPr>
        <w:pStyle w:val="a6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действий при необходимости герметизации помещения.</w:t>
      </w:r>
    </w:p>
    <w:p w14:paraId="7B91D499" w14:textId="743711F5" w:rsidR="00A277AC" w:rsidRPr="00B61854" w:rsidRDefault="009271BB" w:rsidP="005824B0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Pr="00B61854">
        <w:rPr>
          <w:rFonts w:eastAsia="Times New Roman"/>
          <w:sz w:val="26"/>
          <w:szCs w:val="26"/>
        </w:rPr>
        <w:t>ерметизация помещений — это</w:t>
      </w:r>
      <w:r w:rsidR="00A277AC" w:rsidRPr="00B61854">
        <w:rPr>
          <w:rFonts w:eastAsia="Times New Roman"/>
          <w:sz w:val="26"/>
          <w:szCs w:val="26"/>
        </w:rPr>
        <w:t xml:space="preserve"> тщательная заделка трещин, щелей и других отверстий в стенах, потолке, в местах примыкания оконных рам и дверных коробок, ввода отопительных и водопроводных труб, подгонка и обивка дверей уплотнением.</w:t>
      </w:r>
    </w:p>
    <w:p w14:paraId="2495E439" w14:textId="77777777" w:rsidR="00A277AC" w:rsidRPr="00B61854" w:rsidRDefault="00A277AC" w:rsidP="005824B0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Чтобы повысить защитные свойства помещения на перекрытие насыпают слой грунта и делают грунтовую обсыпку снаружи у стен, если они выступают выше поверхности земли. Заделывают оконные и лишние дверные проемы кирпичом или мешками с песком (грунтом). Для усиления несущих конструкций перекрытий, которые могут не выдержать дополнительной нагрузки насыпаемого грунта, необходимо ставить стойки, опоры и т.д.</w:t>
      </w:r>
    </w:p>
    <w:p w14:paraId="31756899" w14:textId="77777777" w:rsidR="004635E2" w:rsidRDefault="004635E2" w:rsidP="005824B0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8F73FF">
        <w:rPr>
          <w:rFonts w:eastAsia="Times New Roman"/>
          <w:sz w:val="26"/>
          <w:szCs w:val="26"/>
        </w:rPr>
        <w:t>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25613540" w14:textId="77777777" w:rsidR="00A277AC" w:rsidRPr="00B61854" w:rsidRDefault="00A277AC" w:rsidP="005824B0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Вентиляция укрытий осуществляется через приточные и вытяжные короба, в которых установлены противопыльные фильтры.</w:t>
      </w:r>
    </w:p>
    <w:p w14:paraId="1D44AA39" w14:textId="6140E920" w:rsidR="00A277AC" w:rsidRPr="00B61854" w:rsidRDefault="00A277AC" w:rsidP="005824B0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 </w:t>
      </w:r>
      <w:r w:rsidR="00BE429E" w:rsidRPr="00903ED5">
        <w:rPr>
          <w:rFonts w:eastAsia="Calibri"/>
          <w:sz w:val="26"/>
          <w:szCs w:val="26"/>
        </w:rPr>
        <w:t xml:space="preserve">противорадиационные укрытия </w:t>
      </w:r>
      <w:r w:rsidR="00BE429E">
        <w:rPr>
          <w:rFonts w:eastAsia="Calibri"/>
          <w:sz w:val="26"/>
          <w:szCs w:val="26"/>
        </w:rPr>
        <w:t>(далее-</w:t>
      </w:r>
      <w:r w:rsidRPr="00B61854">
        <w:rPr>
          <w:rFonts w:eastAsia="Times New Roman"/>
          <w:sz w:val="26"/>
          <w:szCs w:val="26"/>
        </w:rPr>
        <w:t>ПРУ</w:t>
      </w:r>
      <w:r w:rsidR="00BE429E">
        <w:rPr>
          <w:rFonts w:eastAsia="Times New Roman"/>
          <w:sz w:val="26"/>
          <w:szCs w:val="26"/>
        </w:rPr>
        <w:t>)</w:t>
      </w:r>
      <w:r w:rsidRPr="00B61854">
        <w:rPr>
          <w:rFonts w:eastAsia="Times New Roman"/>
          <w:sz w:val="26"/>
          <w:szCs w:val="26"/>
        </w:rPr>
        <w:t xml:space="preserve"> оборудуются места для сидения и сна, санитарный узел, помещения для вентиляции и хранения загрязненной верхней одежды.</w:t>
      </w:r>
    </w:p>
    <w:p w14:paraId="37CEB0C5" w14:textId="77777777" w:rsidR="00C64040" w:rsidRDefault="00A277AC" w:rsidP="005824B0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При сильном радиоактивном заражении в ПРУ придется находиться несколько суток, поэтому необходимо брать с собой индивидуальные средства защиты органов дыхания и кожи, медикаменты, запас продуктов питания, питьевой воды и предметы первой необходимости.</w:t>
      </w:r>
    </w:p>
    <w:p w14:paraId="0FA64462" w14:textId="77777777" w:rsidR="00E02A83" w:rsidRDefault="00E02A83" w:rsidP="00BA4372">
      <w:pPr>
        <w:widowControl w:val="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</w:p>
    <w:p w14:paraId="6D7A7A2F" w14:textId="5138EB43" w:rsidR="00BA4372" w:rsidRDefault="00E566E7" w:rsidP="00BA4372">
      <w:pPr>
        <w:widowControl w:val="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lastRenderedPageBreak/>
        <w:t>Вопрос 7. Порядок действий при получении и использовании индивидуальных средств защиты органов дыхания и кожи</w:t>
      </w:r>
      <w:r w:rsidR="00BA4372">
        <w:rPr>
          <w:rFonts w:eastAsia="Calibri"/>
          <w:b/>
          <w:bCs/>
          <w:i/>
          <w:sz w:val="26"/>
          <w:szCs w:val="26"/>
        </w:rPr>
        <w:t>.</w:t>
      </w:r>
      <w:r w:rsidRPr="000C1390">
        <w:rPr>
          <w:rFonts w:eastAsia="Calibri"/>
          <w:b/>
          <w:bCs/>
          <w:i/>
          <w:sz w:val="26"/>
          <w:szCs w:val="26"/>
        </w:rPr>
        <w:t xml:space="preserve"> </w:t>
      </w:r>
    </w:p>
    <w:p w14:paraId="1D4DE5F0" w14:textId="29DF1021" w:rsidR="00EC39FC" w:rsidRPr="00B36B24" w:rsidRDefault="00E566E7" w:rsidP="00662AD0">
      <w:pPr>
        <w:pStyle w:val="a6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B36B24">
        <w:rPr>
          <w:rFonts w:eastAsia="Times New Roman"/>
          <w:b/>
          <w:i/>
          <w:sz w:val="26"/>
          <w:szCs w:val="26"/>
          <w:u w:val="single"/>
        </w:rPr>
        <w:t>Средства индивидуальной защиты (далее – СИЗ</w:t>
      </w:r>
      <w:r w:rsidR="00A254F1" w:rsidRPr="00B36B24">
        <w:rPr>
          <w:rFonts w:eastAsia="Times New Roman"/>
          <w:b/>
          <w:i/>
          <w:sz w:val="26"/>
          <w:szCs w:val="26"/>
          <w:u w:val="single"/>
        </w:rPr>
        <w:t>)</w:t>
      </w:r>
      <w:r w:rsidRPr="00B36B24">
        <w:rPr>
          <w:rFonts w:eastAsia="Times New Roman"/>
          <w:b/>
          <w:i/>
          <w:sz w:val="26"/>
          <w:szCs w:val="26"/>
          <w:u w:val="single"/>
        </w:rPr>
        <w:t xml:space="preserve"> и их защитные свойства.</w:t>
      </w:r>
      <w:r w:rsidR="004C2A32" w:rsidRPr="00B36B24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B36B24">
        <w:rPr>
          <w:rFonts w:eastAsia="Times New Roman"/>
          <w:b/>
          <w:i/>
          <w:sz w:val="26"/>
          <w:szCs w:val="26"/>
          <w:u w:val="single"/>
        </w:rPr>
        <w:t>Правила применения СИЗ:</w:t>
      </w:r>
      <w:r w:rsidR="004C2A32" w:rsidRPr="00B36B24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B36B24">
        <w:rPr>
          <w:rFonts w:eastAsia="Times New Roman"/>
          <w:b/>
          <w:i/>
          <w:sz w:val="26"/>
          <w:szCs w:val="26"/>
          <w:u w:val="single"/>
        </w:rPr>
        <w:t>органов дыхания;</w:t>
      </w:r>
      <w:r w:rsidR="004C2A32" w:rsidRPr="00B36B24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B36B24">
        <w:rPr>
          <w:rFonts w:eastAsia="Times New Roman"/>
          <w:b/>
          <w:i/>
          <w:sz w:val="26"/>
          <w:szCs w:val="26"/>
          <w:u w:val="single"/>
        </w:rPr>
        <w:t>кожи.</w:t>
      </w:r>
      <w:r w:rsidR="004C2A32" w:rsidRPr="00B36B24">
        <w:rPr>
          <w:rFonts w:eastAsia="Times New Roman"/>
          <w:b/>
          <w:i/>
          <w:sz w:val="26"/>
          <w:szCs w:val="26"/>
          <w:u w:val="single"/>
        </w:rPr>
        <w:t xml:space="preserve"> </w:t>
      </w:r>
    </w:p>
    <w:p w14:paraId="33AE9C32" w14:textId="77777777" w:rsidR="00903ED5" w:rsidRPr="00903ED5" w:rsidRDefault="00903ED5" w:rsidP="00A254F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Средства защиты делятся на:</w:t>
      </w:r>
    </w:p>
    <w:p w14:paraId="4CAAEA27" w14:textId="74EE1630" w:rsidR="00903ED5" w:rsidRPr="00903ED5" w:rsidRDefault="00903ED5" w:rsidP="00A254F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i/>
          <w:iCs/>
          <w:sz w:val="26"/>
          <w:szCs w:val="26"/>
        </w:rPr>
        <w:t>Коллективные средства защиты</w:t>
      </w:r>
      <w:r w:rsidRPr="00903ED5">
        <w:rPr>
          <w:rFonts w:eastAsia="Calibri"/>
          <w:sz w:val="26"/>
          <w:szCs w:val="26"/>
        </w:rPr>
        <w:t>:</w:t>
      </w:r>
    </w:p>
    <w:p w14:paraId="53E5B8A7" w14:textId="25D7DCA2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убежища;</w:t>
      </w:r>
    </w:p>
    <w:p w14:paraId="2EE9BA62" w14:textId="2D4C8D86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быстровозводимые убежища (</w:t>
      </w:r>
      <w:r w:rsidR="005824B0">
        <w:rPr>
          <w:rFonts w:eastAsia="Calibri"/>
          <w:sz w:val="26"/>
          <w:szCs w:val="26"/>
        </w:rPr>
        <w:t xml:space="preserve">далее - </w:t>
      </w:r>
      <w:r w:rsidRPr="00903ED5">
        <w:rPr>
          <w:rFonts w:eastAsia="Calibri"/>
          <w:sz w:val="26"/>
          <w:szCs w:val="26"/>
        </w:rPr>
        <w:t>БВУ);</w:t>
      </w:r>
    </w:p>
    <w:p w14:paraId="57A001AA" w14:textId="206B58D4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bookmarkStart w:id="37" w:name="_Hlk64039041"/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 xml:space="preserve">противорадиационные укрытия </w:t>
      </w:r>
      <w:bookmarkEnd w:id="37"/>
      <w:r w:rsidRPr="00903ED5">
        <w:rPr>
          <w:rFonts w:eastAsia="Calibri"/>
          <w:sz w:val="26"/>
          <w:szCs w:val="26"/>
        </w:rPr>
        <w:t>(</w:t>
      </w:r>
      <w:r w:rsidR="005824B0">
        <w:rPr>
          <w:rFonts w:eastAsia="Calibri"/>
          <w:sz w:val="26"/>
          <w:szCs w:val="26"/>
        </w:rPr>
        <w:t xml:space="preserve">далее - </w:t>
      </w:r>
      <w:r w:rsidRPr="00903ED5">
        <w:rPr>
          <w:rFonts w:eastAsia="Calibri"/>
          <w:sz w:val="26"/>
          <w:szCs w:val="26"/>
        </w:rPr>
        <w:t>ПРУ);</w:t>
      </w:r>
    </w:p>
    <w:p w14:paraId="306CBC36" w14:textId="7320435F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простейшие укрытия (</w:t>
      </w:r>
      <w:r w:rsidR="005824B0">
        <w:rPr>
          <w:rFonts w:eastAsia="Calibri"/>
          <w:sz w:val="26"/>
          <w:szCs w:val="26"/>
        </w:rPr>
        <w:t xml:space="preserve">далее - </w:t>
      </w:r>
      <w:r w:rsidRPr="00903ED5">
        <w:rPr>
          <w:rFonts w:eastAsia="Calibri"/>
          <w:sz w:val="26"/>
          <w:szCs w:val="26"/>
        </w:rPr>
        <w:t>ПУ).</w:t>
      </w:r>
    </w:p>
    <w:p w14:paraId="567D3B35" w14:textId="26054AC2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i/>
          <w:iCs/>
          <w:sz w:val="26"/>
          <w:szCs w:val="26"/>
        </w:rPr>
        <w:t>Индивидуальные средства защиты органов дыхания</w:t>
      </w:r>
      <w:r w:rsidRPr="00903ED5">
        <w:rPr>
          <w:rFonts w:eastAsia="Calibri"/>
          <w:sz w:val="26"/>
          <w:szCs w:val="26"/>
        </w:rPr>
        <w:t>:</w:t>
      </w:r>
    </w:p>
    <w:p w14:paraId="1D55470F" w14:textId="2E00906C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фильтрующие (противогазы, респираторы, фильтрующие самоспасатели);</w:t>
      </w:r>
    </w:p>
    <w:p w14:paraId="6B93C604" w14:textId="3CFADC57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 xml:space="preserve">изолирующие (шланговые, автономные); </w:t>
      </w:r>
    </w:p>
    <w:p w14:paraId="1F2070CE" w14:textId="0657A60B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диффузионные (камеры детские защитные).</w:t>
      </w:r>
    </w:p>
    <w:p w14:paraId="3A94514C" w14:textId="29B058DB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i/>
          <w:iCs/>
          <w:sz w:val="26"/>
          <w:szCs w:val="26"/>
        </w:rPr>
        <w:t>Медицинские средства индивидуальной защиты</w:t>
      </w:r>
      <w:r w:rsidRPr="00903ED5">
        <w:rPr>
          <w:rFonts w:eastAsia="Calibri"/>
          <w:sz w:val="26"/>
          <w:szCs w:val="26"/>
        </w:rPr>
        <w:t>:</w:t>
      </w:r>
    </w:p>
    <w:p w14:paraId="66FFAEDE" w14:textId="530A19B0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по предназначению (при радиационных авариях с радиоактивным загрязнением территорий; для профилактики инфекционных заболеваний и ослабления поражающего воздействия на организм токсинов; при химических авариях и бытовых отравлениях токсичными веществами; для эффективного проведения частичной санитарной обработки.)</w:t>
      </w:r>
    </w:p>
    <w:p w14:paraId="79E467D1" w14:textId="1A512DD0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по видам (медицинские средства радиационной защиты; защитные дерматологические средства; специфические лекарственные средства (антидоты) при отравлениях химическими веществами; фармакологические СИЗ человека от неблагоприятных физических факторов и при физических нагрузках; средства защиты из антимикробных материалов; медицинские средства защиты от воздействия низких температур; специальные защитные средства кожи при радиационных поражениях; комплекты индивидуальные медицинские гражданской защиты, противохимические и перевязочные пакеты)</w:t>
      </w:r>
    </w:p>
    <w:p w14:paraId="4A6FAFB7" w14:textId="0FBDC4DA" w:rsidR="00903ED5" w:rsidRPr="00903ED5" w:rsidRDefault="00903ED5" w:rsidP="00903ED5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i/>
          <w:iCs/>
          <w:sz w:val="26"/>
          <w:szCs w:val="26"/>
        </w:rPr>
        <w:t>Индивидуальные средства защиты кожи</w:t>
      </w:r>
      <w:r w:rsidRPr="00903ED5">
        <w:rPr>
          <w:rFonts w:eastAsia="Calibri"/>
          <w:sz w:val="26"/>
          <w:szCs w:val="26"/>
        </w:rPr>
        <w:t>:</w:t>
      </w:r>
    </w:p>
    <w:p w14:paraId="39B4E3CF" w14:textId="6925F832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фильтрующие</w:t>
      </w:r>
    </w:p>
    <w:p w14:paraId="6B945E5A" w14:textId="0A5418C0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изолирующие</w:t>
      </w:r>
    </w:p>
    <w:p w14:paraId="35F4A0F3" w14:textId="58EA5804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Средства индивидуальной защиты – это изделия, предназначенные для защиты кожи и органов дыхания от воздействия отравляющих веществ и/или вредных примесей в воздухе.</w:t>
      </w:r>
    </w:p>
    <w:p w14:paraId="04CF66AB" w14:textId="77777777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Разновидности СИЗ:</w:t>
      </w:r>
    </w:p>
    <w:p w14:paraId="23A2602D" w14:textId="3B2EABFE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средства защиты органов дыхания (противогазы, респираторы, изолирующие дыхательные аппараты, комплект дополнительного патрона, гопкалитовый патрон);</w:t>
      </w:r>
    </w:p>
    <w:p w14:paraId="27505EB7" w14:textId="0B74979E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средства защиты кожных покровов (защитные костюмы);</w:t>
      </w:r>
    </w:p>
    <w:p w14:paraId="514E4714" w14:textId="187FB3FD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средства защиты глаз (защитные очки от светового излучения ядерного взрыва).</w:t>
      </w:r>
    </w:p>
    <w:p w14:paraId="4309B7BC" w14:textId="1A51C2F7" w:rsidR="00903ED5" w:rsidRPr="00903ED5" w:rsidRDefault="00903ED5" w:rsidP="00903ED5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Согласно Приказ</w:t>
      </w:r>
      <w:r w:rsidR="008A6433">
        <w:rPr>
          <w:rFonts w:eastAsia="Calibri"/>
          <w:sz w:val="26"/>
          <w:szCs w:val="26"/>
        </w:rPr>
        <w:t>у</w:t>
      </w:r>
      <w:r w:rsidRPr="00903ED5">
        <w:rPr>
          <w:rFonts w:eastAsia="Calibri"/>
          <w:sz w:val="26"/>
          <w:szCs w:val="26"/>
        </w:rPr>
        <w:t xml:space="preserve"> МЧС России от 01.10.2014 г. № 543 «Об утверждении Положения об организации обеспечения населения средствами индивидуальной защиты»,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</w:t>
      </w:r>
      <w:r w:rsidRPr="00903ED5">
        <w:rPr>
          <w:rFonts w:eastAsia="Calibri"/>
          <w:sz w:val="26"/>
          <w:szCs w:val="26"/>
        </w:rPr>
        <w:lastRenderedPageBreak/>
        <w:t>или вследствие этих конфликтов, а также для защиты населения при возникновении чрезвычайных ситуаций.</w:t>
      </w:r>
    </w:p>
    <w:p w14:paraId="66DA8F98" w14:textId="77777777" w:rsidR="00903ED5" w:rsidRPr="00903ED5" w:rsidRDefault="00903ED5" w:rsidP="00903ED5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14:paraId="69C3B46D" w14:textId="77777777" w:rsidR="00903ED5" w:rsidRPr="00903ED5" w:rsidRDefault="00903ED5" w:rsidP="00903ED5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Обеспечению СИЗ подлежит население, проживающее на территориях в пределах границ зон:</w:t>
      </w:r>
    </w:p>
    <w:p w14:paraId="13ED9D41" w14:textId="13A9B3F0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DB6906C" w14:textId="7B85D7A6" w:rsidR="00903ED5" w:rsidRPr="00903ED5" w:rsidRDefault="00903ED5" w:rsidP="00662AD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903ED5">
        <w:rPr>
          <w:rFonts w:eastAsia="Calibri"/>
          <w:sz w:val="26"/>
          <w:szCs w:val="26"/>
        </w:rPr>
        <w:t>-</w:t>
      </w:r>
      <w:r w:rsidR="00B36B24">
        <w:rPr>
          <w:rFonts w:eastAsia="Calibri"/>
          <w:sz w:val="26"/>
          <w:szCs w:val="26"/>
        </w:rPr>
        <w:tab/>
      </w:r>
      <w:r w:rsidRPr="00903ED5">
        <w:rPr>
          <w:rFonts w:eastAsia="Calibri"/>
          <w:sz w:val="26"/>
          <w:szCs w:val="26"/>
        </w:rP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14:paraId="5179BF30" w14:textId="230C412E" w:rsidR="0074540E" w:rsidRPr="0074540E" w:rsidRDefault="00DC2184" w:rsidP="0074540E">
      <w:pPr>
        <w:tabs>
          <w:tab w:val="left" w:pos="916"/>
        </w:tabs>
        <w:ind w:firstLine="889"/>
        <w:jc w:val="both"/>
        <w:rPr>
          <w:rFonts w:eastAsia="Calibri"/>
          <w:sz w:val="26"/>
          <w:szCs w:val="26"/>
        </w:rPr>
      </w:pPr>
      <w:r w:rsidRPr="0074540E"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2608" behindDoc="0" locked="0" layoutInCell="1" allowOverlap="1" wp14:anchorId="6EBA7C33" wp14:editId="7EE7060C">
            <wp:simplePos x="0" y="0"/>
            <wp:positionH relativeFrom="column">
              <wp:posOffset>178435</wp:posOffset>
            </wp:positionH>
            <wp:positionV relativeFrom="paragraph">
              <wp:posOffset>713740</wp:posOffset>
            </wp:positionV>
            <wp:extent cx="1806575" cy="1499235"/>
            <wp:effectExtent l="0" t="0" r="3175" b="5715"/>
            <wp:wrapSquare wrapText="bothSides"/>
            <wp:docPr id="2" name="Рисунок 2" descr="Самоспасатель изолирующий СПИ-20 (20 мин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спасатель изолирующий СПИ-20 (20 мин.)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D5">
        <w:rPr>
          <w:rFonts w:eastAsia="Calibri"/>
          <w:sz w:val="26"/>
          <w:szCs w:val="26"/>
        </w:rPr>
        <w:t>Т</w:t>
      </w:r>
      <w:r w:rsidR="0074540E" w:rsidRPr="00531ABC">
        <w:rPr>
          <w:rFonts w:eastAsia="Calibri"/>
          <w:sz w:val="26"/>
          <w:szCs w:val="26"/>
        </w:rPr>
        <w:t xml:space="preserve">ерритория и объекты ТГУ не попадают в зоны радиационной и химической опасности. </w:t>
      </w:r>
      <w:r w:rsidR="0074540E" w:rsidRPr="0074540E">
        <w:rPr>
          <w:rFonts w:eastAsia="Calibri"/>
          <w:sz w:val="26"/>
          <w:szCs w:val="26"/>
        </w:rPr>
        <w:t xml:space="preserve">В ТГУ имеются СИЗ: СПИ-20, СПИ-50, расположенные в местах хранения на постах охраны, вахтах, комендантских. Для </w:t>
      </w:r>
      <w:r w:rsidR="008A6433">
        <w:rPr>
          <w:rFonts w:eastAsia="Calibri"/>
          <w:sz w:val="26"/>
          <w:szCs w:val="26"/>
        </w:rPr>
        <w:t>нештатных формирований гражданской обороны (далее – НФГО)</w:t>
      </w:r>
      <w:r w:rsidR="0074540E" w:rsidRPr="0074540E">
        <w:rPr>
          <w:rFonts w:eastAsia="Calibri"/>
          <w:sz w:val="26"/>
          <w:szCs w:val="26"/>
        </w:rPr>
        <w:t xml:space="preserve"> предназначены противогазы ГП-7.</w:t>
      </w:r>
    </w:p>
    <w:p w14:paraId="4913CF03" w14:textId="3B88C276" w:rsidR="0074540E" w:rsidRDefault="0074540E" w:rsidP="0074540E">
      <w:pPr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0C1390">
        <w:rPr>
          <w:rFonts w:eastAsia="Times New Roman"/>
          <w:bCs/>
          <w:i/>
          <w:iCs/>
          <w:sz w:val="26"/>
          <w:szCs w:val="26"/>
          <w:lang w:eastAsia="ru-RU"/>
        </w:rPr>
        <w:t>Самоспасатель изолирующий СПИ-20 (СПИ-50)</w:t>
      </w:r>
    </w:p>
    <w:p w14:paraId="23601CEB" w14:textId="643CF234" w:rsidR="008A6433" w:rsidRDefault="0074540E" w:rsidP="0074540E">
      <w:pPr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sz w:val="26"/>
          <w:szCs w:val="26"/>
          <w:lang w:eastAsia="ru-RU"/>
        </w:rPr>
        <w:t xml:space="preserve">Самоспасатель промышленный изолирующий предназначен для экстренной защиты органов дыхания и зрения человека при эвакуации в условиях пожара из зданий, в особенности высотных, гостиниц, при авариях на всех видах транспорта и в метро. Самоспасатели оснащены универсальным по размеру защитным колпаком, который позволяет использовать его людьми, имеющими бороду, усы, прически, очки. Колпак предохраняет голову и волосы от искр при кратковременном контакте с открытым огнем. </w:t>
      </w:r>
    </w:p>
    <w:p w14:paraId="17F98D92" w14:textId="08F9E47B" w:rsidR="0074540E" w:rsidRPr="0074540E" w:rsidRDefault="0074540E" w:rsidP="00662A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sz w:val="26"/>
          <w:szCs w:val="26"/>
          <w:lang w:eastAsia="ru-RU"/>
        </w:rPr>
        <w:t xml:space="preserve">Самоспасатели работают на принципе </w:t>
      </w:r>
      <w:r w:rsidR="008A6433" w:rsidRPr="0074540E">
        <w:rPr>
          <w:rFonts w:eastAsia="Times New Roman"/>
          <w:sz w:val="26"/>
          <w:szCs w:val="26"/>
          <w:lang w:eastAsia="ru-RU"/>
        </w:rPr>
        <w:t>поглощения,</w:t>
      </w:r>
      <w:r w:rsidRPr="0074540E">
        <w:rPr>
          <w:rFonts w:eastAsia="Times New Roman"/>
          <w:sz w:val="26"/>
          <w:szCs w:val="26"/>
          <w:lang w:eastAsia="ru-RU"/>
        </w:rPr>
        <w:t xml:space="preserve"> выдыхаемого человеком влаги и диоксида углерода химическим регенеративным продуктом при одновременном выделении из него кислорода. Кислород для дыхания поступает не из внешней среды, а выделяется внутри изолирующего аппарата. </w:t>
      </w:r>
    </w:p>
    <w:p w14:paraId="21B686B6" w14:textId="77777777" w:rsidR="008A6433" w:rsidRDefault="00125190" w:rsidP="001016F9">
      <w:pPr>
        <w:tabs>
          <w:tab w:val="left" w:pos="4113"/>
        </w:tabs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74540E"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62848" behindDoc="0" locked="0" layoutInCell="1" allowOverlap="1" wp14:anchorId="01A3CAB0" wp14:editId="6119BA0A">
            <wp:simplePos x="0" y="0"/>
            <wp:positionH relativeFrom="margin">
              <wp:posOffset>-24130</wp:posOffset>
            </wp:positionH>
            <wp:positionV relativeFrom="paragraph">
              <wp:posOffset>89535</wp:posOffset>
            </wp:positionV>
            <wp:extent cx="2147570" cy="1702435"/>
            <wp:effectExtent l="0" t="0" r="5080" b="0"/>
            <wp:wrapSquare wrapText="bothSides"/>
            <wp:docPr id="5017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84BB3" w14:textId="3F65067C" w:rsidR="001016F9" w:rsidRPr="000C1390" w:rsidRDefault="001016F9" w:rsidP="001016F9">
      <w:pPr>
        <w:tabs>
          <w:tab w:val="left" w:pos="4113"/>
        </w:tabs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0C1390">
        <w:rPr>
          <w:rFonts w:eastAsia="Times New Roman"/>
          <w:bCs/>
          <w:i/>
          <w:iCs/>
          <w:sz w:val="26"/>
          <w:szCs w:val="26"/>
          <w:lang w:eastAsia="ru-RU"/>
        </w:rPr>
        <w:t>Гражданский противогаз ГП-7</w:t>
      </w:r>
    </w:p>
    <w:p w14:paraId="6EB80877" w14:textId="77777777" w:rsidR="00A254F1" w:rsidRPr="0074540E" w:rsidRDefault="00A254F1" w:rsidP="00A254F1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sz w:val="26"/>
          <w:szCs w:val="26"/>
          <w:lang w:eastAsia="ru-RU"/>
        </w:rPr>
        <w:t xml:space="preserve">Предназначен для защиты органов дыхания, лица, глаз от воздействия отравляющих веществ, радиоактивных паров и аэрозолей и бактериальных (биологических) средств. </w:t>
      </w:r>
    </w:p>
    <w:p w14:paraId="2AB7B9E2" w14:textId="7FE003C6" w:rsidR="008A6433" w:rsidRDefault="008A6433" w:rsidP="0074540E">
      <w:pPr>
        <w:ind w:firstLine="851"/>
        <w:jc w:val="center"/>
        <w:rPr>
          <w:rFonts w:eastAsia="Times New Roman"/>
          <w:iCs/>
          <w:sz w:val="26"/>
          <w:szCs w:val="26"/>
          <w:lang w:eastAsia="ru-RU"/>
        </w:rPr>
      </w:pPr>
    </w:p>
    <w:p w14:paraId="5E57465C" w14:textId="239FFDDD" w:rsidR="00E61353" w:rsidRDefault="008C1A69" w:rsidP="00163167">
      <w:pPr>
        <w:jc w:val="center"/>
        <w:rPr>
          <w:rFonts w:eastAsia="Times New Roman"/>
          <w:i/>
          <w:sz w:val="26"/>
          <w:szCs w:val="26"/>
          <w:lang w:eastAsia="ru-RU"/>
        </w:rPr>
      </w:pPr>
      <w:r w:rsidRPr="001016F9">
        <w:rPr>
          <w:rFonts w:eastAsia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1C740D3" wp14:editId="72A66EC6">
            <wp:simplePos x="0" y="0"/>
            <wp:positionH relativeFrom="margin">
              <wp:posOffset>3947795</wp:posOffset>
            </wp:positionH>
            <wp:positionV relativeFrom="paragraph">
              <wp:posOffset>8890</wp:posOffset>
            </wp:positionV>
            <wp:extent cx="2162175" cy="20764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0E" w:rsidRPr="001016F9">
        <w:rPr>
          <w:rFonts w:eastAsia="Times New Roman"/>
          <w:i/>
          <w:sz w:val="26"/>
          <w:szCs w:val="26"/>
          <w:lang w:eastAsia="ru-RU"/>
        </w:rPr>
        <w:t xml:space="preserve">Простейшие средства защиты органов дыхания </w:t>
      </w:r>
    </w:p>
    <w:p w14:paraId="10979F2A" w14:textId="08FCB76C" w:rsidR="0074540E" w:rsidRDefault="0074540E" w:rsidP="001016F9">
      <w:pPr>
        <w:jc w:val="center"/>
        <w:rPr>
          <w:rFonts w:eastAsia="Times New Roman"/>
          <w:iCs/>
          <w:sz w:val="26"/>
          <w:szCs w:val="26"/>
          <w:lang w:eastAsia="ru-RU"/>
        </w:rPr>
      </w:pPr>
      <w:r w:rsidRPr="001016F9">
        <w:rPr>
          <w:rFonts w:eastAsia="Times New Roman"/>
          <w:i/>
          <w:sz w:val="26"/>
          <w:szCs w:val="26"/>
          <w:lang w:eastAsia="ru-RU"/>
        </w:rPr>
        <w:t>можно изготовить и самим</w:t>
      </w:r>
      <w:r w:rsidRPr="0074540E">
        <w:rPr>
          <w:rFonts w:eastAsia="Times New Roman"/>
          <w:iCs/>
          <w:sz w:val="26"/>
          <w:szCs w:val="26"/>
          <w:lang w:eastAsia="ru-RU"/>
        </w:rPr>
        <w:t>.</w:t>
      </w:r>
    </w:p>
    <w:p w14:paraId="17E19726" w14:textId="6F5A92AC" w:rsidR="00BE429E" w:rsidRDefault="0074540E" w:rsidP="008C1A69">
      <w:pPr>
        <w:tabs>
          <w:tab w:val="left" w:pos="993"/>
        </w:tabs>
        <w:ind w:firstLine="851"/>
        <w:jc w:val="both"/>
        <w:rPr>
          <w:rFonts w:eastAsia="Times New Roman"/>
          <w:iCs/>
          <w:sz w:val="26"/>
          <w:szCs w:val="26"/>
          <w:lang w:eastAsia="ru-RU"/>
        </w:rPr>
      </w:pPr>
      <w:r w:rsidRPr="0074540E">
        <w:rPr>
          <w:rFonts w:eastAsia="Times New Roman"/>
          <w:iCs/>
          <w:sz w:val="26"/>
          <w:szCs w:val="26"/>
          <w:lang w:eastAsia="ru-RU"/>
        </w:rPr>
        <w:t xml:space="preserve">Ватно – марлевая повязка изготавливается населением самостоятельно. Для этого требуется кусок марли размером 100 на 50 см. На марлю накладывают слой ваты толщиной </w:t>
      </w:r>
      <w:r w:rsidR="00E61353">
        <w:rPr>
          <w:rFonts w:eastAsia="Times New Roman"/>
          <w:iCs/>
          <w:sz w:val="26"/>
          <w:szCs w:val="26"/>
          <w:lang w:eastAsia="ru-RU"/>
        </w:rPr>
        <w:br/>
      </w:r>
      <w:r w:rsidRPr="0074540E">
        <w:rPr>
          <w:rFonts w:eastAsia="Times New Roman"/>
          <w:iCs/>
          <w:sz w:val="26"/>
          <w:szCs w:val="26"/>
          <w:lang w:eastAsia="ru-RU"/>
        </w:rPr>
        <w:t xml:space="preserve">1 – 2 см, длиной 30 см, шириной 20 см. Марлю с обеих сторон загибают и накладывают на вату. Концы </w:t>
      </w:r>
      <w:r w:rsidRPr="0074540E">
        <w:rPr>
          <w:rFonts w:eastAsia="Times New Roman"/>
          <w:iCs/>
          <w:sz w:val="26"/>
          <w:szCs w:val="26"/>
          <w:lang w:eastAsia="ru-RU"/>
        </w:rPr>
        <w:lastRenderedPageBreak/>
        <w:t xml:space="preserve">подрезают вдоль на расстоянии 30 – 35 см так, чтобы образовалось две пары завязок. </w:t>
      </w:r>
    </w:p>
    <w:p w14:paraId="233366C0" w14:textId="1A3F6801" w:rsidR="00BE429E" w:rsidRDefault="0074540E" w:rsidP="0074540E">
      <w:pPr>
        <w:ind w:firstLine="851"/>
        <w:jc w:val="both"/>
        <w:rPr>
          <w:rFonts w:eastAsia="Times New Roman"/>
          <w:iCs/>
          <w:sz w:val="26"/>
          <w:szCs w:val="26"/>
          <w:lang w:eastAsia="ru-RU"/>
        </w:rPr>
      </w:pPr>
      <w:r w:rsidRPr="0074540E">
        <w:rPr>
          <w:rFonts w:eastAsia="Times New Roman"/>
          <w:iCs/>
          <w:sz w:val="26"/>
          <w:szCs w:val="26"/>
          <w:lang w:eastAsia="ru-RU"/>
        </w:rPr>
        <w:t xml:space="preserve">При необходимости повязкой закрывают рот и нос. Верхние концы завязывают на затылке, а нижние – на темени. В узкие полоски по обе стороны носа закладывают комочки ваты. </w:t>
      </w:r>
    </w:p>
    <w:p w14:paraId="23C1BD51" w14:textId="2CC25D2E" w:rsidR="0074540E" w:rsidRPr="0074540E" w:rsidRDefault="0074540E" w:rsidP="0074540E">
      <w:pPr>
        <w:ind w:firstLine="851"/>
        <w:jc w:val="both"/>
        <w:rPr>
          <w:rFonts w:eastAsia="Times New Roman"/>
          <w:iCs/>
          <w:sz w:val="26"/>
          <w:szCs w:val="26"/>
          <w:lang w:eastAsia="ru-RU"/>
        </w:rPr>
      </w:pPr>
      <w:r w:rsidRPr="0074540E">
        <w:rPr>
          <w:rFonts w:eastAsia="Times New Roman"/>
          <w:iCs/>
          <w:sz w:val="26"/>
          <w:szCs w:val="26"/>
          <w:lang w:eastAsia="ru-RU"/>
        </w:rPr>
        <w:t>Для защиты глаз используются противопыльные защитные очки (при возможности).</w:t>
      </w:r>
    </w:p>
    <w:p w14:paraId="5A888299" w14:textId="2283B087" w:rsidR="0074540E" w:rsidRPr="0074540E" w:rsidRDefault="0074540E" w:rsidP="00C64040">
      <w:pPr>
        <w:spacing w:after="120"/>
        <w:ind w:firstLine="851"/>
        <w:jc w:val="both"/>
        <w:rPr>
          <w:rFonts w:eastAsia="Times New Roman"/>
          <w:iCs/>
          <w:sz w:val="26"/>
          <w:szCs w:val="26"/>
          <w:lang w:eastAsia="ru-RU"/>
        </w:rPr>
      </w:pPr>
      <w:r w:rsidRPr="0074540E">
        <w:rPr>
          <w:rFonts w:eastAsia="Times New Roman"/>
          <w:iCs/>
          <w:sz w:val="26"/>
          <w:szCs w:val="26"/>
          <w:lang w:eastAsia="ru-RU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10568CF7" w14:textId="16A03002" w:rsidR="008F0CAA" w:rsidRDefault="00E566E7" w:rsidP="008F0CAA">
      <w:pPr>
        <w:spacing w:before="24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bookmarkStart w:id="38" w:name="_Hlk71800652"/>
      <w:r w:rsidRPr="000C1390">
        <w:rPr>
          <w:rFonts w:eastAsia="Calibri"/>
          <w:b/>
          <w:bCs/>
          <w:i/>
          <w:sz w:val="26"/>
          <w:szCs w:val="26"/>
        </w:rPr>
        <w:t>Вопрос 8. Порядок действий при укрытии в средствах коллективной защиты</w:t>
      </w:r>
      <w:r w:rsidR="00093F11">
        <w:rPr>
          <w:rFonts w:eastAsia="Calibri"/>
          <w:b/>
          <w:bCs/>
          <w:i/>
          <w:sz w:val="26"/>
          <w:szCs w:val="26"/>
        </w:rPr>
        <w:t xml:space="preserve"> </w:t>
      </w:r>
      <w:r w:rsidR="00DC2184">
        <w:rPr>
          <w:rFonts w:eastAsia="Calibri"/>
          <w:b/>
          <w:bCs/>
          <w:i/>
          <w:sz w:val="26"/>
          <w:szCs w:val="26"/>
        </w:rPr>
        <w:t>(далее – СКЗ)</w:t>
      </w:r>
      <w:r w:rsidR="00BA4372">
        <w:rPr>
          <w:rFonts w:eastAsia="Calibri"/>
          <w:b/>
          <w:bCs/>
          <w:i/>
          <w:sz w:val="26"/>
          <w:szCs w:val="26"/>
        </w:rPr>
        <w:t>.</w:t>
      </w:r>
    </w:p>
    <w:p w14:paraId="6871F547" w14:textId="77777777" w:rsidR="009C6FE7" w:rsidRPr="0074540E" w:rsidRDefault="009C6FE7" w:rsidP="009C6FE7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Все защитные сооружения подразделяются на три вида: убежища, противорадиационные укрытия и укрытия. </w:t>
      </w:r>
    </w:p>
    <w:p w14:paraId="76DB878C" w14:textId="77777777" w:rsidR="009C6FE7" w:rsidRDefault="009C6FE7" w:rsidP="009C6FE7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>Убежища предназначены для защиты укрываемых от воздействия поражающих факторов ядерного, химического оружия, обычных средств поражения, бактериальных средств и поражающих концентраций аварийно химически опасных веществ, а также от высоких температур и продуктов горения при пожарах.</w:t>
      </w:r>
    </w:p>
    <w:p w14:paraId="5EEBEF22" w14:textId="77777777" w:rsidR="009C6FE7" w:rsidRDefault="009C6FE7" w:rsidP="009C6FE7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Противорадиационные укрытия – для защиты от воздействия ионизирующих излучений при радиоактивном загрязнении местности. </w:t>
      </w:r>
    </w:p>
    <w:p w14:paraId="1C41CD23" w14:textId="77777777" w:rsidR="009C6FE7" w:rsidRDefault="009C6FE7" w:rsidP="009C6FE7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Укрытия – для защиты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 </w:t>
      </w:r>
    </w:p>
    <w:p w14:paraId="23676CC4" w14:textId="77777777" w:rsidR="009C6FE7" w:rsidRPr="0074540E" w:rsidRDefault="009C6FE7" w:rsidP="009C6FE7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>Из коллективных средств защиты в ТГУ име</w:t>
      </w:r>
      <w:r>
        <w:rPr>
          <w:rFonts w:eastAsia="Calibri"/>
          <w:sz w:val="26"/>
          <w:szCs w:val="26"/>
        </w:rPr>
        <w:t>ю</w:t>
      </w:r>
      <w:r w:rsidRPr="0074540E">
        <w:rPr>
          <w:rFonts w:eastAsia="Calibri"/>
          <w:sz w:val="26"/>
          <w:szCs w:val="26"/>
        </w:rPr>
        <w:t>тся укрыти</w:t>
      </w:r>
      <w:r>
        <w:rPr>
          <w:rFonts w:eastAsia="Calibri"/>
          <w:sz w:val="26"/>
          <w:szCs w:val="26"/>
        </w:rPr>
        <w:t>я</w:t>
      </w:r>
      <w:r w:rsidRPr="0074540E">
        <w:rPr>
          <w:rFonts w:eastAsia="Calibri"/>
          <w:sz w:val="26"/>
          <w:szCs w:val="26"/>
        </w:rPr>
        <w:t>.</w:t>
      </w:r>
    </w:p>
    <w:p w14:paraId="74D42E45" w14:textId="0CD38E36" w:rsidR="00E566E7" w:rsidRPr="00352E5B" w:rsidRDefault="00E566E7" w:rsidP="00662AD0">
      <w:pPr>
        <w:pStyle w:val="a6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352E5B">
        <w:rPr>
          <w:rFonts w:eastAsia="Times New Roman"/>
          <w:b/>
          <w:i/>
          <w:sz w:val="26"/>
          <w:szCs w:val="26"/>
          <w:u w:val="single"/>
        </w:rPr>
        <w:t>Обязанности укрываемых в СКЗ.</w:t>
      </w:r>
      <w:r w:rsidR="00352E5B" w:rsidRPr="00352E5B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352E5B">
        <w:rPr>
          <w:rFonts w:eastAsia="Times New Roman"/>
          <w:b/>
          <w:i/>
          <w:sz w:val="26"/>
          <w:szCs w:val="26"/>
          <w:u w:val="single"/>
        </w:rPr>
        <w:t>Вещи, рекомендуемые и запрещенные при использовании в СКЗ.</w:t>
      </w:r>
      <w:r w:rsidR="00352E5B" w:rsidRPr="00352E5B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352E5B">
        <w:rPr>
          <w:rFonts w:eastAsia="Times New Roman"/>
          <w:b/>
          <w:i/>
          <w:sz w:val="26"/>
          <w:szCs w:val="26"/>
          <w:u w:val="single"/>
        </w:rPr>
        <w:t>Порядок заполнения СКЗ и пребывания в них.</w:t>
      </w:r>
      <w:r w:rsidR="00352E5B" w:rsidRPr="00352E5B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352E5B">
        <w:rPr>
          <w:rFonts w:eastAsia="Times New Roman"/>
          <w:b/>
          <w:i/>
          <w:sz w:val="26"/>
          <w:szCs w:val="26"/>
          <w:u w:val="single"/>
        </w:rPr>
        <w:t>Правила поведения при укрытии в СКЗ.</w:t>
      </w:r>
    </w:p>
    <w:p w14:paraId="2354BEE1" w14:textId="18D63572" w:rsidR="00352E5B" w:rsidRPr="00352E5B" w:rsidRDefault="00352E5B" w:rsidP="00352E5B">
      <w:pPr>
        <w:ind w:firstLine="708"/>
        <w:jc w:val="both"/>
        <w:rPr>
          <w:rFonts w:eastAsia="Calibri"/>
          <w:sz w:val="26"/>
          <w:szCs w:val="26"/>
        </w:rPr>
      </w:pPr>
      <w:r w:rsidRPr="00352E5B">
        <w:rPr>
          <w:rFonts w:eastAsia="Calibri"/>
          <w:sz w:val="26"/>
          <w:szCs w:val="26"/>
        </w:rPr>
        <w:t xml:space="preserve">Заполнение защитных сооружений гражданской обороны осуществляется по сигналам гражданской обороны. </w:t>
      </w:r>
    </w:p>
    <w:p w14:paraId="052B7723" w14:textId="3FEA5AC4" w:rsidR="00352E5B" w:rsidRPr="00352E5B" w:rsidRDefault="00352E5B" w:rsidP="00352E5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защитно-герметические двери, а также зажигать керосиновые лампы, свечи, фонари. </w:t>
      </w:r>
    </w:p>
    <w:p w14:paraId="6F86326F" w14:textId="394D341B" w:rsidR="00352E5B" w:rsidRPr="00352E5B" w:rsidRDefault="00352E5B" w:rsidP="00352E5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Аварийные источники освещения применяются только с разрешения коменданта укрытия на ограниченное время в случае крайней необходимости. В убежище можно читать, слушать радио, беседовать. </w:t>
      </w:r>
    </w:p>
    <w:p w14:paraId="0A49B96C" w14:textId="20EF7EE9" w:rsidR="00352E5B" w:rsidRPr="00352E5B" w:rsidRDefault="00352E5B" w:rsidP="00352E5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Укрываемые должны строго выполнять все распоряжения звена по обслуживанию убежища (укрытия), соблюдать правила внутреннего распорядка оказывать помощь больным, инвалидам, женщинам и детям. </w:t>
      </w:r>
    </w:p>
    <w:p w14:paraId="495B29B1" w14:textId="76B9D140" w:rsidR="00352E5B" w:rsidRPr="00352E5B" w:rsidRDefault="00352E5B" w:rsidP="00352E5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 </w:t>
      </w:r>
    </w:p>
    <w:p w14:paraId="4FA8CE88" w14:textId="519DA231" w:rsidR="00352E5B" w:rsidRDefault="00352E5B" w:rsidP="00352E5B">
      <w:pPr>
        <w:ind w:firstLine="708"/>
        <w:jc w:val="both"/>
        <w:rPr>
          <w:rFonts w:eastAsia="Calibri"/>
          <w:sz w:val="26"/>
          <w:szCs w:val="26"/>
        </w:rPr>
      </w:pPr>
      <w:r w:rsidRPr="00352E5B">
        <w:rPr>
          <w:rFonts w:eastAsia="Calibri"/>
          <w:sz w:val="26"/>
          <w:szCs w:val="26"/>
        </w:rPr>
        <w:t xml:space="preserve">В соответствии с мерами безопасности запрещается прикасаться к электрооборудованию, баллонам со сжатым воздухом и кислородом, входить в помещения, где установлены дизельная электростанция и фильтровентиляционный агрегат. Однако, в случае необходимости, комендант может привлечь любого из </w:t>
      </w:r>
      <w:r w:rsidRPr="00352E5B">
        <w:rPr>
          <w:rFonts w:eastAsia="Calibri"/>
          <w:sz w:val="26"/>
          <w:szCs w:val="26"/>
        </w:rPr>
        <w:lastRenderedPageBreak/>
        <w:t>укрываемых к работам по устранению каких-либо неисправностей и поддержанию чистоты и порядка.</w:t>
      </w:r>
    </w:p>
    <w:bookmarkEnd w:id="38"/>
    <w:p w14:paraId="42894F2F" w14:textId="77777777" w:rsidR="009602E8" w:rsidRDefault="009602E8" w:rsidP="00BA4372">
      <w:pPr>
        <w:spacing w:before="12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</w:p>
    <w:p w14:paraId="31195880" w14:textId="18605428" w:rsidR="00BA4372" w:rsidRPr="005A373F" w:rsidRDefault="00E566E7" w:rsidP="00BA4372">
      <w:pPr>
        <w:spacing w:before="12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5A373F">
        <w:rPr>
          <w:rFonts w:eastAsia="Calibri"/>
          <w:b/>
          <w:bCs/>
          <w:i/>
          <w:sz w:val="26"/>
          <w:szCs w:val="26"/>
        </w:rPr>
        <w:t xml:space="preserve">Вопрос 9. </w:t>
      </w:r>
      <w:r w:rsidR="00BA4372" w:rsidRPr="005A373F">
        <w:rPr>
          <w:rFonts w:eastAsia="Calibri"/>
          <w:b/>
          <w:bCs/>
          <w:i/>
          <w:sz w:val="26"/>
          <w:szCs w:val="26"/>
        </w:rPr>
        <w:t>Порядок действий при подготовке и проведении эвакуационных мероприятий:</w:t>
      </w:r>
    </w:p>
    <w:p w14:paraId="3464F1F4" w14:textId="0E447914" w:rsidR="00BA4372" w:rsidRPr="005A373F" w:rsidRDefault="00BA4372" w:rsidP="00662AD0">
      <w:pPr>
        <w:tabs>
          <w:tab w:val="left" w:pos="1134"/>
        </w:tabs>
        <w:spacing w:before="12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5A373F">
        <w:rPr>
          <w:rFonts w:eastAsia="Calibri"/>
          <w:b/>
          <w:bCs/>
          <w:i/>
          <w:sz w:val="26"/>
          <w:szCs w:val="26"/>
        </w:rPr>
        <w:t>-</w:t>
      </w:r>
      <w:r w:rsidR="00662AD0">
        <w:rPr>
          <w:rFonts w:eastAsia="Calibri"/>
          <w:b/>
          <w:bCs/>
          <w:i/>
          <w:sz w:val="26"/>
          <w:szCs w:val="26"/>
        </w:rPr>
        <w:tab/>
      </w:r>
      <w:r w:rsidRPr="005A373F">
        <w:rPr>
          <w:rFonts w:eastAsia="Calibri"/>
          <w:b/>
          <w:bCs/>
          <w:i/>
          <w:sz w:val="26"/>
          <w:szCs w:val="26"/>
        </w:rPr>
        <w:t>по эвакуации работников;</w:t>
      </w:r>
    </w:p>
    <w:p w14:paraId="26E30E5F" w14:textId="365D62B9" w:rsidR="00BA4372" w:rsidRPr="005A373F" w:rsidRDefault="00BA4372" w:rsidP="00662AD0">
      <w:pPr>
        <w:tabs>
          <w:tab w:val="left" w:pos="1134"/>
        </w:tabs>
        <w:spacing w:before="12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5A373F">
        <w:rPr>
          <w:rFonts w:eastAsia="Calibri"/>
          <w:b/>
          <w:bCs/>
          <w:i/>
          <w:sz w:val="26"/>
          <w:szCs w:val="26"/>
        </w:rPr>
        <w:t>-</w:t>
      </w:r>
      <w:r w:rsidR="00662AD0">
        <w:rPr>
          <w:rFonts w:eastAsia="Calibri"/>
          <w:b/>
          <w:bCs/>
          <w:i/>
          <w:sz w:val="26"/>
          <w:szCs w:val="26"/>
        </w:rPr>
        <w:tab/>
      </w:r>
      <w:r w:rsidRPr="005A373F">
        <w:rPr>
          <w:rFonts w:eastAsia="Calibri"/>
          <w:b/>
          <w:bCs/>
          <w:i/>
          <w:sz w:val="26"/>
          <w:szCs w:val="26"/>
        </w:rPr>
        <w:t>по эвакуации материальных и культурных ценностей</w:t>
      </w:r>
    </w:p>
    <w:p w14:paraId="5DC3343F" w14:textId="238DF50E" w:rsidR="007E5EEF" w:rsidRPr="000F74E4" w:rsidRDefault="007E5EEF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F74E4">
        <w:rPr>
          <w:rFonts w:eastAsia="Times New Roman"/>
          <w:color w:val="000000"/>
          <w:sz w:val="26"/>
          <w:szCs w:val="26"/>
          <w:lang w:eastAsia="ru-RU"/>
        </w:rPr>
        <w:t>Одним из основных способов защиты населения от опасностей, возникающих при ведении военных конфликтов или при возникновении чрезвычайных ситуаций (ЧС) природного и техногенного характера является его эвакуация (рассредоточение) в безопасные районы. В современных условиях эвакуации подлежит население городов, являющихся вероятными объектами поражения противником, а также население, находящееся в зонах ЧС.</w:t>
      </w:r>
    </w:p>
    <w:p w14:paraId="24B8394B" w14:textId="28DB340D" w:rsidR="007E5EEF" w:rsidRPr="000F74E4" w:rsidRDefault="007E5EEF" w:rsidP="00B224DB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1A423C">
        <w:rPr>
          <w:rFonts w:eastAsia="Calibri"/>
          <w:bCs/>
          <w:sz w:val="26"/>
          <w:szCs w:val="26"/>
          <w:u w:val="single"/>
        </w:rPr>
        <w:t>Эвакуация населения, материальных и культурных ценностей</w:t>
      </w:r>
      <w:r w:rsidRPr="000F74E4">
        <w:rPr>
          <w:rFonts w:eastAsia="Calibri"/>
          <w:sz w:val="26"/>
          <w:szCs w:val="26"/>
        </w:rPr>
        <w:t xml:space="preserve"> –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14:paraId="4A7AB502" w14:textId="77777777" w:rsidR="007E5EEF" w:rsidRPr="000F74E4" w:rsidRDefault="007E5EEF" w:rsidP="00B224DB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1A423C">
        <w:rPr>
          <w:rFonts w:eastAsia="Calibri"/>
          <w:bCs/>
          <w:sz w:val="26"/>
          <w:szCs w:val="26"/>
          <w:u w:val="single"/>
        </w:rPr>
        <w:t xml:space="preserve">Рассредоточение </w:t>
      </w:r>
      <w:r w:rsidRPr="000F74E4">
        <w:rPr>
          <w:rFonts w:eastAsia="Calibri"/>
          <w:sz w:val="26"/>
          <w:szCs w:val="26"/>
        </w:rPr>
        <w:t>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14:paraId="607EE17F" w14:textId="77777777" w:rsidR="007E5EEF" w:rsidRPr="000F74E4" w:rsidRDefault="007E5EEF" w:rsidP="00B224DB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A423C">
        <w:rPr>
          <w:rFonts w:eastAsia="Calibri"/>
          <w:bCs/>
          <w:sz w:val="26"/>
          <w:szCs w:val="26"/>
          <w:u w:val="single"/>
        </w:rPr>
        <w:t>Зона возможных опасностей (ЗВО)</w:t>
      </w:r>
      <w:r w:rsidRPr="000F74E4">
        <w:rPr>
          <w:rFonts w:eastAsia="Calibri"/>
          <w:sz w:val="26"/>
          <w:szCs w:val="26"/>
        </w:rPr>
        <w:t xml:space="preserve"> – зона возможных сильных разрушений (ЗВСР), возможного радиоактивного заражения (ВРЗ), химического и биологического загрязнения, возможного катастрофического затопления при разрушении гидротехнических сооружений в пределах 4-часового добегания волны прорыва.</w:t>
      </w:r>
    </w:p>
    <w:p w14:paraId="7E9DA1D2" w14:textId="77777777" w:rsidR="007E5EEF" w:rsidRPr="000F74E4" w:rsidRDefault="007E5EEF" w:rsidP="00B224DB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A423C">
        <w:rPr>
          <w:rFonts w:eastAsia="Calibri"/>
          <w:bCs/>
          <w:sz w:val="26"/>
          <w:szCs w:val="26"/>
          <w:u w:val="single"/>
        </w:rPr>
        <w:t>Безопасный район</w:t>
      </w:r>
      <w:r w:rsidRPr="000F74E4">
        <w:rPr>
          <w:rFonts w:eastAsia="Calibri"/>
          <w:sz w:val="26"/>
          <w:szCs w:val="26"/>
        </w:rPr>
        <w:t xml:space="preserve"> –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14:paraId="0055E995" w14:textId="77777777" w:rsidR="007E5EEF" w:rsidRPr="000F74E4" w:rsidRDefault="007E5EEF" w:rsidP="00B224DB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</w:rPr>
        <w:t>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14:paraId="7AEEA901" w14:textId="58BEEB2A" w:rsidR="007E5EEF" w:rsidRPr="000F74E4" w:rsidRDefault="007E5EEF" w:rsidP="00B224DB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</w:rPr>
        <w:t>-</w:t>
      </w:r>
      <w:r w:rsidR="00662AD0">
        <w:rPr>
          <w:rFonts w:eastAsia="Calibri"/>
          <w:sz w:val="26"/>
          <w:szCs w:val="26"/>
        </w:rPr>
        <w:tab/>
      </w:r>
      <w:r w:rsidRPr="000F74E4">
        <w:rPr>
          <w:rFonts w:eastAsia="Calibri"/>
          <w:sz w:val="26"/>
          <w:szCs w:val="26"/>
        </w:rPr>
        <w:t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14:paraId="30D68E31" w14:textId="59901D17" w:rsidR="007E5EEF" w:rsidRPr="000F74E4" w:rsidRDefault="007E5EEF" w:rsidP="00B224DB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</w:rPr>
        <w:t>-</w:t>
      </w:r>
      <w:r w:rsidR="00662AD0">
        <w:rPr>
          <w:rFonts w:eastAsia="Calibri"/>
          <w:sz w:val="26"/>
          <w:szCs w:val="26"/>
        </w:rPr>
        <w:tab/>
      </w:r>
      <w:r w:rsidRPr="000F74E4">
        <w:rPr>
          <w:rFonts w:eastAsia="Calibri"/>
          <w:sz w:val="26"/>
          <w:szCs w:val="26"/>
        </w:rPr>
        <w:t>эвакуация остального нетрудоспособного и не занятого в производстве населения организуется по месту жительства должностными лицами соответствующих органов местного самоуправления.</w:t>
      </w:r>
    </w:p>
    <w:p w14:paraId="3219B535" w14:textId="77777777" w:rsidR="007E5EEF" w:rsidRPr="000F74E4" w:rsidRDefault="007E5EEF" w:rsidP="00B224DB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</w:rPr>
        <w:t>Вывоз населения в безопасные районы осуществляется всеми видами транспорта независимо от формы собственности, привлекаемого в соответствии с законодательством Российской Федерации и не используемого по мобилизационным планам и в интересах Вооружённых Сил Российской Федерации, с одновременным выводом части населения пешим порядком.</w:t>
      </w:r>
    </w:p>
    <w:p w14:paraId="0D234A6B" w14:textId="77777777" w:rsidR="009602E8" w:rsidRDefault="009602E8" w:rsidP="00B224DB">
      <w:pPr>
        <w:tabs>
          <w:tab w:val="left" w:pos="1418"/>
        </w:tabs>
        <w:ind w:firstLine="709"/>
        <w:jc w:val="both"/>
        <w:rPr>
          <w:rFonts w:eastAsia="Calibri"/>
          <w:bCs/>
          <w:sz w:val="26"/>
          <w:szCs w:val="26"/>
          <w:u w:val="single"/>
        </w:rPr>
      </w:pPr>
    </w:p>
    <w:p w14:paraId="4CEEEC52" w14:textId="77777777" w:rsidR="009602E8" w:rsidRDefault="009602E8" w:rsidP="00B224DB">
      <w:pPr>
        <w:tabs>
          <w:tab w:val="left" w:pos="1418"/>
        </w:tabs>
        <w:ind w:firstLine="709"/>
        <w:jc w:val="both"/>
        <w:rPr>
          <w:rFonts w:eastAsia="Calibri"/>
          <w:bCs/>
          <w:sz w:val="26"/>
          <w:szCs w:val="26"/>
          <w:u w:val="single"/>
        </w:rPr>
      </w:pPr>
    </w:p>
    <w:p w14:paraId="1F499011" w14:textId="04ECF656" w:rsidR="007E5EEF" w:rsidRPr="001A423C" w:rsidRDefault="007E5EEF" w:rsidP="00B224DB">
      <w:pPr>
        <w:tabs>
          <w:tab w:val="left" w:pos="1418"/>
        </w:tabs>
        <w:ind w:firstLine="709"/>
        <w:jc w:val="both"/>
        <w:rPr>
          <w:rFonts w:eastAsia="Calibri"/>
          <w:bCs/>
          <w:sz w:val="26"/>
          <w:szCs w:val="26"/>
          <w:u w:val="single"/>
        </w:rPr>
      </w:pPr>
      <w:r w:rsidRPr="001A423C">
        <w:rPr>
          <w:rFonts w:eastAsia="Calibri"/>
          <w:bCs/>
          <w:sz w:val="26"/>
          <w:szCs w:val="26"/>
          <w:u w:val="single"/>
        </w:rPr>
        <w:lastRenderedPageBreak/>
        <w:t>Эвакуации подлежат:</w:t>
      </w:r>
    </w:p>
    <w:p w14:paraId="64289F89" w14:textId="265231B9" w:rsidR="007E5EEF" w:rsidRPr="000F74E4" w:rsidRDefault="00B36B24" w:rsidP="00B224DB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E5EEF" w:rsidRPr="000F74E4">
        <w:rPr>
          <w:rFonts w:eastAsia="Calibri"/>
          <w:sz w:val="26"/>
          <w:szCs w:val="26"/>
        </w:rPr>
        <w:t>работники расположенных в населенных пунктах организаций, переносящих производственную деятельность в военное время в безопасные районы, а также неработающие члены семей указанных работников;</w:t>
      </w:r>
    </w:p>
    <w:p w14:paraId="057D2FED" w14:textId="6BE4F5F0" w:rsidR="007E5EEF" w:rsidRPr="000F74E4" w:rsidRDefault="00B36B24" w:rsidP="00B224DB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E5EEF" w:rsidRPr="000F74E4">
        <w:rPr>
          <w:rFonts w:eastAsia="Calibri"/>
          <w:sz w:val="26"/>
          <w:szCs w:val="26"/>
        </w:rPr>
        <w:t>нетрудоспособное и не занятое в производстве население;</w:t>
      </w:r>
    </w:p>
    <w:p w14:paraId="2EA452D1" w14:textId="39C5559E" w:rsidR="007E5EEF" w:rsidRPr="000F74E4" w:rsidRDefault="00B36B24" w:rsidP="00B224DB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E5EEF" w:rsidRPr="000F74E4">
        <w:rPr>
          <w:rFonts w:eastAsia="Calibri"/>
          <w:sz w:val="26"/>
          <w:szCs w:val="26"/>
        </w:rPr>
        <w:t>материальные и культурные ценности.</w:t>
      </w:r>
    </w:p>
    <w:p w14:paraId="7109ECD8" w14:textId="77777777" w:rsidR="007E5EEF" w:rsidRPr="000F74E4" w:rsidRDefault="007E5EEF" w:rsidP="00B224DB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</w:rPr>
        <w:t>В зависимости от масштаба, особенностей возникновения и развития военных действий проводится частичная или общая эвакуация.</w:t>
      </w:r>
    </w:p>
    <w:p w14:paraId="24D02144" w14:textId="77777777" w:rsidR="007E5EEF" w:rsidRPr="000F74E4" w:rsidRDefault="007E5EEF" w:rsidP="00B224DB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  <w:u w:val="single"/>
        </w:rPr>
        <w:t>Частичная эвакуация</w:t>
      </w:r>
      <w:r w:rsidRPr="000F74E4">
        <w:rPr>
          <w:rFonts w:eastAsia="Calibri"/>
          <w:sz w:val="26"/>
          <w:szCs w:val="26"/>
        </w:rPr>
        <w:t xml:space="preserve"> проводится без нарушения действующих графиков работы транспорта. При этом эвакуируются нетрудоспособное и не занятое в производстве население (лица, обучающиеся в школах-интернатах и 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эвакуации.</w:t>
      </w:r>
    </w:p>
    <w:p w14:paraId="5F98FED9" w14:textId="77777777" w:rsidR="007E5EEF" w:rsidRPr="000F74E4" w:rsidRDefault="007E5EEF" w:rsidP="00B224DB">
      <w:pPr>
        <w:tabs>
          <w:tab w:val="left" w:pos="916"/>
        </w:tabs>
        <w:ind w:firstLine="851"/>
        <w:jc w:val="both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  <w:u w:val="single"/>
        </w:rPr>
        <w:t>Общая эвакуация</w:t>
      </w:r>
      <w:r w:rsidRPr="000F74E4">
        <w:rPr>
          <w:rFonts w:eastAsia="Calibri"/>
          <w:sz w:val="26"/>
          <w:szCs w:val="26"/>
        </w:rPr>
        <w:t xml:space="preserve">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14:paraId="5A5DB96F" w14:textId="258513E8" w:rsidR="000E1943" w:rsidRPr="000E1943" w:rsidRDefault="000E1943" w:rsidP="00B224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 w:rsidRPr="001A423C">
        <w:rPr>
          <w:rStyle w:val="aa"/>
          <w:b w:val="0"/>
          <w:bCs w:val="0"/>
          <w:i/>
          <w:iCs/>
          <w:color w:val="000000" w:themeColor="text1"/>
          <w:sz w:val="26"/>
          <w:szCs w:val="26"/>
        </w:rPr>
        <w:t>Срочная - экстренная эвакуация</w:t>
      </w:r>
      <w:r w:rsidRPr="000E1943">
        <w:rPr>
          <w:color w:val="171717"/>
          <w:sz w:val="26"/>
          <w:szCs w:val="26"/>
        </w:rPr>
        <w:t xml:space="preserve"> проводится при быстротечных чрезвычайных ситуациях, при недостатке времени.</w:t>
      </w:r>
    </w:p>
    <w:p w14:paraId="00767448" w14:textId="24256035" w:rsidR="000E1943" w:rsidRPr="000E1943" w:rsidRDefault="000E1943" w:rsidP="00B224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 w:rsidRPr="000E1943">
        <w:rPr>
          <w:color w:val="171717"/>
          <w:sz w:val="26"/>
          <w:szCs w:val="26"/>
        </w:rPr>
        <w:t>Время — вот важнейший фактор в данной ситуации.</w:t>
      </w:r>
      <w:r>
        <w:rPr>
          <w:color w:val="171717"/>
          <w:sz w:val="26"/>
          <w:szCs w:val="26"/>
        </w:rPr>
        <w:t xml:space="preserve"> </w:t>
      </w:r>
      <w:r w:rsidRPr="000E1943">
        <w:rPr>
          <w:color w:val="171717"/>
          <w:sz w:val="26"/>
          <w:szCs w:val="26"/>
        </w:rPr>
        <w:t>Необходимо взять с собой, документы, деньги, немного продуктов и немедленно уходить в том направлении, которое будет указано в информации о чрезвычайной ситуации.</w:t>
      </w:r>
    </w:p>
    <w:p w14:paraId="02F58FE2" w14:textId="6A0E9BC5" w:rsidR="000E1943" w:rsidRDefault="000E1943" w:rsidP="00B224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 w:rsidRPr="000E1943">
        <w:rPr>
          <w:color w:val="171717"/>
          <w:sz w:val="26"/>
          <w:szCs w:val="26"/>
        </w:rPr>
        <w:t>Во всех случаях, при самом скоротечном событии, вывод (эвакуация) должен быть организованным</w:t>
      </w:r>
      <w:r>
        <w:rPr>
          <w:color w:val="171717"/>
          <w:sz w:val="26"/>
          <w:szCs w:val="26"/>
        </w:rPr>
        <w:t>.</w:t>
      </w:r>
    </w:p>
    <w:p w14:paraId="2963530B" w14:textId="5615970A" w:rsidR="000E1943" w:rsidRPr="000E1943" w:rsidRDefault="000E1943" w:rsidP="00B224DB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1A423C">
        <w:rPr>
          <w:rStyle w:val="aa"/>
          <w:b w:val="0"/>
          <w:bCs w:val="0"/>
          <w:i/>
          <w:iCs/>
          <w:color w:val="000000" w:themeColor="text1"/>
          <w:sz w:val="26"/>
          <w:szCs w:val="26"/>
        </w:rPr>
        <w:t>В пути следования</w:t>
      </w:r>
      <w:r w:rsidRPr="000E1943">
        <w:rPr>
          <w:rStyle w:val="aa"/>
          <w:color w:val="000000" w:themeColor="text1"/>
          <w:sz w:val="26"/>
          <w:szCs w:val="26"/>
        </w:rPr>
        <w:t>:</w:t>
      </w:r>
    </w:p>
    <w:p w14:paraId="6D5A35AB" w14:textId="3F355478" w:rsidR="000E1943" w:rsidRDefault="00B36B24" w:rsidP="00662AD0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>
        <w:rPr>
          <w:color w:val="171717"/>
          <w:sz w:val="26"/>
          <w:szCs w:val="26"/>
        </w:rPr>
        <w:t>-</w:t>
      </w:r>
      <w:r>
        <w:rPr>
          <w:color w:val="171717"/>
          <w:sz w:val="26"/>
          <w:szCs w:val="26"/>
        </w:rPr>
        <w:tab/>
      </w:r>
      <w:r w:rsidR="000E1943" w:rsidRPr="000E1943">
        <w:rPr>
          <w:color w:val="171717"/>
          <w:sz w:val="26"/>
          <w:szCs w:val="26"/>
        </w:rPr>
        <w:t>При следовании в пешем порядке или на транспорте выполнять правила поведения и следовать указаниям старших.</w:t>
      </w:r>
    </w:p>
    <w:p w14:paraId="1A72EE87" w14:textId="2B2ED36E" w:rsidR="000E1943" w:rsidRDefault="00B36B24" w:rsidP="00662AD0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>
        <w:rPr>
          <w:color w:val="171717"/>
          <w:sz w:val="26"/>
          <w:szCs w:val="26"/>
        </w:rPr>
        <w:t>-</w:t>
      </w:r>
      <w:r>
        <w:rPr>
          <w:color w:val="171717"/>
          <w:sz w:val="26"/>
          <w:szCs w:val="26"/>
        </w:rPr>
        <w:tab/>
      </w:r>
      <w:r w:rsidR="000E1943" w:rsidRPr="000E1943">
        <w:rPr>
          <w:color w:val="171717"/>
          <w:sz w:val="26"/>
          <w:szCs w:val="26"/>
        </w:rPr>
        <w:t>При движении пешим порядком соблюдать дисциплину марша во время движения. Соблюдать меры безопасности.</w:t>
      </w:r>
    </w:p>
    <w:p w14:paraId="6275A5C9" w14:textId="39A8AA34" w:rsidR="000E1943" w:rsidRPr="000E1943" w:rsidRDefault="00B36B24" w:rsidP="00662AD0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>
        <w:rPr>
          <w:color w:val="171717"/>
          <w:sz w:val="26"/>
          <w:szCs w:val="26"/>
        </w:rPr>
        <w:t>-</w:t>
      </w:r>
      <w:r>
        <w:rPr>
          <w:color w:val="171717"/>
          <w:sz w:val="26"/>
          <w:szCs w:val="26"/>
        </w:rPr>
        <w:tab/>
      </w:r>
      <w:r w:rsidR="000E1943" w:rsidRPr="000E1943">
        <w:rPr>
          <w:color w:val="171717"/>
          <w:sz w:val="26"/>
          <w:szCs w:val="26"/>
        </w:rPr>
        <w:t>При следовании транспортом, соблюдать меры безопасности, не выходить из него без разрешения старшего.</w:t>
      </w:r>
    </w:p>
    <w:p w14:paraId="5665F339" w14:textId="618652A6" w:rsidR="000E1943" w:rsidRPr="000E1943" w:rsidRDefault="000E1943" w:rsidP="00662AD0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1A423C">
        <w:rPr>
          <w:rStyle w:val="aa"/>
          <w:b w:val="0"/>
          <w:bCs w:val="0"/>
          <w:i/>
          <w:iCs/>
          <w:color w:val="000000" w:themeColor="text1"/>
          <w:sz w:val="26"/>
          <w:szCs w:val="26"/>
        </w:rPr>
        <w:t>По прибытии в пункт эвакуации</w:t>
      </w:r>
      <w:r w:rsidRPr="000E1943">
        <w:rPr>
          <w:rStyle w:val="aa"/>
          <w:color w:val="000000" w:themeColor="text1"/>
          <w:sz w:val="26"/>
          <w:szCs w:val="26"/>
        </w:rPr>
        <w:t>:</w:t>
      </w:r>
    </w:p>
    <w:p w14:paraId="24E1E29C" w14:textId="6745F476" w:rsidR="00DC478C" w:rsidRDefault="00B36B24" w:rsidP="00B224DB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>
        <w:rPr>
          <w:color w:val="171717"/>
          <w:sz w:val="26"/>
          <w:szCs w:val="26"/>
        </w:rPr>
        <w:t>-</w:t>
      </w:r>
      <w:r>
        <w:rPr>
          <w:color w:val="171717"/>
          <w:sz w:val="26"/>
          <w:szCs w:val="26"/>
        </w:rPr>
        <w:tab/>
      </w:r>
      <w:r w:rsidR="000E1943" w:rsidRPr="000E1943">
        <w:rPr>
          <w:color w:val="171717"/>
          <w:sz w:val="26"/>
          <w:szCs w:val="26"/>
        </w:rPr>
        <w:t>Пройти регистрацию на приемном пункте и в сопровождении старшего убыть к пункту размещения.</w:t>
      </w:r>
    </w:p>
    <w:p w14:paraId="2030BE6E" w14:textId="561064EC" w:rsidR="000E1943" w:rsidRPr="000E1943" w:rsidRDefault="00B36B24" w:rsidP="00B224DB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71717"/>
          <w:sz w:val="26"/>
          <w:szCs w:val="26"/>
        </w:rPr>
      </w:pPr>
      <w:r>
        <w:rPr>
          <w:color w:val="171717"/>
          <w:sz w:val="26"/>
          <w:szCs w:val="26"/>
        </w:rPr>
        <w:t>-</w:t>
      </w:r>
      <w:r>
        <w:rPr>
          <w:color w:val="171717"/>
          <w:sz w:val="26"/>
          <w:szCs w:val="26"/>
        </w:rPr>
        <w:tab/>
      </w:r>
      <w:r w:rsidR="000E1943" w:rsidRPr="000E1943">
        <w:rPr>
          <w:color w:val="171717"/>
          <w:sz w:val="26"/>
          <w:szCs w:val="26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14:paraId="4F86F79F" w14:textId="77777777" w:rsidR="00D424AA" w:rsidRPr="000F74E4" w:rsidRDefault="00D424AA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88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F74E4">
        <w:rPr>
          <w:rFonts w:eastAsia="Times New Roman"/>
          <w:color w:val="000000"/>
          <w:sz w:val="26"/>
          <w:szCs w:val="26"/>
          <w:lang w:eastAsia="ru-RU"/>
        </w:rPr>
        <w:t xml:space="preserve">Следуя на сборный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эвакуационный </w:t>
      </w:r>
      <w:r w:rsidRPr="000F74E4">
        <w:rPr>
          <w:rFonts w:eastAsia="Times New Roman"/>
          <w:color w:val="000000"/>
          <w:sz w:val="26"/>
          <w:szCs w:val="26"/>
          <w:lang w:eastAsia="ru-RU"/>
        </w:rPr>
        <w:t>пункт после получения извещения об эвакуации, необходимо:</w:t>
      </w:r>
    </w:p>
    <w:p w14:paraId="07D66622" w14:textId="6FBF32D3" w:rsidR="00D424AA" w:rsidRPr="000F74E4" w:rsidRDefault="00D424AA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F74E4">
        <w:rPr>
          <w:rFonts w:eastAsia="Times New Roman"/>
          <w:color w:val="000000"/>
          <w:sz w:val="26"/>
          <w:szCs w:val="26"/>
          <w:lang w:eastAsia="ru-RU"/>
        </w:rPr>
        <w:t>-</w:t>
      </w:r>
      <w:r w:rsidR="00B36B24">
        <w:rPr>
          <w:rFonts w:eastAsia="Times New Roman"/>
          <w:color w:val="000000"/>
          <w:sz w:val="26"/>
          <w:szCs w:val="26"/>
          <w:lang w:eastAsia="ru-RU"/>
        </w:rPr>
        <w:tab/>
      </w:r>
      <w:r w:rsidRPr="000F74E4">
        <w:rPr>
          <w:rFonts w:eastAsia="Times New Roman"/>
          <w:color w:val="000000"/>
          <w:sz w:val="26"/>
          <w:szCs w:val="26"/>
          <w:lang w:eastAsia="ru-RU"/>
        </w:rPr>
        <w:t>закрыть окна, форточки, газовые и водопроводные запорные вентиля, отключить электроэнергию;</w:t>
      </w:r>
    </w:p>
    <w:p w14:paraId="4718D1E3" w14:textId="336A8C48" w:rsidR="00D424AA" w:rsidRPr="000F74E4" w:rsidRDefault="00D424AA" w:rsidP="00B224D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B36B24">
        <w:rPr>
          <w:rFonts w:eastAsia="Times New Roman"/>
          <w:color w:val="000000"/>
          <w:sz w:val="26"/>
          <w:szCs w:val="26"/>
          <w:lang w:eastAsia="ru-RU"/>
        </w:rPr>
        <w:tab/>
      </w:r>
      <w:r w:rsidRPr="000F74E4">
        <w:rPr>
          <w:rFonts w:eastAsia="Times New Roman"/>
          <w:color w:val="000000"/>
          <w:sz w:val="26"/>
          <w:szCs w:val="26"/>
          <w:lang w:eastAsia="ru-RU"/>
        </w:rPr>
        <w:t>иметь при себе паспорт, и другие необходимые документы (военный билет, документы об образовании и специальности, трудовую книжку, свидетельства о браке и рождении детей, страховые полисы и т.д.), деньги;</w:t>
      </w:r>
    </w:p>
    <w:p w14:paraId="1E38B966" w14:textId="6766C313" w:rsidR="00D424AA" w:rsidRPr="000F74E4" w:rsidRDefault="00D424AA" w:rsidP="00B224D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F74E4">
        <w:rPr>
          <w:rFonts w:eastAsia="Times New Roman"/>
          <w:color w:val="000000"/>
          <w:sz w:val="26"/>
          <w:szCs w:val="26"/>
          <w:lang w:eastAsia="ru-RU"/>
        </w:rPr>
        <w:t>-</w:t>
      </w:r>
      <w:r w:rsidR="00B36B24">
        <w:rPr>
          <w:rFonts w:eastAsia="Times New Roman"/>
          <w:color w:val="000000"/>
          <w:sz w:val="26"/>
          <w:szCs w:val="26"/>
          <w:lang w:eastAsia="ru-RU"/>
        </w:rPr>
        <w:tab/>
      </w:r>
      <w:r w:rsidRPr="000F74E4">
        <w:rPr>
          <w:rFonts w:eastAsia="Times New Roman"/>
          <w:color w:val="000000"/>
          <w:sz w:val="26"/>
          <w:szCs w:val="26"/>
          <w:lang w:eastAsia="ru-RU"/>
        </w:rPr>
        <w:t xml:space="preserve">с собой иметь одежду по сезону, белье, постельные принадлежности, обувь </w:t>
      </w:r>
      <w:r w:rsidRPr="000F74E4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предпочтительней резиновая, продукты и питьевую воду на 2-3 суток, необходимые </w:t>
      </w:r>
      <w:r w:rsidRPr="000F74E4">
        <w:rPr>
          <w:rFonts w:eastAsia="Times New Roman"/>
          <w:sz w:val="26"/>
          <w:szCs w:val="26"/>
          <w:lang w:eastAsia="ru-RU"/>
        </w:rPr>
        <w:t>медикаменты;</w:t>
      </w:r>
    </w:p>
    <w:p w14:paraId="712943A9" w14:textId="2637F3D7" w:rsidR="00D424AA" w:rsidRDefault="00D424AA" w:rsidP="00B224D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F74E4">
        <w:rPr>
          <w:rFonts w:eastAsia="Times New Roman"/>
          <w:color w:val="000000"/>
          <w:sz w:val="26"/>
          <w:szCs w:val="26"/>
          <w:lang w:eastAsia="ru-RU"/>
        </w:rPr>
        <w:t>По прибытии на сборный пункт пройти регистрацию и, не создавая паники, выполнять все указания и распоряжения, быстро и грамотно действовать по сигналам оповещения.</w:t>
      </w:r>
    </w:p>
    <w:p w14:paraId="3EBD345B" w14:textId="0C0E1749" w:rsidR="00E566E7" w:rsidRPr="002441EC" w:rsidRDefault="00E566E7" w:rsidP="00662AD0">
      <w:pPr>
        <w:pStyle w:val="a6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2441EC">
        <w:rPr>
          <w:rFonts w:eastAsia="Times New Roman"/>
          <w:b/>
          <w:bCs/>
          <w:i/>
          <w:iCs/>
          <w:sz w:val="26"/>
          <w:szCs w:val="26"/>
          <w:u w:val="single"/>
        </w:rPr>
        <w:t>Обязанности работников по подготовке к эвакуации материальных и культурных ценностей.</w:t>
      </w:r>
    </w:p>
    <w:p w14:paraId="08EAC5A0" w14:textId="31AC4220" w:rsidR="004653E5" w:rsidRDefault="004653E5" w:rsidP="00662AD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4653E5">
        <w:rPr>
          <w:color w:val="2D2D2D"/>
          <w:spacing w:val="2"/>
          <w:sz w:val="26"/>
          <w:szCs w:val="26"/>
        </w:rPr>
        <w:t>Эвакуация населения, материальных и культурных ценностей в безопасные районы планируется заблаговременно в мирное время и осуществляется по территориально-производственному принципу, в соответствии с разработанными планами по эвакуации</w:t>
      </w:r>
      <w:r>
        <w:rPr>
          <w:color w:val="2D2D2D"/>
          <w:spacing w:val="2"/>
          <w:sz w:val="26"/>
          <w:szCs w:val="26"/>
        </w:rPr>
        <w:t>.</w:t>
      </w:r>
    </w:p>
    <w:p w14:paraId="5DC5FBC0" w14:textId="11250D86" w:rsidR="00702A81" w:rsidRDefault="000F74E4" w:rsidP="0033745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0F74E4">
        <w:rPr>
          <w:rFonts w:eastAsia="Calibri"/>
          <w:sz w:val="26"/>
          <w:szCs w:val="26"/>
        </w:rPr>
        <w:t>К культурным ценностям</w:t>
      </w:r>
      <w:r w:rsidR="00337458">
        <w:rPr>
          <w:rFonts w:eastAsia="Calibri"/>
          <w:sz w:val="26"/>
          <w:szCs w:val="26"/>
        </w:rPr>
        <w:t xml:space="preserve"> ТГУ</w:t>
      </w:r>
      <w:r w:rsidRPr="000F74E4">
        <w:rPr>
          <w:rFonts w:eastAsia="Calibri"/>
          <w:sz w:val="26"/>
          <w:szCs w:val="26"/>
        </w:rPr>
        <w:t>, подлежащим эвакуации, относятся</w:t>
      </w:r>
      <w:r w:rsidR="00702A81">
        <w:rPr>
          <w:rFonts w:eastAsia="Calibri"/>
          <w:sz w:val="26"/>
          <w:szCs w:val="26"/>
        </w:rPr>
        <w:t xml:space="preserve"> библиотечный, книжный, издательский фонд Научной библиотеки.</w:t>
      </w:r>
    </w:p>
    <w:p w14:paraId="1CCAB2DF" w14:textId="77777777" w:rsidR="00702A81" w:rsidRPr="00337458" w:rsidRDefault="00702A81" w:rsidP="00702A8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890"/>
        <w:jc w:val="both"/>
        <w:rPr>
          <w:spacing w:val="2"/>
          <w:sz w:val="26"/>
          <w:szCs w:val="26"/>
          <w:shd w:val="clear" w:color="auto" w:fill="FFFFFF"/>
        </w:rPr>
      </w:pPr>
      <w:r w:rsidRPr="00337458">
        <w:rPr>
          <w:spacing w:val="2"/>
          <w:sz w:val="26"/>
          <w:szCs w:val="26"/>
          <w:shd w:val="clear" w:color="auto" w:fill="FFFFFF"/>
        </w:rPr>
        <w:t>Эвакуация материальных и культурных ценностей в безопасные районы осуществляется силами и средствами ТГУ.</w:t>
      </w:r>
    </w:p>
    <w:p w14:paraId="7B8E64B7" w14:textId="70728182" w:rsidR="00E566E7" w:rsidRPr="00E566E7" w:rsidRDefault="00E566E7" w:rsidP="00B36B24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6"/>
          <w:szCs w:val="26"/>
        </w:rPr>
      </w:pPr>
      <w:r w:rsidRPr="00352E5B">
        <w:rPr>
          <w:rFonts w:eastAsia="Times New Roman"/>
          <w:b/>
          <w:bCs/>
          <w:i/>
          <w:sz w:val="26"/>
          <w:szCs w:val="26"/>
        </w:rPr>
        <w:t>Вопрос 10. Права и обязанности граждан Российской Федерации в области ГО и защиты от ЧС</w:t>
      </w:r>
      <w:r w:rsidRPr="00352E5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52E5B">
        <w:rPr>
          <w:rFonts w:eastAsia="Times New Roman"/>
          <w:b/>
          <w:bCs/>
          <w:i/>
          <w:sz w:val="26"/>
          <w:szCs w:val="26"/>
          <w:lang w:eastAsia="ru-RU"/>
        </w:rPr>
        <w:t>природного и техногенного характера</w:t>
      </w:r>
      <w:r w:rsidRPr="00352E5B">
        <w:rPr>
          <w:rFonts w:eastAsia="Times New Roman"/>
          <w:b/>
          <w:bCs/>
          <w:i/>
          <w:sz w:val="26"/>
          <w:szCs w:val="26"/>
        </w:rPr>
        <w:t>.</w:t>
      </w:r>
    </w:p>
    <w:p w14:paraId="4A63A6A4" w14:textId="68C91C8C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6BFCAF80" w14:textId="38E86088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Правовое регулирование в области гражданской обороны осуществляется в соответствии со следующими нормативно-правовыми документами:</w:t>
      </w:r>
    </w:p>
    <w:p w14:paraId="57E5BE1B" w14:textId="43BBF191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B36B24">
        <w:rPr>
          <w:sz w:val="26"/>
          <w:szCs w:val="26"/>
        </w:rPr>
        <w:tab/>
      </w:r>
      <w:r w:rsidRPr="008108D5">
        <w:rPr>
          <w:sz w:val="26"/>
          <w:szCs w:val="26"/>
        </w:rPr>
        <w:t>Федеральный закон «О гражданской обороне» от 12.02.1998 № 28-ФЗ;</w:t>
      </w:r>
    </w:p>
    <w:p w14:paraId="23BAEE59" w14:textId="58DA82F7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B36B24">
        <w:rPr>
          <w:sz w:val="26"/>
          <w:szCs w:val="26"/>
        </w:rPr>
        <w:tab/>
      </w:r>
      <w:r w:rsidRPr="008108D5">
        <w:rPr>
          <w:sz w:val="26"/>
          <w:szCs w:val="26"/>
        </w:rPr>
        <w:t>Федеральный закон «О защите населения и территорий от чрезвычайных ситуаций природного и техногенного характера» от 21.12.1994 № 68-ФЗ;</w:t>
      </w:r>
    </w:p>
    <w:p w14:paraId="55568C52" w14:textId="7A63A1FF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B36B24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классификации чрезвычайных ситуаций природного и техногенного характера» от 21.05.2007 № 304;</w:t>
      </w:r>
    </w:p>
    <w:p w14:paraId="74520445" w14:textId="5A0AA60F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B36B24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порядке сбора и обмена в РФ информацией в области защиты населения и территорий от чрезвычайных ситуаций природного и техногенного характера» от 24.03.1997 № 334;</w:t>
      </w:r>
    </w:p>
    <w:p w14:paraId="097ACD25" w14:textId="094EF9EB" w:rsidR="00345E03" w:rsidRPr="008108D5" w:rsidRDefault="00345E03" w:rsidP="00662A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B36B24">
        <w:rPr>
          <w:sz w:val="26"/>
          <w:szCs w:val="26"/>
        </w:rPr>
        <w:tab/>
      </w:r>
      <w:r w:rsidRPr="008108D5">
        <w:rPr>
          <w:sz w:val="26"/>
          <w:szCs w:val="26"/>
        </w:rPr>
        <w:t xml:space="preserve">Постановление Правительства Российской Федерации от 02.11.2000 № 841 «Об утверждении Положения об организации обучения населения в области гражданской обороны». </w:t>
      </w:r>
    </w:p>
    <w:p w14:paraId="471CC481" w14:textId="77777777" w:rsidR="00345E03" w:rsidRPr="008108D5" w:rsidRDefault="00345E03" w:rsidP="00345E03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В соответствии с федеральными законами «О гражданской обороне», «О защите населения и территорий от чрезвычайных ситуаций», примерной программой курсового обучения работающего населения в области гражданской обороны и защиты от чрезвычайных ситуаций и иными нормативными правовыми актами, </w:t>
      </w:r>
    </w:p>
    <w:p w14:paraId="47811579" w14:textId="48FEE06E" w:rsidR="00EC39FC" w:rsidRPr="008C1A69" w:rsidRDefault="00EC39FC" w:rsidP="00D424AA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8C1A69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имеют право:</w:t>
      </w:r>
    </w:p>
    <w:p w14:paraId="3E21A244" w14:textId="7A0B71D0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14:paraId="2B5AE658" w14:textId="1E0EBCCC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14:paraId="59437710" w14:textId="24E15462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14:paraId="0C3B8A64" w14:textId="00B7DB09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lastRenderedPageBreak/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14:paraId="6338CF2E" w14:textId="38747048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14:paraId="15710209" w14:textId="5023F341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14:paraId="2B67E372" w14:textId="1091977D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14:paraId="4B8D4D87" w14:textId="4808D784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14:paraId="06E407F7" w14:textId="4C7ACAB6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14:paraId="751252FD" w14:textId="57456189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14:paraId="5B069FF5" w14:textId="0AEB33E1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 xml:space="preserve">на получение бесплатной юридической помощи в соответствии с законодательством Российской </w:t>
      </w:r>
      <w:r w:rsidRPr="00345E03">
        <w:rPr>
          <w:rFonts w:eastAsia="Times New Roman"/>
          <w:sz w:val="26"/>
          <w:szCs w:val="26"/>
          <w:lang w:eastAsia="ru-RU"/>
        </w:rPr>
        <w:t>Федерации.</w:t>
      </w:r>
    </w:p>
    <w:p w14:paraId="28335126" w14:textId="73AE3035" w:rsidR="00EC39FC" w:rsidRPr="008C1A69" w:rsidRDefault="00EC39FC" w:rsidP="008C1A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8C1A69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обязаны:</w:t>
      </w:r>
    </w:p>
    <w:p w14:paraId="53BCDBCC" w14:textId="4424FB78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14:paraId="0F48F568" w14:textId="65D5512D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14:paraId="7CFB5784" w14:textId="4BAD9E52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14:paraId="515960C2" w14:textId="27B7EAF3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14:paraId="6CE1CB6A" w14:textId="55E7C4B8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при необходимости оказывать содействие в проведении неотложных работ;</w:t>
      </w:r>
      <w:r w:rsidRPr="00EC39FC">
        <w:rPr>
          <w:rFonts w:eastAsia="Times New Roman"/>
          <w:b/>
          <w:sz w:val="26"/>
          <w:szCs w:val="26"/>
          <w:lang w:eastAsia="ru-RU"/>
        </w:rPr>
        <w:t xml:space="preserve"> </w:t>
      </w:r>
    </w:p>
    <w:p w14:paraId="2D4592A7" w14:textId="47709E5F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b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проходить подготовку в области гражданской обороны;</w:t>
      </w:r>
    </w:p>
    <w:p w14:paraId="6117CEEF" w14:textId="15A0CD62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принимать участие в проведении других мероприятий по гражданской обороне;</w:t>
      </w:r>
    </w:p>
    <w:p w14:paraId="696A7E7D" w14:textId="2909EB8E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оказывать содействие органам государственной власти и организациям в решении задач в области гражданской обороны</w:t>
      </w:r>
    </w:p>
    <w:p w14:paraId="35836F2E" w14:textId="484C72ED" w:rsidR="00EC39FC" w:rsidRPr="008C1A69" w:rsidRDefault="00EC39FC" w:rsidP="008C1A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C1A69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знать</w:t>
      </w:r>
      <w:r w:rsidRPr="008C1A69">
        <w:rPr>
          <w:rFonts w:eastAsia="Times New Roman"/>
          <w:b/>
          <w:sz w:val="26"/>
          <w:szCs w:val="26"/>
          <w:lang w:eastAsia="ru-RU"/>
        </w:rPr>
        <w:t>:</w:t>
      </w:r>
    </w:p>
    <w:p w14:paraId="0E4D1586" w14:textId="62ACC114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3E3F790A" w14:textId="10ECD8B0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lastRenderedPageBreak/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14:paraId="241359CA" w14:textId="12A81205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средств индивидуальной и коллективной защиты;</w:t>
      </w:r>
    </w:p>
    <w:p w14:paraId="1568561B" w14:textId="176C9680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первичных средств пожаротушения, имеющихся в организации;</w:t>
      </w:r>
    </w:p>
    <w:p w14:paraId="5EBBF45E" w14:textId="2910384C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6B9A9A94" w14:textId="08E3676A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25291734" w14:textId="6CABC941" w:rsidR="00EC39FC" w:rsidRPr="008C1A69" w:rsidRDefault="00EC39FC" w:rsidP="008C1A69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8C1A69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уметь:</w:t>
      </w:r>
    </w:p>
    <w:p w14:paraId="346BEE0C" w14:textId="67B16795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14:paraId="2B981921" w14:textId="6D60A3BA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средствами индивидуальной и коллективной защиты;</w:t>
      </w:r>
    </w:p>
    <w:p w14:paraId="0508C781" w14:textId="5E6BD1A9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проводить частичную санитарную обработку;</w:t>
      </w:r>
    </w:p>
    <w:p w14:paraId="3CDA6266" w14:textId="501184E3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практически выполнять мероприятия по реализации основных способов защиты;</w:t>
      </w:r>
    </w:p>
    <w:p w14:paraId="20FDC849" w14:textId="65D61422" w:rsidR="00EC39FC" w:rsidRPr="00EC39FC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B36B24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первичными средствами пожаротушения, имеющимися в организации;</w:t>
      </w:r>
    </w:p>
    <w:p w14:paraId="46C5C363" w14:textId="212331B1" w:rsidR="0098176B" w:rsidRPr="008108D5" w:rsidRDefault="00EC39FC" w:rsidP="00662AD0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27D62">
        <w:rPr>
          <w:rFonts w:eastAsia="Times New Roman"/>
          <w:sz w:val="26"/>
          <w:szCs w:val="26"/>
          <w:lang w:eastAsia="ru-RU"/>
        </w:rPr>
        <w:tab/>
      </w:r>
      <w:r w:rsidR="007E078C">
        <w:rPr>
          <w:rFonts w:eastAsia="Times New Roman"/>
          <w:sz w:val="26"/>
          <w:szCs w:val="26"/>
          <w:lang w:eastAsia="ru-RU"/>
        </w:rPr>
        <w:t>о</w:t>
      </w:r>
      <w:r w:rsidRPr="00EC39FC">
        <w:rPr>
          <w:rFonts w:eastAsia="Times New Roman"/>
          <w:sz w:val="26"/>
          <w:szCs w:val="26"/>
          <w:lang w:eastAsia="ru-RU"/>
        </w:rPr>
        <w:t>казывать первую помощь в неотложных ситуациях.</w:t>
      </w:r>
    </w:p>
    <w:sectPr w:rsidR="0098176B" w:rsidRPr="008108D5" w:rsidSect="006A5B5B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B29A" w14:textId="77777777" w:rsidR="00D90FC9" w:rsidRDefault="00D90FC9" w:rsidP="00E566E7">
      <w:r>
        <w:separator/>
      </w:r>
    </w:p>
  </w:endnote>
  <w:endnote w:type="continuationSeparator" w:id="0">
    <w:p w14:paraId="18F8C033" w14:textId="77777777" w:rsidR="00D90FC9" w:rsidRDefault="00D90FC9" w:rsidP="00E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750067"/>
      <w:docPartObj>
        <w:docPartGallery w:val="Page Numbers (Bottom of Page)"/>
        <w:docPartUnique/>
      </w:docPartObj>
    </w:sdtPr>
    <w:sdtEndPr/>
    <w:sdtContent>
      <w:p w14:paraId="2FBDE35E" w14:textId="7DB942DB" w:rsidR="00D90FC9" w:rsidRDefault="00D90F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70A64F2E" w14:textId="77777777" w:rsidR="00D90FC9" w:rsidRDefault="00D90F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119103"/>
      <w:docPartObj>
        <w:docPartGallery w:val="Page Numbers (Bottom of Page)"/>
        <w:docPartUnique/>
      </w:docPartObj>
    </w:sdtPr>
    <w:sdtEndPr/>
    <w:sdtContent>
      <w:p w14:paraId="4555D307" w14:textId="5885F625" w:rsidR="006A5B5B" w:rsidRDefault="009602E8">
        <w:pPr>
          <w:pStyle w:val="ae"/>
          <w:jc w:val="right"/>
        </w:pPr>
      </w:p>
    </w:sdtContent>
  </w:sdt>
  <w:p w14:paraId="1DD9BDDF" w14:textId="77777777" w:rsidR="006A5B5B" w:rsidRDefault="006A5B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C945" w14:textId="77777777" w:rsidR="00D90FC9" w:rsidRDefault="00D90FC9" w:rsidP="00E566E7">
      <w:r>
        <w:separator/>
      </w:r>
    </w:p>
  </w:footnote>
  <w:footnote w:type="continuationSeparator" w:id="0">
    <w:p w14:paraId="665999FC" w14:textId="77777777" w:rsidR="00D90FC9" w:rsidRDefault="00D90FC9" w:rsidP="00E5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7F2C" w14:textId="052163F4" w:rsidR="006A5B5B" w:rsidRDefault="006A5B5B">
    <w:pPr>
      <w:pStyle w:val="ac"/>
      <w:jc w:val="right"/>
    </w:pPr>
  </w:p>
  <w:p w14:paraId="65A6922B" w14:textId="77777777" w:rsidR="006A5B5B" w:rsidRDefault="006A5B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124"/>
    <w:multiLevelType w:val="multilevel"/>
    <w:tmpl w:val="1180C8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AA6B11"/>
    <w:multiLevelType w:val="hybridMultilevel"/>
    <w:tmpl w:val="8BD02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144F4"/>
    <w:multiLevelType w:val="hybridMultilevel"/>
    <w:tmpl w:val="1DE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D9E"/>
    <w:multiLevelType w:val="hybridMultilevel"/>
    <w:tmpl w:val="399A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96902"/>
    <w:multiLevelType w:val="multilevel"/>
    <w:tmpl w:val="69AA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87DC7"/>
    <w:multiLevelType w:val="hybridMultilevel"/>
    <w:tmpl w:val="897A7C18"/>
    <w:lvl w:ilvl="0" w:tplc="0CAA3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792A"/>
    <w:multiLevelType w:val="hybridMultilevel"/>
    <w:tmpl w:val="22B03A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7241CF"/>
    <w:multiLevelType w:val="hybridMultilevel"/>
    <w:tmpl w:val="B1B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AD087F"/>
    <w:multiLevelType w:val="hybridMultilevel"/>
    <w:tmpl w:val="3E64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B176D"/>
    <w:multiLevelType w:val="hybridMultilevel"/>
    <w:tmpl w:val="C2B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3C5"/>
    <w:multiLevelType w:val="hybridMultilevel"/>
    <w:tmpl w:val="79423D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6C0D0C"/>
    <w:multiLevelType w:val="hybridMultilevel"/>
    <w:tmpl w:val="671E5C94"/>
    <w:lvl w:ilvl="0" w:tplc="03B0B3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445AA"/>
    <w:multiLevelType w:val="hybridMultilevel"/>
    <w:tmpl w:val="7E82C6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643F8E"/>
    <w:multiLevelType w:val="hybridMultilevel"/>
    <w:tmpl w:val="DB7259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2E229B"/>
    <w:multiLevelType w:val="hybridMultilevel"/>
    <w:tmpl w:val="9A00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5497"/>
    <w:multiLevelType w:val="hybridMultilevel"/>
    <w:tmpl w:val="7068E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F1E7D"/>
    <w:multiLevelType w:val="hybridMultilevel"/>
    <w:tmpl w:val="91A858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830"/>
    <w:multiLevelType w:val="hybridMultilevel"/>
    <w:tmpl w:val="72A49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E0FA4"/>
    <w:multiLevelType w:val="hybridMultilevel"/>
    <w:tmpl w:val="5F723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14EA6"/>
    <w:multiLevelType w:val="hybridMultilevel"/>
    <w:tmpl w:val="FBA48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2F5F95"/>
    <w:multiLevelType w:val="hybridMultilevel"/>
    <w:tmpl w:val="5408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F47184"/>
    <w:multiLevelType w:val="hybridMultilevel"/>
    <w:tmpl w:val="5DA8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945B4"/>
    <w:multiLevelType w:val="multilevel"/>
    <w:tmpl w:val="28B64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68D556A"/>
    <w:multiLevelType w:val="hybridMultilevel"/>
    <w:tmpl w:val="F9E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D016B"/>
    <w:multiLevelType w:val="multilevel"/>
    <w:tmpl w:val="16BA2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EA39A9"/>
    <w:multiLevelType w:val="hybridMultilevel"/>
    <w:tmpl w:val="04E6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109B4"/>
    <w:multiLevelType w:val="multilevel"/>
    <w:tmpl w:val="FB1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0085D"/>
    <w:multiLevelType w:val="hybridMultilevel"/>
    <w:tmpl w:val="2A28B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560D17"/>
    <w:multiLevelType w:val="hybridMultilevel"/>
    <w:tmpl w:val="D2324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A9E31E2"/>
    <w:multiLevelType w:val="hybridMultilevel"/>
    <w:tmpl w:val="1388AB9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61332BF"/>
    <w:multiLevelType w:val="hybridMultilevel"/>
    <w:tmpl w:val="02A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7676DB"/>
    <w:multiLevelType w:val="hybridMultilevel"/>
    <w:tmpl w:val="16F872C2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6E587B2E"/>
    <w:multiLevelType w:val="hybridMultilevel"/>
    <w:tmpl w:val="B8A05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857C97"/>
    <w:multiLevelType w:val="hybridMultilevel"/>
    <w:tmpl w:val="0A7C7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B422E0"/>
    <w:multiLevelType w:val="hybridMultilevel"/>
    <w:tmpl w:val="F58E0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28"/>
  </w:num>
  <w:num w:numId="5">
    <w:abstractNumId w:val="33"/>
  </w:num>
  <w:num w:numId="6">
    <w:abstractNumId w:val="19"/>
  </w:num>
  <w:num w:numId="7">
    <w:abstractNumId w:val="17"/>
  </w:num>
  <w:num w:numId="8">
    <w:abstractNumId w:val="12"/>
  </w:num>
  <w:num w:numId="9">
    <w:abstractNumId w:val="31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9"/>
  </w:num>
  <w:num w:numId="15">
    <w:abstractNumId w:val="34"/>
  </w:num>
  <w:num w:numId="16">
    <w:abstractNumId w:val="1"/>
  </w:num>
  <w:num w:numId="17">
    <w:abstractNumId w:val="16"/>
  </w:num>
  <w:num w:numId="18">
    <w:abstractNumId w:val="13"/>
  </w:num>
  <w:num w:numId="19">
    <w:abstractNumId w:val="10"/>
  </w:num>
  <w:num w:numId="20">
    <w:abstractNumId w:val="2"/>
  </w:num>
  <w:num w:numId="21">
    <w:abstractNumId w:val="14"/>
  </w:num>
  <w:num w:numId="22">
    <w:abstractNumId w:val="25"/>
  </w:num>
  <w:num w:numId="23">
    <w:abstractNumId w:val="27"/>
  </w:num>
  <w:num w:numId="24">
    <w:abstractNumId w:val="20"/>
  </w:num>
  <w:num w:numId="25">
    <w:abstractNumId w:val="23"/>
  </w:num>
  <w:num w:numId="26">
    <w:abstractNumId w:val="21"/>
  </w:num>
  <w:num w:numId="27">
    <w:abstractNumId w:val="7"/>
  </w:num>
  <w:num w:numId="28">
    <w:abstractNumId w:val="30"/>
  </w:num>
  <w:num w:numId="29">
    <w:abstractNumId w:val="8"/>
  </w:num>
  <w:num w:numId="30">
    <w:abstractNumId w:val="32"/>
  </w:num>
  <w:num w:numId="31">
    <w:abstractNumId w:val="15"/>
  </w:num>
  <w:num w:numId="32">
    <w:abstractNumId w:val="18"/>
  </w:num>
  <w:num w:numId="33">
    <w:abstractNumId w:val="3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D5"/>
    <w:rsid w:val="0002017E"/>
    <w:rsid w:val="00032F74"/>
    <w:rsid w:val="00033787"/>
    <w:rsid w:val="00034F0F"/>
    <w:rsid w:val="00035C62"/>
    <w:rsid w:val="00075532"/>
    <w:rsid w:val="00093F11"/>
    <w:rsid w:val="000A4C54"/>
    <w:rsid w:val="000C1390"/>
    <w:rsid w:val="000E0B31"/>
    <w:rsid w:val="000E1943"/>
    <w:rsid w:val="000F4D7C"/>
    <w:rsid w:val="000F74E4"/>
    <w:rsid w:val="001016F9"/>
    <w:rsid w:val="0012406C"/>
    <w:rsid w:val="00125190"/>
    <w:rsid w:val="001261EB"/>
    <w:rsid w:val="00126A61"/>
    <w:rsid w:val="00151F4E"/>
    <w:rsid w:val="00153B67"/>
    <w:rsid w:val="00161187"/>
    <w:rsid w:val="00163167"/>
    <w:rsid w:val="00163E15"/>
    <w:rsid w:val="00171024"/>
    <w:rsid w:val="00182D00"/>
    <w:rsid w:val="00192171"/>
    <w:rsid w:val="001A423C"/>
    <w:rsid w:val="001A4CE6"/>
    <w:rsid w:val="001D373A"/>
    <w:rsid w:val="00203F7B"/>
    <w:rsid w:val="0021056E"/>
    <w:rsid w:val="00213121"/>
    <w:rsid w:val="00225976"/>
    <w:rsid w:val="00232DD2"/>
    <w:rsid w:val="002441EC"/>
    <w:rsid w:val="00285E6A"/>
    <w:rsid w:val="002D343F"/>
    <w:rsid w:val="003000AE"/>
    <w:rsid w:val="003208CA"/>
    <w:rsid w:val="00337458"/>
    <w:rsid w:val="00343ECE"/>
    <w:rsid w:val="00345E03"/>
    <w:rsid w:val="00346B4F"/>
    <w:rsid w:val="00352E5B"/>
    <w:rsid w:val="00376C89"/>
    <w:rsid w:val="00384569"/>
    <w:rsid w:val="003943EA"/>
    <w:rsid w:val="003B298F"/>
    <w:rsid w:val="003B4E45"/>
    <w:rsid w:val="003F1E99"/>
    <w:rsid w:val="004363D1"/>
    <w:rsid w:val="00436D54"/>
    <w:rsid w:val="004635E2"/>
    <w:rsid w:val="004653E5"/>
    <w:rsid w:val="004859B0"/>
    <w:rsid w:val="004A0EAF"/>
    <w:rsid w:val="004A1DBB"/>
    <w:rsid w:val="004B2D62"/>
    <w:rsid w:val="004C2A32"/>
    <w:rsid w:val="004D1ADE"/>
    <w:rsid w:val="004D6082"/>
    <w:rsid w:val="004E0DBD"/>
    <w:rsid w:val="004E6F7A"/>
    <w:rsid w:val="00510F4E"/>
    <w:rsid w:val="005148F6"/>
    <w:rsid w:val="00531ABC"/>
    <w:rsid w:val="005503D0"/>
    <w:rsid w:val="005824B0"/>
    <w:rsid w:val="00585E73"/>
    <w:rsid w:val="005A373F"/>
    <w:rsid w:val="005C0A10"/>
    <w:rsid w:val="005D15FC"/>
    <w:rsid w:val="005E1628"/>
    <w:rsid w:val="005E60F3"/>
    <w:rsid w:val="005F1182"/>
    <w:rsid w:val="006401EB"/>
    <w:rsid w:val="00662AD0"/>
    <w:rsid w:val="0066319E"/>
    <w:rsid w:val="006A5B5B"/>
    <w:rsid w:val="006A6E30"/>
    <w:rsid w:val="00702A81"/>
    <w:rsid w:val="00732C4B"/>
    <w:rsid w:val="00734FF9"/>
    <w:rsid w:val="007408FA"/>
    <w:rsid w:val="00740CF2"/>
    <w:rsid w:val="0074540E"/>
    <w:rsid w:val="00745AE2"/>
    <w:rsid w:val="007718CA"/>
    <w:rsid w:val="00791B8C"/>
    <w:rsid w:val="0079591E"/>
    <w:rsid w:val="007A3434"/>
    <w:rsid w:val="007B1166"/>
    <w:rsid w:val="007D19E8"/>
    <w:rsid w:val="007E078C"/>
    <w:rsid w:val="007E395D"/>
    <w:rsid w:val="007E5EEF"/>
    <w:rsid w:val="008108D5"/>
    <w:rsid w:val="00817AB5"/>
    <w:rsid w:val="00833FC5"/>
    <w:rsid w:val="00841DBC"/>
    <w:rsid w:val="00871D21"/>
    <w:rsid w:val="0088624B"/>
    <w:rsid w:val="008A6433"/>
    <w:rsid w:val="008C1A69"/>
    <w:rsid w:val="008E66D5"/>
    <w:rsid w:val="008F0CAA"/>
    <w:rsid w:val="008F0FF1"/>
    <w:rsid w:val="00902B60"/>
    <w:rsid w:val="00903ED5"/>
    <w:rsid w:val="009232CB"/>
    <w:rsid w:val="009271BB"/>
    <w:rsid w:val="009355F4"/>
    <w:rsid w:val="00940E05"/>
    <w:rsid w:val="00941366"/>
    <w:rsid w:val="00942D7B"/>
    <w:rsid w:val="00952D12"/>
    <w:rsid w:val="009602E8"/>
    <w:rsid w:val="0098176B"/>
    <w:rsid w:val="009A254E"/>
    <w:rsid w:val="009C6FE7"/>
    <w:rsid w:val="009E00C3"/>
    <w:rsid w:val="00A221F5"/>
    <w:rsid w:val="00A254F1"/>
    <w:rsid w:val="00A27019"/>
    <w:rsid w:val="00A277AC"/>
    <w:rsid w:val="00A31BCC"/>
    <w:rsid w:val="00A32B54"/>
    <w:rsid w:val="00A41FBB"/>
    <w:rsid w:val="00A6184D"/>
    <w:rsid w:val="00A760A0"/>
    <w:rsid w:val="00A957AC"/>
    <w:rsid w:val="00B07ABB"/>
    <w:rsid w:val="00B127EF"/>
    <w:rsid w:val="00B224DB"/>
    <w:rsid w:val="00B365E6"/>
    <w:rsid w:val="00B36B24"/>
    <w:rsid w:val="00BA4372"/>
    <w:rsid w:val="00BC7A3E"/>
    <w:rsid w:val="00BE3CD2"/>
    <w:rsid w:val="00BE429E"/>
    <w:rsid w:val="00C07DBC"/>
    <w:rsid w:val="00C60095"/>
    <w:rsid w:val="00C60E04"/>
    <w:rsid w:val="00C64040"/>
    <w:rsid w:val="00C73573"/>
    <w:rsid w:val="00CC125B"/>
    <w:rsid w:val="00CC7E0C"/>
    <w:rsid w:val="00D41D76"/>
    <w:rsid w:val="00D41F9C"/>
    <w:rsid w:val="00D424AA"/>
    <w:rsid w:val="00D44C58"/>
    <w:rsid w:val="00D46897"/>
    <w:rsid w:val="00D90FC9"/>
    <w:rsid w:val="00DB07A0"/>
    <w:rsid w:val="00DC173F"/>
    <w:rsid w:val="00DC2184"/>
    <w:rsid w:val="00DC478C"/>
    <w:rsid w:val="00DD737F"/>
    <w:rsid w:val="00DD7F3D"/>
    <w:rsid w:val="00DF1297"/>
    <w:rsid w:val="00DF2088"/>
    <w:rsid w:val="00E02A83"/>
    <w:rsid w:val="00E22808"/>
    <w:rsid w:val="00E27D62"/>
    <w:rsid w:val="00E566E7"/>
    <w:rsid w:val="00E61353"/>
    <w:rsid w:val="00E67FAE"/>
    <w:rsid w:val="00EA0A35"/>
    <w:rsid w:val="00EC39FC"/>
    <w:rsid w:val="00EC6CD6"/>
    <w:rsid w:val="00F01484"/>
    <w:rsid w:val="00F205B8"/>
    <w:rsid w:val="00F27827"/>
    <w:rsid w:val="00F870E7"/>
    <w:rsid w:val="00F9725A"/>
    <w:rsid w:val="00FA4F09"/>
    <w:rsid w:val="00FC375B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4A0"/>
  <w15:docId w15:val="{01D917B0-C7FC-436D-9767-FD13CB7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66E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6E7"/>
    <w:rPr>
      <w:rFonts w:ascii="Consolas" w:hAnsi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566E7"/>
    <w:pPr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6E7"/>
    <w:rPr>
      <w:rFonts w:eastAsia="Calibri"/>
      <w:sz w:val="20"/>
      <w:szCs w:val="20"/>
    </w:rPr>
  </w:style>
  <w:style w:type="character" w:styleId="a5">
    <w:name w:val="footnote reference"/>
    <w:uiPriority w:val="99"/>
    <w:semiHidden/>
    <w:unhideWhenUsed/>
    <w:rsid w:val="00E566E7"/>
    <w:rPr>
      <w:vertAlign w:val="superscript"/>
    </w:rPr>
  </w:style>
  <w:style w:type="paragraph" w:styleId="a6">
    <w:name w:val="List Paragraph"/>
    <w:basedOn w:val="a"/>
    <w:uiPriority w:val="34"/>
    <w:qFormat/>
    <w:rsid w:val="00DD737F"/>
    <w:pPr>
      <w:ind w:left="720"/>
      <w:contextualSpacing/>
    </w:pPr>
  </w:style>
  <w:style w:type="table" w:styleId="a7">
    <w:name w:val="Table Grid"/>
    <w:basedOn w:val="a1"/>
    <w:uiPriority w:val="59"/>
    <w:rsid w:val="00F2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C5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151F4E"/>
  </w:style>
  <w:style w:type="character" w:customStyle="1" w:styleId="8">
    <w:name w:val="Основной текст (8)_"/>
    <w:basedOn w:val="a0"/>
    <w:link w:val="80"/>
    <w:rsid w:val="007D19E8"/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D19E8"/>
    <w:pPr>
      <w:widowControl w:val="0"/>
    </w:pPr>
    <w:rPr>
      <w:rFonts w:eastAsia="Times New Roman"/>
      <w:sz w:val="20"/>
      <w:szCs w:val="20"/>
    </w:rPr>
  </w:style>
  <w:style w:type="paragraph" w:customStyle="1" w:styleId="formattext">
    <w:name w:val="formattext"/>
    <w:basedOn w:val="a"/>
    <w:rsid w:val="004653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0E1943"/>
    <w:rPr>
      <w:b/>
      <w:bCs/>
    </w:rPr>
  </w:style>
  <w:style w:type="character" w:customStyle="1" w:styleId="ab">
    <w:name w:val="Основной текст_"/>
    <w:basedOn w:val="a0"/>
    <w:link w:val="1"/>
    <w:rsid w:val="00A277AC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277AC"/>
    <w:pPr>
      <w:widowControl w:val="0"/>
      <w:ind w:firstLine="400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D44C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4C58"/>
  </w:style>
  <w:style w:type="paragraph" w:styleId="ae">
    <w:name w:val="footer"/>
    <w:basedOn w:val="a"/>
    <w:link w:val="af"/>
    <w:uiPriority w:val="99"/>
    <w:unhideWhenUsed/>
    <w:rsid w:val="00D44C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4C58"/>
  </w:style>
  <w:style w:type="paragraph" w:styleId="af0">
    <w:name w:val="Balloon Text"/>
    <w:basedOn w:val="a"/>
    <w:link w:val="af1"/>
    <w:uiPriority w:val="99"/>
    <w:semiHidden/>
    <w:unhideWhenUsed/>
    <w:rsid w:val="00740C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videoohrana.ru/catalogue/ohrana_cat/bezopasnost_cat/img/407215_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C55-348A-4C83-A392-41636CDD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10530</Words>
  <Characters>60023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2021-05-12T02:12:00Z</cp:lastPrinted>
  <dcterms:created xsi:type="dcterms:W3CDTF">2021-05-20T03:28:00Z</dcterms:created>
  <dcterms:modified xsi:type="dcterms:W3CDTF">2021-05-20T03:42:00Z</dcterms:modified>
</cp:coreProperties>
</file>