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C" w:rsidRDefault="00954666" w:rsidP="00954666">
      <w:pPr>
        <w:pStyle w:val="1"/>
        <w:numPr>
          <w:ilvl w:val="0"/>
          <w:numId w:val="0"/>
        </w:numPr>
        <w:spacing w:after="0"/>
        <w:rPr>
          <w:color w:val="548DD4" w:themeColor="text2" w:themeTint="99"/>
        </w:rPr>
      </w:pPr>
      <w:r w:rsidRPr="00954666">
        <w:rPr>
          <w:color w:val="548DD4" w:themeColor="text2" w:themeTint="99"/>
        </w:rPr>
        <w:t>ИНСТРУК</w:t>
      </w:r>
      <w:r w:rsidR="00513F62">
        <w:rPr>
          <w:color w:val="548DD4" w:themeColor="text2" w:themeTint="99"/>
        </w:rPr>
        <w:t>ЦИЯ</w:t>
      </w:r>
      <w:r w:rsidR="00513F62">
        <w:rPr>
          <w:color w:val="548DD4" w:themeColor="text2" w:themeTint="99"/>
        </w:rPr>
        <w:br/>
        <w:t xml:space="preserve">ДЛЯ УЧАСТНИКОВ КОНКУРСА </w:t>
      </w:r>
      <w:r w:rsidR="00513F62">
        <w:rPr>
          <w:color w:val="548DD4" w:themeColor="text2" w:themeTint="99"/>
        </w:rPr>
        <w:br/>
        <w:t xml:space="preserve">по </w:t>
      </w:r>
      <w:r w:rsidRPr="00954666">
        <w:rPr>
          <w:color w:val="548DD4" w:themeColor="text2" w:themeTint="99"/>
        </w:rPr>
        <w:t>ОФОРМЛЕНИ</w:t>
      </w:r>
      <w:r w:rsidR="00513F62">
        <w:rPr>
          <w:color w:val="548DD4" w:themeColor="text2" w:themeTint="99"/>
        </w:rPr>
        <w:t>ю</w:t>
      </w:r>
      <w:r w:rsidR="00AE3A71">
        <w:rPr>
          <w:color w:val="548DD4" w:themeColor="text2" w:themeTint="99"/>
        </w:rPr>
        <w:t xml:space="preserve"> ЗАЯВок</w:t>
      </w:r>
      <w:r w:rsidRPr="00954666">
        <w:rPr>
          <w:color w:val="548DD4" w:themeColor="text2" w:themeTint="99"/>
        </w:rPr>
        <w:t xml:space="preserve"> НА ВНУТРЕННИЙ КОНКУРС </w:t>
      </w:r>
      <w:r w:rsidR="00EE3097">
        <w:rPr>
          <w:color w:val="548DD4" w:themeColor="text2" w:themeTint="99"/>
        </w:rPr>
        <w:br/>
      </w:r>
      <w:r w:rsidRPr="00954666">
        <w:rPr>
          <w:color w:val="548DD4" w:themeColor="text2" w:themeTint="99"/>
        </w:rPr>
        <w:t>В РАМКАХ ПРОГРАММЫ РАЗВИТИЯ ТГУ</w:t>
      </w:r>
      <w:r w:rsidRPr="00954666">
        <w:rPr>
          <w:color w:val="548DD4" w:themeColor="text2" w:themeTint="99"/>
        </w:rPr>
        <w:br/>
        <w:t>(ПРИОРИТЕТ-2030)</w:t>
      </w:r>
    </w:p>
    <w:p w:rsidR="00EE3097" w:rsidRPr="00EE3097" w:rsidRDefault="00EE3097" w:rsidP="00EE3097"/>
    <w:p w:rsidR="00954666" w:rsidRPr="00EE3097" w:rsidRDefault="00954666" w:rsidP="00954666">
      <w:pPr>
        <w:pStyle w:val="af9"/>
        <w:ind w:left="0" w:right="0"/>
        <w:jc w:val="center"/>
        <w:rPr>
          <w:b/>
          <w:color w:val="548DD4" w:themeColor="text2" w:themeTint="99"/>
          <w:sz w:val="26"/>
          <w:szCs w:val="26"/>
        </w:rPr>
      </w:pPr>
      <w:r w:rsidRPr="00EE3097">
        <w:rPr>
          <w:b/>
          <w:color w:val="548DD4" w:themeColor="text2" w:themeTint="99"/>
          <w:sz w:val="26"/>
          <w:szCs w:val="26"/>
        </w:rPr>
        <w:t>1. Общие сведения</w:t>
      </w:r>
    </w:p>
    <w:p w:rsidR="00954666" w:rsidRPr="005C5D19" w:rsidRDefault="00513F62" w:rsidP="00954666">
      <w:pPr>
        <w:spacing w:line="312" w:lineRule="auto"/>
      </w:pPr>
      <w:r>
        <w:rPr>
          <w:rStyle w:val="translatable-message"/>
        </w:rPr>
        <w:t xml:space="preserve">Объявление о </w:t>
      </w:r>
      <w:r w:rsidR="00BF6075">
        <w:rPr>
          <w:rStyle w:val="translatable-message"/>
        </w:rPr>
        <w:t>конкурсах</w:t>
      </w:r>
      <w:r w:rsidR="00EE3097">
        <w:rPr>
          <w:rStyle w:val="translatable-message"/>
        </w:rPr>
        <w:t xml:space="preserve"> в рамках программы развития ТГУ (Приоритет-2030) </w:t>
      </w:r>
      <w:r w:rsidR="00BF6075">
        <w:rPr>
          <w:rStyle w:val="translatable-message"/>
        </w:rPr>
        <w:t>(далее </w:t>
      </w:r>
      <w:proofErr w:type="gramStart"/>
      <w:r w:rsidR="00BF6075">
        <w:rPr>
          <w:rStyle w:val="translatable-message"/>
        </w:rPr>
        <w:t>—к</w:t>
      </w:r>
      <w:proofErr w:type="gramEnd"/>
      <w:r w:rsidR="00BF6075">
        <w:rPr>
          <w:rStyle w:val="translatable-message"/>
        </w:rPr>
        <w:t xml:space="preserve">онкурс) </w:t>
      </w:r>
      <w:r w:rsidR="00EE3097" w:rsidRPr="005C5D19">
        <w:rPr>
          <w:rStyle w:val="translatable-message"/>
        </w:rPr>
        <w:t xml:space="preserve">публикуется </w:t>
      </w:r>
      <w:r w:rsidRPr="005C5D19">
        <w:rPr>
          <w:rStyle w:val="translatable-message"/>
        </w:rPr>
        <w:t>на сайте университета в разделе</w:t>
      </w:r>
      <w:r w:rsidR="00954666" w:rsidRPr="005C5D19">
        <w:t xml:space="preserve"> «Наука </w:t>
      </w:r>
      <w:r w:rsidR="00954666" w:rsidRPr="005C5D19">
        <w:sym w:font="Symbol" w:char="F0AE"/>
      </w:r>
      <w:r w:rsidR="005C5D19">
        <w:t xml:space="preserve"> Новости научного управления» </w:t>
      </w:r>
      <w:hyperlink r:id="rId9" w:history="1">
        <w:r w:rsidR="00954666" w:rsidRPr="005C5D19">
          <w:rPr>
            <w:rStyle w:val="aa"/>
            <w:u w:val="none"/>
          </w:rPr>
          <w:t>https://www.tsu.ru/scienc</w:t>
        </w:r>
        <w:r w:rsidR="00954666" w:rsidRPr="005C5D19">
          <w:rPr>
            <w:rStyle w:val="aa"/>
            <w:u w:val="none"/>
          </w:rPr>
          <w:t>e</w:t>
        </w:r>
        <w:r w:rsidR="00954666" w:rsidRPr="005C5D19">
          <w:rPr>
            <w:rStyle w:val="aa"/>
            <w:u w:val="none"/>
          </w:rPr>
          <w:t>/science_news</w:t>
        </w:r>
        <w:r w:rsidR="00954666" w:rsidRPr="005C5D19">
          <w:rPr>
            <w:rStyle w:val="aa"/>
            <w:u w:val="none"/>
          </w:rPr>
          <w:t>/</w:t>
        </w:r>
      </w:hyperlink>
      <w:r w:rsidR="00954666" w:rsidRPr="005C5D19">
        <w:t xml:space="preserve">, либо в разделе «Наука </w:t>
      </w:r>
      <w:r w:rsidR="00954666" w:rsidRPr="005C5D19">
        <w:sym w:font="Symbol" w:char="F0AE"/>
      </w:r>
      <w:r w:rsidR="00954666" w:rsidRPr="005C5D19">
        <w:t xml:space="preserve"> Нау</w:t>
      </w:r>
      <w:r w:rsidR="005C5D19">
        <w:t xml:space="preserve">чный фонд им. Д.И. Менделеева» </w:t>
      </w:r>
      <w:hyperlink r:id="rId10" w:history="1">
        <w:r w:rsidR="00FC2961" w:rsidRPr="00FC2961">
          <w:rPr>
            <w:rStyle w:val="aa"/>
            <w:u w:val="none"/>
          </w:rPr>
          <w:t>https://tsu.ru/science/fond</w:t>
        </w:r>
        <w:r w:rsidR="00FC2961" w:rsidRPr="00FC2961">
          <w:rPr>
            <w:rStyle w:val="aa"/>
            <w:u w:val="none"/>
          </w:rPr>
          <w:t>_</w:t>
        </w:r>
        <w:r w:rsidR="00FC2961" w:rsidRPr="00FC2961">
          <w:rPr>
            <w:rStyle w:val="aa"/>
            <w:u w:val="none"/>
          </w:rPr>
          <w:t>Mendel.php</w:t>
        </w:r>
      </w:hyperlink>
      <w:r w:rsidR="00FC2961">
        <w:rPr>
          <w:color w:val="0000FF"/>
        </w:rPr>
        <w:t>.</w:t>
      </w:r>
    </w:p>
    <w:p w:rsidR="00954666" w:rsidRPr="005C5D19" w:rsidRDefault="00954666" w:rsidP="00954666">
      <w:pPr>
        <w:spacing w:line="312" w:lineRule="auto"/>
      </w:pPr>
      <w:r w:rsidRPr="005C5D19">
        <w:t xml:space="preserve">Оформить и подать заявку </w:t>
      </w:r>
      <w:r w:rsidR="00BF6075" w:rsidRPr="005C5D19">
        <w:t xml:space="preserve">на </w:t>
      </w:r>
      <w:r w:rsidR="005C5D19" w:rsidRPr="005C5D19">
        <w:t xml:space="preserve">внутренний </w:t>
      </w:r>
      <w:r w:rsidR="00BF6075" w:rsidRPr="005C5D19">
        <w:t>конкурс</w:t>
      </w:r>
      <w:r w:rsidR="005C5D19" w:rsidRPr="005C5D19">
        <w:t xml:space="preserve"> (далее — заявка) </w:t>
      </w:r>
      <w:r w:rsidRPr="005C5D19">
        <w:t>можно</w:t>
      </w:r>
      <w:r w:rsidR="005C5D19" w:rsidRPr="005C5D19">
        <w:t xml:space="preserve"> только</w:t>
      </w:r>
      <w:r w:rsidRPr="005C5D19">
        <w:t xml:space="preserve"> через Личный кабинет пользователя системы «Управление научной и инновационной деятельностью ТГУ» (</w:t>
      </w:r>
      <w:r w:rsidR="00EE3097" w:rsidRPr="005C5D19">
        <w:t xml:space="preserve">далее — </w:t>
      </w:r>
      <w:r w:rsidRPr="005C5D19">
        <w:t xml:space="preserve">«УНИД ТГУ») </w:t>
      </w:r>
      <w:hyperlink r:id="rId11" w:history="1">
        <w:r w:rsidRPr="005C5D19">
          <w:rPr>
            <w:rStyle w:val="aa"/>
            <w:u w:val="none"/>
          </w:rPr>
          <w:t>http://portal.</w:t>
        </w:r>
        <w:r w:rsidRPr="005C5D19">
          <w:rPr>
            <w:rStyle w:val="aa"/>
            <w:u w:val="none"/>
          </w:rPr>
          <w:t>t</w:t>
        </w:r>
        <w:r w:rsidRPr="005C5D19">
          <w:rPr>
            <w:rStyle w:val="aa"/>
            <w:u w:val="none"/>
          </w:rPr>
          <w:t>s</w:t>
        </w:r>
        <w:r w:rsidRPr="005C5D19">
          <w:rPr>
            <w:rStyle w:val="aa"/>
            <w:u w:val="none"/>
          </w:rPr>
          <w:t>u</w:t>
        </w:r>
        <w:r w:rsidRPr="005C5D19">
          <w:rPr>
            <w:rStyle w:val="aa"/>
            <w:u w:val="none"/>
          </w:rPr>
          <w:t>.ru</w:t>
        </w:r>
      </w:hyperlink>
      <w:r w:rsidRPr="005C5D19">
        <w:rPr>
          <w:rStyle w:val="aa"/>
          <w:u w:val="none"/>
        </w:rPr>
        <w:t>.</w:t>
      </w:r>
    </w:p>
    <w:p w:rsidR="00FC2961" w:rsidRPr="00FC2961" w:rsidRDefault="00BF6075" w:rsidP="00BF6075">
      <w:pPr>
        <w:spacing w:line="312" w:lineRule="auto"/>
      </w:pPr>
      <w:r w:rsidRPr="005C5D19">
        <w:t xml:space="preserve">Если вы не являетесь пользователем системы, то зарегистрируйтесь здесь: </w:t>
      </w:r>
      <w:hyperlink r:id="rId12" w:history="1">
        <w:r w:rsidR="00FC2961" w:rsidRPr="005C5D19">
          <w:rPr>
            <w:rStyle w:val="aa"/>
            <w:u w:val="none"/>
          </w:rPr>
          <w:t>http://portal</w:t>
        </w:r>
        <w:r w:rsidR="00FC2961" w:rsidRPr="005C5D19">
          <w:rPr>
            <w:rStyle w:val="aa"/>
            <w:u w:val="none"/>
          </w:rPr>
          <w:t>.</w:t>
        </w:r>
        <w:r w:rsidR="00FC2961" w:rsidRPr="005C5D19">
          <w:rPr>
            <w:rStyle w:val="aa"/>
            <w:u w:val="none"/>
          </w:rPr>
          <w:t>tsu.ru</w:t>
        </w:r>
      </w:hyperlink>
      <w:r w:rsidR="00FC2961">
        <w:rPr>
          <w:rStyle w:val="aa"/>
          <w:u w:val="none"/>
        </w:rPr>
        <w:t>.</w:t>
      </w:r>
    </w:p>
    <w:p w:rsidR="00BF6075" w:rsidRPr="005C5D19" w:rsidRDefault="00BF6075" w:rsidP="00BF6075">
      <w:pPr>
        <w:spacing w:line="312" w:lineRule="auto"/>
      </w:pPr>
      <w:r w:rsidRPr="005C5D19">
        <w:t xml:space="preserve">Если вы забыли свой логин/пароль, напишите письмо на адрес </w:t>
      </w:r>
      <w:hyperlink r:id="rId13" w:tgtFrame="_blank" w:history="1">
        <w:r w:rsidRPr="005C5D19">
          <w:rPr>
            <w:rStyle w:val="aa"/>
            <w:u w:val="none"/>
          </w:rPr>
          <w:t>t_korne</w:t>
        </w:r>
        <w:r w:rsidRPr="005C5D19">
          <w:rPr>
            <w:rStyle w:val="aa"/>
            <w:u w:val="none"/>
          </w:rPr>
          <w:t>e</w:t>
        </w:r>
        <w:r w:rsidRPr="005C5D19">
          <w:rPr>
            <w:rStyle w:val="aa"/>
            <w:u w:val="none"/>
          </w:rPr>
          <w:t>va@contek.ru</w:t>
        </w:r>
      </w:hyperlink>
      <w:r w:rsidRPr="005C5D19">
        <w:t>.</w:t>
      </w:r>
    </w:p>
    <w:p w:rsidR="00BF6075" w:rsidRPr="005C7778" w:rsidRDefault="00BF6075" w:rsidP="00BF6075">
      <w:pPr>
        <w:spacing w:line="312" w:lineRule="auto"/>
      </w:pPr>
      <w:r w:rsidRPr="00BF6075">
        <w:rPr>
          <w:b/>
          <w:color w:val="FF0000"/>
        </w:rPr>
        <w:t>ВАЖНО</w:t>
      </w:r>
      <w:r w:rsidRPr="00BF6075">
        <w:rPr>
          <w:color w:val="FF0000"/>
        </w:rPr>
        <w:t xml:space="preserve">! </w:t>
      </w:r>
      <w:r w:rsidRPr="005C7778">
        <w:t>Регистрация в системе доступна только для сотрудников, студентов и аспирантов ТГУ.</w:t>
      </w:r>
      <w:r>
        <w:t xml:space="preserve"> </w:t>
      </w:r>
      <w:r w:rsidRPr="005C7778">
        <w:t>На основании Федерального закона «О персональных данных»</w:t>
      </w:r>
      <w:r w:rsidR="00FC2961">
        <w:t xml:space="preserve"> данные для входа в «УНИД</w:t>
      </w:r>
      <w:r w:rsidRPr="005C7778">
        <w:t xml:space="preserve"> ТГУ</w:t>
      </w:r>
      <w:r w:rsidR="00FC2961">
        <w:t>»</w:t>
      </w:r>
      <w:r w:rsidRPr="005C7778">
        <w:t xml:space="preserve"> передавать посторонним лицам запрещено.</w:t>
      </w:r>
    </w:p>
    <w:p w:rsidR="00954666" w:rsidRPr="00EE3097" w:rsidRDefault="00954666" w:rsidP="005C5D19">
      <w:pPr>
        <w:pStyle w:val="af9"/>
        <w:spacing w:before="120" w:after="120"/>
        <w:ind w:left="0" w:right="0"/>
        <w:jc w:val="center"/>
        <w:rPr>
          <w:b/>
          <w:color w:val="548DD4" w:themeColor="text2" w:themeTint="99"/>
          <w:sz w:val="26"/>
          <w:szCs w:val="26"/>
        </w:rPr>
      </w:pPr>
      <w:r w:rsidRPr="00EE3097">
        <w:rPr>
          <w:b/>
          <w:color w:val="548DD4" w:themeColor="text2" w:themeTint="99"/>
          <w:sz w:val="26"/>
          <w:szCs w:val="26"/>
        </w:rPr>
        <w:t>2. Формирование заявки в системе «УНИД ТГУ»</w:t>
      </w:r>
    </w:p>
    <w:p w:rsidR="00954666" w:rsidRPr="00AB5F51" w:rsidRDefault="00954666" w:rsidP="00954666">
      <w:pPr>
        <w:spacing w:line="312" w:lineRule="auto"/>
      </w:pPr>
      <w:r w:rsidRPr="00AB5F51">
        <w:t>Для формирования з</w:t>
      </w:r>
      <w:r>
        <w:t>аявки</w:t>
      </w:r>
      <w:r w:rsidRPr="00AB5F51">
        <w:t xml:space="preserve"> в Л</w:t>
      </w:r>
      <w:r>
        <w:t>ичном кабинете откройте пункт меню</w:t>
      </w:r>
      <w:r w:rsidRPr="00AB5F51">
        <w:t xml:space="preserve"> «</w:t>
      </w:r>
      <w:r w:rsidRPr="00954666">
        <w:rPr>
          <w:b/>
        </w:rPr>
        <w:t>Заявки на конкурсы</w:t>
      </w:r>
      <w:r w:rsidRPr="00AB5F51">
        <w:t>»</w:t>
      </w:r>
      <w:r>
        <w:t xml:space="preserve"> </w:t>
      </w:r>
      <w:r w:rsidRPr="00AB5F51">
        <w:t>(Рисунок 1).</w:t>
      </w:r>
    </w:p>
    <w:p w:rsidR="005C7778" w:rsidRDefault="00EE3097" w:rsidP="005C7778">
      <w:pPr>
        <w:pStyle w:val="af2"/>
        <w:keepNext/>
      </w:pPr>
      <w:r>
        <w:drawing>
          <wp:inline distT="0" distB="0" distL="0" distR="0">
            <wp:extent cx="5701085" cy="2951938"/>
            <wp:effectExtent l="0" t="0" r="0" b="127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85" cy="295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701" w:rsidRPr="005C7778" w:rsidRDefault="005C7778" w:rsidP="005C7778">
      <w:pPr>
        <w:pStyle w:val="af6"/>
      </w:pPr>
      <w:bookmarkStart w:id="0" w:name="_Ref136523213"/>
      <w:r w:rsidRPr="005C7778">
        <w:t xml:space="preserve">Рисунок </w:t>
      </w:r>
      <w:r w:rsidR="00A1596E">
        <w:fldChar w:fldCharType="begin"/>
      </w:r>
      <w:r w:rsidR="00A1596E">
        <w:instrText xml:space="preserve"> SEQ Рисунок \* ARABIC </w:instrText>
      </w:r>
      <w:r w:rsidR="00A1596E">
        <w:fldChar w:fldCharType="separate"/>
      </w:r>
      <w:r w:rsidR="00AE3A71">
        <w:rPr>
          <w:noProof/>
        </w:rPr>
        <w:t>1</w:t>
      </w:r>
      <w:r w:rsidR="00A1596E">
        <w:rPr>
          <w:noProof/>
        </w:rPr>
        <w:fldChar w:fldCharType="end"/>
      </w:r>
      <w:bookmarkEnd w:id="0"/>
      <w:r w:rsidRPr="005C7778">
        <w:t xml:space="preserve"> —</w:t>
      </w:r>
      <w:r w:rsidR="00EE3097">
        <w:t xml:space="preserve"> Личный кабинет пользователя</w:t>
      </w:r>
      <w:r w:rsidRPr="005C7778">
        <w:t xml:space="preserve"> «УНИД</w:t>
      </w:r>
      <w:r w:rsidR="00954666">
        <w:t xml:space="preserve"> ТГУ</w:t>
      </w:r>
      <w:r w:rsidRPr="005C7778">
        <w:t>»</w:t>
      </w:r>
    </w:p>
    <w:p w:rsidR="00B9439E" w:rsidRDefault="00DB4FFB" w:rsidP="00954666">
      <w:pPr>
        <w:pStyle w:val="afa"/>
        <w:spacing w:line="312" w:lineRule="auto"/>
        <w:ind w:left="567"/>
        <w:rPr>
          <w:color w:val="auto"/>
        </w:rPr>
      </w:pPr>
      <w:r w:rsidRPr="00DB4FFB">
        <w:rPr>
          <w:b/>
        </w:rPr>
        <w:lastRenderedPageBreak/>
        <w:t>ВАЖНО</w:t>
      </w:r>
      <w:r>
        <w:t xml:space="preserve">! </w:t>
      </w:r>
      <w:r w:rsidR="00503704" w:rsidRPr="00DB4FFB">
        <w:rPr>
          <w:color w:val="auto"/>
        </w:rPr>
        <w:t xml:space="preserve">На вкладке </w:t>
      </w:r>
      <w:r w:rsidR="005C7778" w:rsidRPr="00DB4FFB">
        <w:rPr>
          <w:color w:val="auto"/>
        </w:rPr>
        <w:t>«</w:t>
      </w:r>
      <w:r w:rsidR="00004BDA" w:rsidRPr="005C5D19">
        <w:rPr>
          <w:b/>
          <w:color w:val="auto"/>
        </w:rPr>
        <w:t>Заявки на</w:t>
      </w:r>
      <w:r w:rsidR="004A7124" w:rsidRPr="005C5D19">
        <w:rPr>
          <w:b/>
          <w:color w:val="auto"/>
        </w:rPr>
        <w:t xml:space="preserve"> конкурсы</w:t>
      </w:r>
      <w:r w:rsidR="005C7778" w:rsidRPr="00DB4FFB">
        <w:rPr>
          <w:color w:val="auto"/>
        </w:rPr>
        <w:t>»</w:t>
      </w:r>
      <w:r w:rsidR="00503704" w:rsidRPr="00DB4FFB">
        <w:rPr>
          <w:color w:val="auto"/>
        </w:rPr>
        <w:t xml:space="preserve"> отображается список заявок, добавленных пользователем Личного кабинета</w:t>
      </w:r>
      <w:r w:rsidR="00954666">
        <w:rPr>
          <w:color w:val="auto"/>
        </w:rPr>
        <w:t xml:space="preserve"> ранее</w:t>
      </w:r>
      <w:r w:rsidR="00503704" w:rsidRPr="00DB4FFB">
        <w:rPr>
          <w:color w:val="auto"/>
        </w:rPr>
        <w:t xml:space="preserve">, а также заявки, в которых пользователь указан в составе коллектива заявки. </w:t>
      </w:r>
      <w:r w:rsidR="00503704" w:rsidRPr="00954666">
        <w:rPr>
          <w:color w:val="auto"/>
        </w:rPr>
        <w:t>Список заявок можно вы</w:t>
      </w:r>
      <w:r w:rsidR="00513F62">
        <w:rPr>
          <w:color w:val="auto"/>
        </w:rPr>
        <w:t>грузить в файл с помощью кнопки</w:t>
      </w:r>
      <w:r w:rsidR="005C7778" w:rsidRPr="00954666">
        <w:rPr>
          <w:color w:val="auto"/>
        </w:rPr>
        <w:t xml:space="preserve"> </w:t>
      </w:r>
      <w:r w:rsidR="00954666">
        <w:rPr>
          <w:noProof/>
          <w:lang w:eastAsia="ru-RU"/>
        </w:rPr>
        <w:drawing>
          <wp:inline distT="0" distB="0" distL="0" distR="0" wp14:anchorId="3D1C7A3C" wp14:editId="088A2572">
            <wp:extent cx="262393" cy="238539"/>
            <wp:effectExtent l="0" t="0" r="444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9467" cy="24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4666">
        <w:rPr>
          <w:color w:val="auto"/>
        </w:rPr>
        <w:t>.</w:t>
      </w:r>
    </w:p>
    <w:p w:rsidR="00A34A91" w:rsidRDefault="00A34A91" w:rsidP="005C5D19">
      <w:pPr>
        <w:spacing w:after="240" w:line="312" w:lineRule="auto"/>
      </w:pPr>
      <w:r w:rsidRPr="00A34A91">
        <w:t>Чтобы создать заявку на конкурс нажмите кнопку «</w:t>
      </w:r>
      <w:r w:rsidRPr="005C5D19">
        <w:t>Добавить</w:t>
      </w:r>
      <w:r w:rsidRPr="00A34A91">
        <w:t>»</w:t>
      </w:r>
      <w:r w:rsidR="00683E4A">
        <w:t xml:space="preserve"> </w:t>
      </w:r>
      <w:r w:rsidR="00954666">
        <w:drawing>
          <wp:inline distT="0" distB="0" distL="0" distR="0" wp14:anchorId="3DAA28F6" wp14:editId="43F2383D">
            <wp:extent cx="182880" cy="164465"/>
            <wp:effectExtent l="0" t="0" r="762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48BA">
        <w:t xml:space="preserve"> </w:t>
      </w:r>
      <w:r w:rsidR="005B0EB1">
        <w:t>(</w:t>
      </w:r>
      <w:r w:rsidR="00954666">
        <w:t xml:space="preserve">Рисунок </w:t>
      </w:r>
      <w:r w:rsidR="00EE3097">
        <w:t>2</w:t>
      </w:r>
      <w:r w:rsidR="005B0EB1">
        <w:t>).</w:t>
      </w:r>
    </w:p>
    <w:p w:rsidR="004561DE" w:rsidRDefault="00EE3097" w:rsidP="004561DE">
      <w:pPr>
        <w:pStyle w:val="af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72555" cy="1129030"/>
            <wp:effectExtent l="0" t="0" r="444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26" w:rsidRDefault="005B0EB1" w:rsidP="00CE7126">
      <w:pPr>
        <w:pStyle w:val="af6"/>
        <w:spacing w:before="240"/>
      </w:pPr>
      <w:bookmarkStart w:id="1" w:name="_Ref136525288"/>
      <w:r>
        <w:t xml:space="preserve">Рисунок </w:t>
      </w:r>
      <w:bookmarkEnd w:id="1"/>
      <w:r w:rsidR="00EE3097">
        <w:t>2</w:t>
      </w:r>
      <w:r>
        <w:t xml:space="preserve"> — </w:t>
      </w:r>
      <w:r w:rsidR="00137544">
        <w:t>Пункт меню</w:t>
      </w:r>
      <w:r w:rsidRPr="005C7778">
        <w:t xml:space="preserve"> </w:t>
      </w:r>
      <w:r>
        <w:t>«</w:t>
      </w:r>
      <w:r w:rsidR="00137544">
        <w:t>Заявки на конкурс</w:t>
      </w:r>
      <w:r>
        <w:t>»</w:t>
      </w:r>
    </w:p>
    <w:p w:rsidR="00CE7126" w:rsidRPr="005F10EE" w:rsidRDefault="00CE7126" w:rsidP="00CE7126">
      <w:r w:rsidRPr="005F10EE">
        <w:t>Подать заявку можно по</w:t>
      </w:r>
      <w:r>
        <w:t> следующим лотам</w:t>
      </w:r>
      <w:r w:rsidRPr="005F10EE">
        <w:t>:</w:t>
      </w:r>
    </w:p>
    <w:p w:rsidR="00CE7126" w:rsidRPr="000107ED" w:rsidRDefault="00CE7126" w:rsidP="00CE7126">
      <w:pPr>
        <w:pStyle w:val="a"/>
        <w:ind w:left="1434"/>
      </w:pPr>
      <w:r w:rsidRPr="000107ED">
        <w:t>Лаборатории мирового уровня с привлечением ведущих учёных</w:t>
      </w:r>
      <w:r>
        <w:t>;</w:t>
      </w:r>
    </w:p>
    <w:p w:rsidR="00CE7126" w:rsidRPr="000107ED" w:rsidRDefault="00CE7126" w:rsidP="00CE7126">
      <w:pPr>
        <w:pStyle w:val="a"/>
        <w:ind w:left="1434"/>
      </w:pPr>
      <w:r w:rsidRPr="000107ED">
        <w:t>Отдельные научные группы</w:t>
      </w:r>
      <w:r>
        <w:t>;</w:t>
      </w:r>
    </w:p>
    <w:p w:rsidR="00CE7126" w:rsidRPr="000107ED" w:rsidRDefault="00CE7126" w:rsidP="00CE7126">
      <w:pPr>
        <w:pStyle w:val="a"/>
        <w:ind w:left="1434"/>
      </w:pPr>
      <w:r w:rsidRPr="000107ED">
        <w:t>Молодёжная лаборатория</w:t>
      </w:r>
      <w:r>
        <w:t>;</w:t>
      </w:r>
    </w:p>
    <w:p w:rsidR="00CE7126" w:rsidRPr="000107ED" w:rsidRDefault="00CE7126" w:rsidP="00CE7126">
      <w:pPr>
        <w:pStyle w:val="a"/>
        <w:ind w:left="1434"/>
      </w:pPr>
      <w:r w:rsidRPr="000107ED">
        <w:t>Инициативная группа</w:t>
      </w:r>
      <w:r>
        <w:t>;</w:t>
      </w:r>
    </w:p>
    <w:p w:rsidR="00CE7126" w:rsidRDefault="00CE7126" w:rsidP="00CE7126">
      <w:pPr>
        <w:pStyle w:val="a"/>
        <w:ind w:left="1434"/>
      </w:pPr>
      <w:r w:rsidRPr="000107ED">
        <w:t xml:space="preserve">Проекты с </w:t>
      </w:r>
      <w:proofErr w:type="spellStart"/>
      <w:r w:rsidRPr="000107ED">
        <w:t>промпартнером</w:t>
      </w:r>
      <w:proofErr w:type="spellEnd"/>
      <w:r>
        <w:t>.</w:t>
      </w:r>
    </w:p>
    <w:p w:rsidR="003148BA" w:rsidRDefault="00730A21" w:rsidP="00974A15">
      <w:r>
        <w:t>Из</w:t>
      </w:r>
      <w:r w:rsidR="00F87ED1">
        <w:t xml:space="preserve"> </w:t>
      </w:r>
      <w:r w:rsidR="00953AD5">
        <w:t>«</w:t>
      </w:r>
      <w:r w:rsidR="00F87ED1" w:rsidRPr="00EE3097">
        <w:rPr>
          <w:b/>
        </w:rPr>
        <w:t>Списка</w:t>
      </w:r>
      <w:r w:rsidR="006D0609" w:rsidRPr="00EE3097">
        <w:rPr>
          <w:b/>
        </w:rPr>
        <w:t xml:space="preserve"> </w:t>
      </w:r>
      <w:r w:rsidR="00B31E28" w:rsidRPr="00EE3097">
        <w:rPr>
          <w:b/>
        </w:rPr>
        <w:t xml:space="preserve">открытых </w:t>
      </w:r>
      <w:r w:rsidR="00B45F97" w:rsidRPr="00EE3097">
        <w:rPr>
          <w:b/>
        </w:rPr>
        <w:t>конкурсов на текущую дату</w:t>
      </w:r>
      <w:r w:rsidR="00953AD5" w:rsidRPr="00974A15">
        <w:t>»</w:t>
      </w:r>
      <w:r w:rsidR="005F118C">
        <w:t xml:space="preserve"> </w:t>
      </w:r>
      <w:r w:rsidR="006D0609" w:rsidRPr="0005182E">
        <w:sym w:font="Symbol" w:char="F0AE"/>
      </w:r>
      <w:r w:rsidR="00EE3097">
        <w:t xml:space="preserve"> в</w:t>
      </w:r>
      <w:r w:rsidR="00F87ED1">
        <w:t>ыберите</w:t>
      </w:r>
      <w:r w:rsidR="00EE3097">
        <w:t xml:space="preserve"> </w:t>
      </w:r>
      <w:r w:rsidR="005F118C">
        <w:t>лот</w:t>
      </w:r>
      <w:r w:rsidR="00B45F97">
        <w:t xml:space="preserve"> в рамках</w:t>
      </w:r>
      <w:r w:rsidR="00EE3097">
        <w:t xml:space="preserve"> Программы </w:t>
      </w:r>
      <w:r w:rsidR="002E289C">
        <w:t>стратегического академического лидерства</w:t>
      </w:r>
      <w:r>
        <w:t xml:space="preserve"> </w:t>
      </w:r>
      <w:r w:rsidR="00EE3097">
        <w:t>«</w:t>
      </w:r>
      <w:r w:rsidR="002E289C">
        <w:t>Приоритет-2030</w:t>
      </w:r>
      <w:r w:rsidR="00EE3097">
        <w:t>»</w:t>
      </w:r>
      <w:r w:rsidR="00F30412">
        <w:t xml:space="preserve"> (Рисунок 3).</w:t>
      </w:r>
    </w:p>
    <w:p w:rsidR="002E289C" w:rsidRDefault="00EE3097" w:rsidP="00445393">
      <w:pPr>
        <w:pStyle w:val="af2"/>
        <w:keepNext/>
      </w:pPr>
      <w:r>
        <w:drawing>
          <wp:inline distT="0" distB="0" distL="0" distR="0">
            <wp:extent cx="5775767" cy="3812968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99" cy="381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97" w:rsidRDefault="00356827" w:rsidP="00356827">
      <w:pPr>
        <w:pStyle w:val="af6"/>
      </w:pPr>
      <w:r>
        <w:t xml:space="preserve">Рисунок </w:t>
      </w:r>
      <w:r w:rsidR="00A1596E">
        <w:fldChar w:fldCharType="begin"/>
      </w:r>
      <w:r w:rsidR="00A1596E">
        <w:instrText xml:space="preserve"> SEQ Рисунок \* ARABIC </w:instrText>
      </w:r>
      <w:r w:rsidR="00A1596E">
        <w:fldChar w:fldCharType="separate"/>
      </w:r>
      <w:r w:rsidR="00AE3A71">
        <w:rPr>
          <w:noProof/>
        </w:rPr>
        <w:t>2</w:t>
      </w:r>
      <w:r w:rsidR="00A1596E">
        <w:rPr>
          <w:noProof/>
        </w:rPr>
        <w:fldChar w:fldCharType="end"/>
      </w:r>
      <w:r>
        <w:t xml:space="preserve"> </w:t>
      </w:r>
      <w:r w:rsidR="00FC2961">
        <w:t>— Выбор</w:t>
      </w:r>
      <w:r w:rsidR="002E289C">
        <w:t xml:space="preserve"> лота из списка открытых конкурсов на текущую дат</w:t>
      </w:r>
      <w:r w:rsidR="00EE3097">
        <w:t>у</w:t>
      </w:r>
    </w:p>
    <w:p w:rsidR="002E289C" w:rsidRPr="00FC2961" w:rsidRDefault="003148BA" w:rsidP="00FC2961">
      <w:pPr>
        <w:pageBreakBefore/>
        <w:spacing w:line="312" w:lineRule="auto"/>
      </w:pPr>
      <w:r w:rsidRPr="00FC2961">
        <w:lastRenderedPageBreak/>
        <w:t xml:space="preserve">Откроется </w:t>
      </w:r>
      <w:r w:rsidR="002D49E6" w:rsidRPr="00FC2961">
        <w:t>форма</w:t>
      </w:r>
      <w:r w:rsidR="00A34A91" w:rsidRPr="00FC2961">
        <w:t xml:space="preserve"> </w:t>
      </w:r>
      <w:r w:rsidR="002D49E6" w:rsidRPr="00FC2961">
        <w:t>«</w:t>
      </w:r>
      <w:r w:rsidR="00F87ED1" w:rsidRPr="00FC2961">
        <w:rPr>
          <w:b/>
        </w:rPr>
        <w:t xml:space="preserve">Добавление </w:t>
      </w:r>
      <w:r w:rsidR="00A34A91" w:rsidRPr="00FC2961">
        <w:rPr>
          <w:b/>
        </w:rPr>
        <w:t>Заявки</w:t>
      </w:r>
      <w:r w:rsidR="00F87ED1" w:rsidRPr="00FC2961">
        <w:rPr>
          <w:b/>
        </w:rPr>
        <w:t xml:space="preserve"> на внутренний конкурс</w:t>
      </w:r>
      <w:r w:rsidR="002D49E6" w:rsidRPr="00FC2961">
        <w:t>»</w:t>
      </w:r>
      <w:r w:rsidRPr="00FC2961">
        <w:t xml:space="preserve"> </w:t>
      </w:r>
      <w:r w:rsidR="00F30412" w:rsidRPr="00FC2961">
        <w:t>(Рисунок 4).</w:t>
      </w:r>
    </w:p>
    <w:p w:rsidR="00445393" w:rsidRDefault="00EE3097" w:rsidP="00445393">
      <w:pPr>
        <w:pStyle w:val="af2"/>
        <w:keepNext/>
      </w:pPr>
      <w:r>
        <w:drawing>
          <wp:inline distT="0" distB="0" distL="0" distR="0">
            <wp:extent cx="5876014" cy="2475962"/>
            <wp:effectExtent l="0" t="0" r="0" b="63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190" cy="247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393" w:rsidRDefault="00445393" w:rsidP="00EE3097">
      <w:pPr>
        <w:pStyle w:val="af6"/>
        <w:spacing w:before="240"/>
      </w:pPr>
      <w:r>
        <w:t>Рисунок 4 — Форма для заполнения заявки</w:t>
      </w:r>
    </w:p>
    <w:p w:rsidR="00EE3097" w:rsidRDefault="00EE3097" w:rsidP="00EE3097">
      <w:pPr>
        <w:pStyle w:val="6"/>
        <w:spacing w:line="312" w:lineRule="auto"/>
      </w:pPr>
      <w:r>
        <w:t>Для сохранения з</w:t>
      </w:r>
      <w:r w:rsidR="00A34A91" w:rsidRPr="00A34A91">
        <w:t>аявки необход</w:t>
      </w:r>
      <w:r w:rsidR="003148BA">
        <w:t xml:space="preserve">имо заполнить </w:t>
      </w:r>
      <w:r w:rsidR="003148BA" w:rsidRPr="00EE3097">
        <w:t>обязательные поля:</w:t>
      </w:r>
    </w:p>
    <w:p w:rsidR="00EE3097" w:rsidRDefault="00EE3097" w:rsidP="00EE3097">
      <w:pPr>
        <w:pStyle w:val="6"/>
        <w:spacing w:line="312" w:lineRule="auto"/>
      </w:pPr>
      <w:r>
        <w:t>На вкладке «</w:t>
      </w:r>
      <w:r w:rsidRPr="00EE3097">
        <w:rPr>
          <w:b/>
        </w:rPr>
        <w:t>Заявка</w:t>
      </w:r>
      <w:r w:rsidR="00FC2961">
        <w:t>» — «</w:t>
      </w:r>
      <w:r w:rsidR="00FC2961" w:rsidRPr="00FC2961">
        <w:rPr>
          <w:b/>
        </w:rPr>
        <w:t>Н</w:t>
      </w:r>
      <w:r w:rsidR="00A34A91" w:rsidRPr="00FC2961">
        <w:rPr>
          <w:b/>
        </w:rPr>
        <w:t>азвание проекта</w:t>
      </w:r>
      <w:r w:rsidR="00FC2961">
        <w:t>»</w:t>
      </w:r>
      <w:r w:rsidR="00A34A91" w:rsidRPr="00A34A91">
        <w:t xml:space="preserve">, </w:t>
      </w:r>
      <w:r w:rsidR="00FC2961">
        <w:t>«</w:t>
      </w:r>
      <w:r w:rsidR="00FC2961" w:rsidRPr="00FC2961">
        <w:rPr>
          <w:b/>
        </w:rPr>
        <w:t>К</w:t>
      </w:r>
      <w:r w:rsidR="00A34A91" w:rsidRPr="00FC2961">
        <w:rPr>
          <w:b/>
        </w:rPr>
        <w:t>алендарный план и</w:t>
      </w:r>
      <w:r w:rsidR="00953AD5" w:rsidRPr="00FC2961">
        <w:rPr>
          <w:b/>
        </w:rPr>
        <w:t> </w:t>
      </w:r>
      <w:r w:rsidR="00A34A91" w:rsidRPr="00FC2961">
        <w:rPr>
          <w:b/>
        </w:rPr>
        <w:t>финансирование проекта</w:t>
      </w:r>
      <w:r w:rsidR="00FC2961">
        <w:t>»</w:t>
      </w:r>
      <w:r w:rsidRPr="00EE3097">
        <w:t>.</w:t>
      </w:r>
    </w:p>
    <w:p w:rsidR="00A34A91" w:rsidRDefault="00EE3097" w:rsidP="00EE3097">
      <w:pPr>
        <w:pStyle w:val="6"/>
        <w:spacing w:line="312" w:lineRule="auto"/>
      </w:pPr>
      <w:r>
        <w:t>На вкладке «</w:t>
      </w:r>
      <w:r w:rsidRPr="00EE3097">
        <w:rPr>
          <w:b/>
        </w:rPr>
        <w:t>Коллектив</w:t>
      </w:r>
      <w:r w:rsidR="00FC2961">
        <w:t>» — «</w:t>
      </w:r>
      <w:r w:rsidR="00FC2961" w:rsidRPr="00FC2961">
        <w:rPr>
          <w:b/>
        </w:rPr>
        <w:t>Р</w:t>
      </w:r>
      <w:r w:rsidR="00095F7F" w:rsidRPr="00FC2961">
        <w:rPr>
          <w:b/>
        </w:rPr>
        <w:t>уководитель проекта</w:t>
      </w:r>
      <w:r w:rsidR="00FC2961">
        <w:t>», «</w:t>
      </w:r>
      <w:r w:rsidR="00FC2961" w:rsidRPr="00FC2961">
        <w:rPr>
          <w:b/>
        </w:rPr>
        <w:t>О</w:t>
      </w:r>
      <w:r w:rsidR="005F118C" w:rsidRPr="00FC2961">
        <w:rPr>
          <w:b/>
        </w:rPr>
        <w:t xml:space="preserve">тветственный </w:t>
      </w:r>
      <w:r w:rsidRPr="00FC2961">
        <w:rPr>
          <w:b/>
        </w:rPr>
        <w:t>исполнитель</w:t>
      </w:r>
      <w:r w:rsidR="00FC2961">
        <w:t>»</w:t>
      </w:r>
      <w:r w:rsidR="005F118C" w:rsidRPr="00EE3097">
        <w:t>.</w:t>
      </w:r>
      <w:r w:rsidR="003148BA" w:rsidRPr="00EE3097">
        <w:t xml:space="preserve"> </w:t>
      </w:r>
    </w:p>
    <w:p w:rsidR="003148BA" w:rsidRPr="00A34A91" w:rsidRDefault="003148BA" w:rsidP="00EE3097">
      <w:pPr>
        <w:pStyle w:val="6"/>
        <w:spacing w:line="312" w:lineRule="auto"/>
      </w:pPr>
      <w:r>
        <w:t xml:space="preserve">Для сохранения используйте кнопки: </w:t>
      </w:r>
    </w:p>
    <w:p w:rsidR="00A34A91" w:rsidRPr="003148BA" w:rsidRDefault="00A34A91" w:rsidP="005C7778">
      <w:pPr>
        <w:pStyle w:val="a"/>
      </w:pPr>
      <w:r w:rsidRPr="003148BA">
        <w:t xml:space="preserve">Сохранить </w:t>
      </w:r>
      <w:r w:rsidR="003148BA">
        <w:t>черновик</w:t>
      </w:r>
      <w:r w:rsidR="00F54EDD">
        <w:t xml:space="preserve"> </w:t>
      </w:r>
      <w:r w:rsidR="00EE3097">
        <w:rPr>
          <w:noProof/>
          <w:lang w:eastAsia="ru-RU"/>
        </w:rPr>
        <w:drawing>
          <wp:inline distT="0" distB="0" distL="0" distR="0" wp14:anchorId="23D36942">
            <wp:extent cx="246491" cy="246491"/>
            <wp:effectExtent l="0" t="0" r="1270" b="127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8" cy="248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3AD5">
        <w:t>.</w:t>
      </w:r>
    </w:p>
    <w:p w:rsidR="00A34A91" w:rsidRPr="003148BA" w:rsidRDefault="00A34A91" w:rsidP="00356827">
      <w:pPr>
        <w:pStyle w:val="a"/>
        <w:spacing w:after="240"/>
      </w:pPr>
      <w:r w:rsidRPr="003148BA">
        <w:t xml:space="preserve">Сохранить </w:t>
      </w:r>
      <w:r w:rsidR="003148BA">
        <w:t>черновик и продолжить редактирование</w:t>
      </w:r>
      <w:r w:rsidR="00953AD5">
        <w:t xml:space="preserve"> </w:t>
      </w:r>
      <w:r w:rsidR="00EE3097" w:rsidRPr="00AB5F51">
        <w:rPr>
          <w:noProof/>
          <w:position w:val="-10"/>
          <w:lang w:eastAsia="ru-RU"/>
        </w:rPr>
        <w:drawing>
          <wp:inline distT="0" distB="0" distL="0" distR="0" wp14:anchorId="2DF58C16" wp14:editId="400BF77E">
            <wp:extent cx="278296" cy="240346"/>
            <wp:effectExtent l="0" t="0" r="762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7801" cy="24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48BA">
        <w:t>.</w:t>
      </w:r>
    </w:p>
    <w:p w:rsidR="003148BA" w:rsidRPr="00DB4FFB" w:rsidRDefault="00DB4FFB" w:rsidP="00095F7F">
      <w:pPr>
        <w:pStyle w:val="afa"/>
        <w:tabs>
          <w:tab w:val="left" w:pos="567"/>
        </w:tabs>
        <w:spacing w:line="312" w:lineRule="auto"/>
        <w:ind w:left="567"/>
        <w:rPr>
          <w:color w:val="auto"/>
        </w:rPr>
      </w:pPr>
      <w:r>
        <w:rPr>
          <w:b/>
        </w:rPr>
        <w:t>ВАЖНО</w:t>
      </w:r>
      <w:r w:rsidR="00356827" w:rsidRPr="00DB4FFB">
        <w:rPr>
          <w:b/>
        </w:rPr>
        <w:t>!</w:t>
      </w:r>
      <w:r w:rsidR="00356827" w:rsidRPr="00DB4FFB">
        <w:rPr>
          <w:b/>
        </w:rPr>
        <w:tab/>
      </w:r>
      <w:r w:rsidR="00B403B0" w:rsidRPr="00DB4FFB">
        <w:rPr>
          <w:color w:val="auto"/>
        </w:rPr>
        <w:t>Добавленная заявка</w:t>
      </w:r>
      <w:r w:rsidR="003148BA" w:rsidRPr="00DB4FFB">
        <w:rPr>
          <w:color w:val="auto"/>
        </w:rPr>
        <w:t xml:space="preserve"> </w:t>
      </w:r>
      <w:r w:rsidR="00B403B0" w:rsidRPr="00DB4FFB">
        <w:rPr>
          <w:color w:val="auto"/>
        </w:rPr>
        <w:t xml:space="preserve">имеет </w:t>
      </w:r>
      <w:r w:rsidR="003148BA" w:rsidRPr="00DB4FFB">
        <w:rPr>
          <w:color w:val="auto"/>
        </w:rPr>
        <w:t>статус «</w:t>
      </w:r>
      <w:r w:rsidR="003148BA" w:rsidRPr="00095F7F">
        <w:rPr>
          <w:b/>
          <w:color w:val="auto"/>
        </w:rPr>
        <w:t>Черновик</w:t>
      </w:r>
      <w:r w:rsidR="003148BA" w:rsidRPr="00DB4FFB">
        <w:rPr>
          <w:color w:val="auto"/>
        </w:rPr>
        <w:t>» и доступна для дальнейшего редактирования. Удалить заявку возможно только в статусе «</w:t>
      </w:r>
      <w:r w:rsidR="003148BA" w:rsidRPr="00095F7F">
        <w:rPr>
          <w:b/>
          <w:color w:val="auto"/>
        </w:rPr>
        <w:t>Черновик</w:t>
      </w:r>
      <w:r w:rsidR="003148BA" w:rsidRPr="00DB4FFB">
        <w:rPr>
          <w:color w:val="auto"/>
        </w:rPr>
        <w:t>»</w:t>
      </w:r>
      <w:r w:rsidR="00EE3097">
        <w:rPr>
          <w:color w:val="auto"/>
        </w:rPr>
        <w:t xml:space="preserve"> с помощью </w:t>
      </w:r>
      <w:r w:rsidR="00EE3097" w:rsidRPr="00AB5F51">
        <w:rPr>
          <w:noProof/>
          <w:position w:val="-8"/>
          <w:lang w:eastAsia="ru-RU"/>
        </w:rPr>
        <w:drawing>
          <wp:inline distT="0" distB="0" distL="0" distR="0" wp14:anchorId="2F4370C8" wp14:editId="494A67AC">
            <wp:extent cx="230588" cy="220339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8556" cy="22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48BA" w:rsidRPr="00DB4FFB">
        <w:rPr>
          <w:color w:val="auto"/>
        </w:rPr>
        <w:t>.</w:t>
      </w:r>
    </w:p>
    <w:p w:rsidR="00095F7F" w:rsidRDefault="00095F7F" w:rsidP="00095F7F">
      <w:pPr>
        <w:spacing w:before="240"/>
      </w:pPr>
      <w:r>
        <w:t xml:space="preserve">Форма </w:t>
      </w:r>
      <w:r w:rsidR="00FC2961">
        <w:t>«</w:t>
      </w:r>
      <w:r w:rsidR="00AE3A71" w:rsidRPr="00AE3A71">
        <w:rPr>
          <w:b/>
        </w:rPr>
        <w:t>Добавление</w:t>
      </w:r>
      <w:r w:rsidR="00AE3A71">
        <w:t xml:space="preserve"> </w:t>
      </w:r>
      <w:r w:rsidRPr="00FC2961">
        <w:rPr>
          <w:b/>
        </w:rPr>
        <w:t>Заявки</w:t>
      </w:r>
      <w:r w:rsidR="00FC2961" w:rsidRPr="00FC2961">
        <w:rPr>
          <w:b/>
        </w:rPr>
        <w:t xml:space="preserve"> на внутренний конкурс</w:t>
      </w:r>
      <w:r w:rsidR="00FC2961">
        <w:t>»</w:t>
      </w:r>
      <w:r w:rsidR="00AE3A71">
        <w:t xml:space="preserve"> состоит из следующих вкладок</w:t>
      </w:r>
      <w:r>
        <w:t>:</w:t>
      </w:r>
    </w:p>
    <w:p w:rsidR="00095F7F" w:rsidRPr="005C7778" w:rsidRDefault="00095F7F" w:rsidP="00095F7F">
      <w:pPr>
        <w:pStyle w:val="a"/>
        <w:ind w:left="1526" w:hanging="454"/>
      </w:pPr>
      <w:r w:rsidRPr="003663A1">
        <w:rPr>
          <w:rStyle w:val="af5"/>
        </w:rPr>
        <w:t>О конкурсе</w:t>
      </w:r>
      <w:r w:rsidRPr="005C7778">
        <w:t xml:space="preserve"> </w:t>
      </w:r>
      <w:r>
        <w:t>—</w:t>
      </w:r>
      <w:r w:rsidRPr="005C7778">
        <w:t xml:space="preserve"> содержит краткую информацию об особенностях и сроках проведения конкурса.</w:t>
      </w:r>
    </w:p>
    <w:p w:rsidR="00095F7F" w:rsidRPr="005C7778" w:rsidRDefault="00095F7F" w:rsidP="00095F7F">
      <w:pPr>
        <w:pStyle w:val="a"/>
        <w:ind w:left="1526" w:hanging="454"/>
      </w:pPr>
      <w:r w:rsidRPr="003663A1">
        <w:rPr>
          <w:rStyle w:val="af5"/>
        </w:rPr>
        <w:t>Заявка</w:t>
      </w:r>
      <w:r>
        <w:t>.</w:t>
      </w:r>
    </w:p>
    <w:p w:rsidR="00095F7F" w:rsidRPr="00974A15" w:rsidRDefault="00095F7F" w:rsidP="00095F7F">
      <w:pPr>
        <w:pStyle w:val="a"/>
        <w:ind w:left="1526" w:hanging="454"/>
      </w:pPr>
      <w:r w:rsidRPr="003663A1">
        <w:rPr>
          <w:rStyle w:val="af5"/>
        </w:rPr>
        <w:t>Коллектив</w:t>
      </w:r>
      <w:r w:rsidRPr="00974A15">
        <w:t xml:space="preserve"> — содержит подробные сведения о составе коллектива и роли каждого участника. </w:t>
      </w:r>
    </w:p>
    <w:p w:rsidR="00095F7F" w:rsidRPr="00974A15" w:rsidRDefault="00EE3097" w:rsidP="00095F7F">
      <w:pPr>
        <w:pStyle w:val="a"/>
        <w:ind w:left="1526" w:hanging="454"/>
      </w:pPr>
      <w:r>
        <w:rPr>
          <w:rStyle w:val="af5"/>
        </w:rPr>
        <w:tab/>
      </w:r>
      <w:r w:rsidR="00095F7F" w:rsidRPr="003663A1">
        <w:rPr>
          <w:rStyle w:val="af5"/>
        </w:rPr>
        <w:t>Ведущий учёный</w:t>
      </w:r>
      <w:r w:rsidR="00095F7F" w:rsidRPr="00974A15">
        <w:t xml:space="preserve"> </w:t>
      </w:r>
      <w:r w:rsidR="00095F7F">
        <w:t xml:space="preserve">— </w:t>
      </w:r>
      <w:r w:rsidR="00095F7F" w:rsidRPr="00974A15">
        <w:t xml:space="preserve">содержит подробные сведения об участнике в роли </w:t>
      </w:r>
      <w:r>
        <w:tab/>
      </w:r>
      <w:r w:rsidR="00095F7F" w:rsidRPr="00974A15">
        <w:t>«Ведущий  учёный».</w:t>
      </w:r>
    </w:p>
    <w:p w:rsidR="00095F7F" w:rsidRPr="00974A15" w:rsidRDefault="00EE3097" w:rsidP="00095F7F">
      <w:pPr>
        <w:pStyle w:val="a"/>
        <w:ind w:left="1526" w:hanging="454"/>
      </w:pPr>
      <w:r>
        <w:rPr>
          <w:rStyle w:val="af5"/>
        </w:rPr>
        <w:tab/>
      </w:r>
      <w:r w:rsidR="00095F7F" w:rsidRPr="003663A1">
        <w:rPr>
          <w:rStyle w:val="af5"/>
        </w:rPr>
        <w:t>Данные о руководителе</w:t>
      </w:r>
      <w:r w:rsidR="00095F7F" w:rsidRPr="00974A15">
        <w:t xml:space="preserve"> </w:t>
      </w:r>
      <w:r w:rsidR="00095F7F">
        <w:t xml:space="preserve">— </w:t>
      </w:r>
      <w:r w:rsidR="00095F7F" w:rsidRPr="00974A15">
        <w:t xml:space="preserve">содержит подробные сведения об участнике в </w:t>
      </w:r>
      <w:r>
        <w:tab/>
      </w:r>
      <w:r w:rsidR="00095F7F" w:rsidRPr="00974A15">
        <w:t>роли «Руководитель».</w:t>
      </w:r>
    </w:p>
    <w:p w:rsidR="00095F7F" w:rsidRPr="005C7778" w:rsidRDefault="00095F7F" w:rsidP="00095F7F">
      <w:pPr>
        <w:pStyle w:val="a"/>
        <w:ind w:left="1526" w:hanging="454"/>
      </w:pPr>
      <w:r w:rsidRPr="00510AB3">
        <w:rPr>
          <w:rStyle w:val="af5"/>
        </w:rPr>
        <w:t>Описание проекта</w:t>
      </w:r>
      <w:r w:rsidRPr="005C7778">
        <w:t>.</w:t>
      </w:r>
    </w:p>
    <w:p w:rsidR="00095F7F" w:rsidRPr="005C7778" w:rsidRDefault="00095F7F" w:rsidP="00095F7F">
      <w:pPr>
        <w:pStyle w:val="a"/>
        <w:ind w:left="1526" w:hanging="454"/>
      </w:pPr>
      <w:r w:rsidRPr="00510AB3">
        <w:rPr>
          <w:rStyle w:val="af5"/>
        </w:rPr>
        <w:t>Показатели эффективности</w:t>
      </w:r>
      <w:r w:rsidRPr="005C7778">
        <w:t xml:space="preserve">. </w:t>
      </w:r>
    </w:p>
    <w:p w:rsidR="00095F7F" w:rsidRPr="005C7778" w:rsidRDefault="00095F7F" w:rsidP="00095F7F">
      <w:pPr>
        <w:pStyle w:val="a"/>
        <w:ind w:left="1526" w:hanging="454"/>
      </w:pPr>
      <w:r w:rsidRPr="00510AB3">
        <w:rPr>
          <w:rStyle w:val="af5"/>
        </w:rPr>
        <w:lastRenderedPageBreak/>
        <w:t>Результаты коллектива (5 лет)</w:t>
      </w:r>
      <w:r w:rsidRPr="005C7778">
        <w:t xml:space="preserve"> </w:t>
      </w:r>
      <w:r>
        <w:t>—</w:t>
      </w:r>
      <w:r w:rsidRPr="005C7778">
        <w:t xml:space="preserve"> содержит списки значимых результатов членов коллектива</w:t>
      </w:r>
      <w:r>
        <w:t>.</w:t>
      </w:r>
    </w:p>
    <w:p w:rsidR="00095F7F" w:rsidRPr="005C7778" w:rsidRDefault="00095F7F" w:rsidP="00095F7F">
      <w:pPr>
        <w:pStyle w:val="a"/>
        <w:ind w:left="1526" w:hanging="454"/>
      </w:pPr>
      <w:r w:rsidRPr="00510AB3">
        <w:rPr>
          <w:rStyle w:val="af5"/>
        </w:rPr>
        <w:t>Смета</w:t>
      </w:r>
      <w:r w:rsidRPr="005C7778">
        <w:t xml:space="preserve"> </w:t>
      </w:r>
      <w:r>
        <w:t>—</w:t>
      </w:r>
      <w:r w:rsidR="00445393">
        <w:t xml:space="preserve"> смета затрат на один год.</w:t>
      </w:r>
    </w:p>
    <w:p w:rsidR="00095F7F" w:rsidRPr="00EE3097" w:rsidRDefault="006359E6" w:rsidP="00095F7F">
      <w:pPr>
        <w:pStyle w:val="a"/>
        <w:ind w:left="1526" w:hanging="454"/>
        <w:rPr>
          <w:rStyle w:val="af5"/>
        </w:rPr>
      </w:pPr>
      <w:r>
        <w:rPr>
          <w:rStyle w:val="af5"/>
        </w:rPr>
        <w:t>Журнал сообщений</w:t>
      </w:r>
      <w:r w:rsidR="00445393">
        <w:rPr>
          <w:rStyle w:val="af5"/>
        </w:rPr>
        <w:t>.</w:t>
      </w:r>
    </w:p>
    <w:p w:rsidR="00EE3097" w:rsidRPr="00EE3097" w:rsidRDefault="00095F7F" w:rsidP="00EE3097">
      <w:pPr>
        <w:pStyle w:val="a"/>
        <w:ind w:left="1526" w:hanging="454"/>
        <w:rPr>
          <w:rStyle w:val="af5"/>
        </w:rPr>
      </w:pPr>
      <w:r w:rsidRPr="00510AB3">
        <w:rPr>
          <w:rStyle w:val="af5"/>
        </w:rPr>
        <w:t>Документы</w:t>
      </w:r>
      <w:r w:rsidR="00F54EDD" w:rsidRPr="00EE3097">
        <w:rPr>
          <w:rStyle w:val="af5"/>
        </w:rPr>
        <w:t>.</w:t>
      </w:r>
    </w:p>
    <w:p w:rsidR="00EE3097" w:rsidRPr="00EE3097" w:rsidRDefault="00EE3097" w:rsidP="00FC2961">
      <w:pPr>
        <w:pStyle w:val="af9"/>
        <w:spacing w:before="240" w:after="240"/>
        <w:ind w:left="0" w:right="0"/>
        <w:jc w:val="center"/>
        <w:rPr>
          <w:b/>
          <w:color w:val="548DD4" w:themeColor="text2" w:themeTint="99"/>
          <w:sz w:val="26"/>
          <w:szCs w:val="26"/>
        </w:rPr>
      </w:pPr>
      <w:r w:rsidRPr="00EE3097">
        <w:rPr>
          <w:b/>
          <w:color w:val="548DD4" w:themeColor="text2" w:themeTint="99"/>
          <w:sz w:val="26"/>
          <w:szCs w:val="26"/>
        </w:rPr>
        <w:t>3. Рекомендации по заполнению заявки в системе «УНИД ТГУ»</w:t>
      </w:r>
    </w:p>
    <w:p w:rsidR="00EE3097" w:rsidRDefault="0092309C" w:rsidP="00356827">
      <w:pPr>
        <w:pStyle w:val="6"/>
        <w:spacing w:line="312" w:lineRule="auto"/>
      </w:pPr>
      <w:r w:rsidRPr="00092D2A">
        <w:t>Информацию по зая</w:t>
      </w:r>
      <w:r>
        <w:t>вке вносите последовательно по вкладкам</w:t>
      </w:r>
      <w:r w:rsidRPr="00092D2A">
        <w:t xml:space="preserve">. Обязательные поля для сохранения заявки </w:t>
      </w:r>
      <w:r>
        <w:t>расположены</w:t>
      </w:r>
      <w:r w:rsidRPr="00092D2A">
        <w:t xml:space="preserve"> на вкладке «</w:t>
      </w:r>
      <w:r w:rsidRPr="00095F7F">
        <w:rPr>
          <w:b/>
        </w:rPr>
        <w:t>Заявка</w:t>
      </w:r>
      <w:r w:rsidRPr="00092D2A">
        <w:t>»</w:t>
      </w:r>
      <w:r w:rsidR="00EE3097">
        <w:t>, «</w:t>
      </w:r>
      <w:r w:rsidR="00EE3097" w:rsidRPr="00EE3097">
        <w:rPr>
          <w:b/>
        </w:rPr>
        <w:t>Коллектив</w:t>
      </w:r>
      <w:r w:rsidR="00EE3097">
        <w:t>»</w:t>
      </w:r>
      <w:r w:rsidRPr="00092D2A">
        <w:t>.</w:t>
      </w:r>
    </w:p>
    <w:p w:rsidR="0092309C" w:rsidRPr="00A65056" w:rsidRDefault="0092309C" w:rsidP="00356827">
      <w:pPr>
        <w:pStyle w:val="6"/>
        <w:spacing w:line="312" w:lineRule="auto"/>
      </w:pPr>
      <w:r>
        <w:t xml:space="preserve">Данные об участниках </w:t>
      </w:r>
      <w:r w:rsidRPr="00092D2A">
        <w:t>коллектива</w:t>
      </w:r>
      <w:r>
        <w:t>, приведенные</w:t>
      </w:r>
      <w:r w:rsidRPr="00092D2A">
        <w:t xml:space="preserve"> на вкладке «</w:t>
      </w:r>
      <w:r w:rsidRPr="00095F7F">
        <w:rPr>
          <w:b/>
        </w:rPr>
        <w:t>Коллектив</w:t>
      </w:r>
      <w:r w:rsidRPr="007C3928">
        <w:t xml:space="preserve">», участвуют в заполнении полей и разделов </w:t>
      </w:r>
      <w:r w:rsidRPr="00092D2A">
        <w:t xml:space="preserve">на вкладках </w:t>
      </w:r>
      <w:r>
        <w:t>«</w:t>
      </w:r>
      <w:r w:rsidRPr="00095F7F">
        <w:rPr>
          <w:b/>
        </w:rPr>
        <w:t>Ведущий учёный</w:t>
      </w:r>
      <w:r>
        <w:t>»,</w:t>
      </w:r>
      <w:r w:rsidRPr="00A65056">
        <w:t xml:space="preserve"> «</w:t>
      </w:r>
      <w:r w:rsidRPr="00095F7F">
        <w:rPr>
          <w:b/>
        </w:rPr>
        <w:t>Описание проекта</w:t>
      </w:r>
      <w:r w:rsidRPr="00A65056">
        <w:t>», «</w:t>
      </w:r>
      <w:r w:rsidRPr="00095F7F">
        <w:rPr>
          <w:b/>
        </w:rPr>
        <w:t>Результаты коллектива (5 лет)</w:t>
      </w:r>
      <w:r>
        <w:t>».</w:t>
      </w:r>
    </w:p>
    <w:p w:rsidR="0092309C" w:rsidRDefault="0092309C" w:rsidP="00356827">
      <w:pPr>
        <w:pStyle w:val="6"/>
        <w:spacing w:line="312" w:lineRule="auto"/>
      </w:pPr>
      <w:r>
        <w:t>На вкладке «</w:t>
      </w:r>
      <w:r w:rsidRPr="00095F7F">
        <w:rPr>
          <w:b/>
        </w:rPr>
        <w:t>Ведущий учёный</w:t>
      </w:r>
      <w:r w:rsidRPr="00A65056">
        <w:t>» информация о наиболее значимых персональных р</w:t>
      </w:r>
      <w:r>
        <w:t>езультатах научной деятельности</w:t>
      </w:r>
      <w:r w:rsidRPr="00A65056">
        <w:t xml:space="preserve"> м</w:t>
      </w:r>
      <w:r>
        <w:t xml:space="preserve">ожет пересекаться с данными на </w:t>
      </w:r>
      <w:r w:rsidRPr="00A65056">
        <w:t>вкладках «</w:t>
      </w:r>
      <w:r w:rsidRPr="00095F7F">
        <w:rPr>
          <w:b/>
        </w:rPr>
        <w:t>Описание проекта</w:t>
      </w:r>
      <w:r w:rsidRPr="00A65056">
        <w:t>» и «</w:t>
      </w:r>
      <w:r w:rsidRPr="00095F7F">
        <w:rPr>
          <w:b/>
        </w:rPr>
        <w:t>Результативность коллектива (5лет)</w:t>
      </w:r>
      <w:r w:rsidRPr="00A65056">
        <w:t>».</w:t>
      </w:r>
    </w:p>
    <w:p w:rsidR="00564765" w:rsidRPr="00FC2961" w:rsidRDefault="00564765" w:rsidP="00356827">
      <w:pPr>
        <w:pStyle w:val="af1"/>
        <w:spacing w:line="312" w:lineRule="auto"/>
        <w:rPr>
          <w:color w:val="548DD4" w:themeColor="text2" w:themeTint="99"/>
        </w:rPr>
      </w:pPr>
      <w:r w:rsidRPr="00FC2961">
        <w:rPr>
          <w:color w:val="548DD4" w:themeColor="text2" w:themeTint="99"/>
        </w:rPr>
        <w:t>Вкладка «Заявка»</w:t>
      </w:r>
    </w:p>
    <w:p w:rsidR="00564765" w:rsidRDefault="00564765" w:rsidP="00356827">
      <w:pPr>
        <w:spacing w:line="312" w:lineRule="auto"/>
      </w:pPr>
      <w:r>
        <w:t>Вкладка «</w:t>
      </w:r>
      <w:r w:rsidRPr="00095F7F">
        <w:rPr>
          <w:b/>
        </w:rPr>
        <w:t>Заявка</w:t>
      </w:r>
      <w:r>
        <w:t>» содержит как текстовые поля, так и поля с выбором данн</w:t>
      </w:r>
      <w:r w:rsidR="00CC3402">
        <w:t>ых из</w:t>
      </w:r>
      <w:r>
        <w:t xml:space="preserve"> системы. </w:t>
      </w:r>
    </w:p>
    <w:p w:rsidR="00564765" w:rsidRPr="0092309C" w:rsidRDefault="00564765" w:rsidP="00356827">
      <w:pPr>
        <w:spacing w:before="120" w:after="60" w:line="312" w:lineRule="auto"/>
        <w:rPr>
          <w:b/>
          <w:i/>
        </w:rPr>
      </w:pPr>
      <w:r w:rsidRPr="0092309C">
        <w:rPr>
          <w:b/>
          <w:i/>
        </w:rPr>
        <w:t>Советы по заполнению:</w:t>
      </w:r>
    </w:p>
    <w:p w:rsidR="000669D7" w:rsidRPr="00B21017" w:rsidRDefault="004A7124" w:rsidP="00356827">
      <w:pPr>
        <w:pStyle w:val="a"/>
        <w:spacing w:line="312" w:lineRule="auto"/>
      </w:pPr>
      <w:r>
        <w:t>При наведении курсора на кнопку</w:t>
      </w:r>
      <w:r w:rsidRPr="0010770C">
        <w:rPr>
          <w:noProof/>
          <w:position w:val="-8"/>
          <w:lang w:eastAsia="ru-RU"/>
        </w:rPr>
        <w:t xml:space="preserve"> </w:t>
      </w:r>
      <w:r w:rsidR="00EE3097">
        <w:rPr>
          <w:noProof/>
          <w:lang w:eastAsia="ru-RU"/>
        </w:rPr>
        <w:drawing>
          <wp:inline distT="0" distB="0" distL="0" distR="0" wp14:anchorId="4FF35809" wp14:editId="1FB14FE8">
            <wp:extent cx="246490" cy="215678"/>
            <wp:effectExtent l="0" t="0" r="127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3133" cy="2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открывается текст подсказки для поля.</w:t>
      </w:r>
    </w:p>
    <w:p w:rsidR="002D49E6" w:rsidRPr="001E3B0B" w:rsidRDefault="002D49E6" w:rsidP="00356827">
      <w:pPr>
        <w:pStyle w:val="a"/>
        <w:spacing w:line="312" w:lineRule="auto"/>
      </w:pPr>
      <w:r>
        <w:t xml:space="preserve">Текстовые поля </w:t>
      </w:r>
      <w:r w:rsidRPr="001E3B0B">
        <w:t xml:space="preserve">можно заполнять </w:t>
      </w:r>
      <w:r>
        <w:t xml:space="preserve">с клавиатуры или </w:t>
      </w:r>
      <w:r w:rsidRPr="001E3B0B">
        <w:t>ко</w:t>
      </w:r>
      <w:r>
        <w:t>пируя из текстовых документов (*</w:t>
      </w:r>
      <w:r w:rsidRPr="001E3B0B">
        <w:t>doc</w:t>
      </w:r>
      <w:r>
        <w:t>.). Если</w:t>
      </w:r>
      <w:r w:rsidRPr="001E3B0B">
        <w:t xml:space="preserve"> копируете </w:t>
      </w:r>
      <w:r>
        <w:t xml:space="preserve">текст из файла, воспользуйтесь </w:t>
      </w:r>
      <w:r w:rsidRPr="001E3B0B">
        <w:t>кнопкой</w:t>
      </w:r>
      <w:r>
        <w:t xml:space="preserve"> для удаления символов «</w:t>
      </w:r>
      <w:r w:rsidR="00EE3097">
        <w:rPr>
          <w:b/>
        </w:rPr>
        <w:t xml:space="preserve">Перенос строк» </w:t>
      </w:r>
      <w:r w:rsidR="00EE3097" w:rsidRPr="00AB5F51">
        <w:rPr>
          <w:noProof/>
          <w:position w:val="-8"/>
          <w:lang w:eastAsia="ru-RU"/>
        </w:rPr>
        <w:drawing>
          <wp:inline distT="0" distB="0" distL="0" distR="0" wp14:anchorId="7190F6BE" wp14:editId="6156BB47">
            <wp:extent cx="272005" cy="2322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0007" cy="23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A34A91" w:rsidRDefault="00E417A1" w:rsidP="00356827">
      <w:pPr>
        <w:pStyle w:val="a"/>
        <w:spacing w:line="312" w:lineRule="auto"/>
      </w:pPr>
      <w:r w:rsidRPr="00E417A1">
        <w:t>Форму для ввода текста можно растянуть на весь экран, потянув за черный уголок в правом нижнем углу</w:t>
      </w:r>
      <w:r w:rsidR="00953AD5">
        <w:t xml:space="preserve"> </w:t>
      </w:r>
      <w:r w:rsidR="00953AD5" w:rsidRPr="00953AD5">
        <w:rPr>
          <w:rStyle w:val="af4"/>
        </w:rPr>
        <w:drawing>
          <wp:inline distT="0" distB="0" distL="0" distR="0" wp14:anchorId="33D2483F" wp14:editId="252A61F2">
            <wp:extent cx="144684" cy="124015"/>
            <wp:effectExtent l="19050" t="19050" r="2730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/>
                    <a:srcRect l="-1" t="1" r="-1449" b="21738"/>
                    <a:stretch/>
                  </pic:blipFill>
                  <pic:spPr bwMode="auto">
                    <a:xfrm>
                      <a:off x="0" y="0"/>
                      <a:ext cx="144946" cy="12423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417A1">
        <w:t xml:space="preserve">. </w:t>
      </w:r>
      <w:r w:rsidR="00B21017">
        <w:t>Р</w:t>
      </w:r>
      <w:r w:rsidR="00A34A91" w:rsidRPr="00B21017">
        <w:t xml:space="preserve">азделы заявки, для которых не предусмотрены текстовые поля, заполняйте </w:t>
      </w:r>
      <w:r w:rsidR="00B21017">
        <w:t>путем выбора из справочника.</w:t>
      </w:r>
    </w:p>
    <w:p w:rsidR="00095F7F" w:rsidRDefault="00095F7F" w:rsidP="00095F7F">
      <w:pPr>
        <w:pStyle w:val="af3"/>
        <w:spacing w:line="312" w:lineRule="auto"/>
        <w:rPr>
          <w:i w:val="0"/>
        </w:rPr>
      </w:pPr>
      <w:r w:rsidRPr="00095F7F">
        <w:rPr>
          <w:b/>
          <w:i w:val="0"/>
          <w:color w:val="FF0000"/>
        </w:rPr>
        <w:t>ВАЖНО!</w:t>
      </w:r>
      <w:r>
        <w:t xml:space="preserve"> </w:t>
      </w:r>
      <w:r w:rsidRPr="00095F7F">
        <w:rPr>
          <w:i w:val="0"/>
        </w:rPr>
        <w:t xml:space="preserve">Не забывайте сохранять </w:t>
      </w:r>
      <w:r w:rsidR="007D5F7A" w:rsidRPr="00095F7F">
        <w:rPr>
          <w:i w:val="0"/>
        </w:rPr>
        <w:t>внесённую</w:t>
      </w:r>
      <w:r w:rsidRPr="00095F7F">
        <w:rPr>
          <w:i w:val="0"/>
        </w:rPr>
        <w:t xml:space="preserve"> информацию</w:t>
      </w:r>
      <w:r w:rsidR="00EE3097">
        <w:rPr>
          <w:i w:val="0"/>
        </w:rPr>
        <w:t>,</w:t>
      </w:r>
      <w:r w:rsidRPr="00095F7F">
        <w:rPr>
          <w:i w:val="0"/>
        </w:rPr>
        <w:t xml:space="preserve"> нажав на кнопку «</w:t>
      </w:r>
      <w:r w:rsidRPr="00095F7F">
        <w:rPr>
          <w:b/>
          <w:i w:val="0"/>
        </w:rPr>
        <w:t>Сохранить и продолжить</w:t>
      </w:r>
      <w:r w:rsidRPr="00095F7F">
        <w:rPr>
          <w:i w:val="0"/>
        </w:rPr>
        <w:t xml:space="preserve">» </w:t>
      </w:r>
      <w:r w:rsidR="00EE3097">
        <w:rPr>
          <w:i w:val="0"/>
          <w:noProof/>
          <w:lang w:eastAsia="ru-RU"/>
        </w:rPr>
        <w:drawing>
          <wp:inline distT="0" distB="0" distL="0" distR="0" wp14:anchorId="7F0C98F8">
            <wp:extent cx="262393" cy="232719"/>
            <wp:effectExtent l="0" t="0" r="444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73" cy="23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5F7F">
        <w:rPr>
          <w:i w:val="0"/>
        </w:rPr>
        <w:t>.</w:t>
      </w:r>
    </w:p>
    <w:p w:rsidR="00A34A91" w:rsidRPr="00CE7126" w:rsidRDefault="00A34A91" w:rsidP="00CE7126">
      <w:pPr>
        <w:pStyle w:val="af1"/>
        <w:spacing w:line="312" w:lineRule="auto"/>
        <w:rPr>
          <w:color w:val="548DD4" w:themeColor="text2" w:themeTint="99"/>
        </w:rPr>
      </w:pPr>
      <w:r w:rsidRPr="00CE7126">
        <w:rPr>
          <w:color w:val="548DD4" w:themeColor="text2" w:themeTint="99"/>
        </w:rPr>
        <w:t>Вкладка «Коллектив»</w:t>
      </w:r>
    </w:p>
    <w:p w:rsidR="00CE7126" w:rsidRDefault="00E417A1" w:rsidP="00EE3097">
      <w:r w:rsidRPr="00E417A1">
        <w:t>Вкладка «</w:t>
      </w:r>
      <w:r w:rsidRPr="00095F7F">
        <w:rPr>
          <w:b/>
        </w:rPr>
        <w:t>Коллектив</w:t>
      </w:r>
      <w:r w:rsidRPr="00E417A1">
        <w:t xml:space="preserve">» разделена на два раздела: </w:t>
      </w:r>
    </w:p>
    <w:p w:rsidR="00CE7126" w:rsidRDefault="00E417A1" w:rsidP="00EE3097">
      <w:r w:rsidRPr="005B0EB1">
        <w:t>«</w:t>
      </w:r>
      <w:r w:rsidRPr="00095F7F">
        <w:rPr>
          <w:b/>
        </w:rPr>
        <w:t>Состав коллектива</w:t>
      </w:r>
      <w:r w:rsidR="00CE7126">
        <w:t>»;</w:t>
      </w:r>
    </w:p>
    <w:p w:rsidR="00EE3097" w:rsidRDefault="00E417A1" w:rsidP="00EE3097">
      <w:r w:rsidRPr="005B0EB1">
        <w:t>«</w:t>
      </w:r>
      <w:r w:rsidR="00EE3097">
        <w:rPr>
          <w:b/>
        </w:rPr>
        <w:t>Характеристика состава</w:t>
      </w:r>
      <w:r w:rsidRPr="005B0EB1">
        <w:t>»</w:t>
      </w:r>
      <w:r w:rsidR="00EE3097">
        <w:t>.</w:t>
      </w:r>
    </w:p>
    <w:p w:rsidR="00EE3097" w:rsidRDefault="00EE3097" w:rsidP="00CE7126">
      <w:pPr>
        <w:pageBreakBefore/>
        <w:spacing w:after="240"/>
        <w:rPr>
          <w:noProof/>
          <w:lang w:eastAsia="ru-RU"/>
        </w:rPr>
      </w:pPr>
      <w:r>
        <w:lastRenderedPageBreak/>
        <w:t>В разделе «</w:t>
      </w:r>
      <w:r w:rsidRPr="001A28D1">
        <w:rPr>
          <w:b/>
        </w:rPr>
        <w:t>Состав коллектива</w:t>
      </w:r>
      <w:r>
        <w:t>» добавьте</w:t>
      </w:r>
      <w:r w:rsidR="00CE7126">
        <w:t xml:space="preserve"> участника коллектива</w:t>
      </w:r>
      <w:r>
        <w:t xml:space="preserve"> </w:t>
      </w:r>
      <w:r w:rsidRPr="001E3B0B">
        <w:t>—</w:t>
      </w:r>
      <w:r>
        <w:t xml:space="preserve"> </w:t>
      </w:r>
      <w:r w:rsidRPr="001E3B0B">
        <w:t xml:space="preserve">кнопка </w:t>
      </w:r>
      <w:r>
        <w:rPr>
          <w:noProof/>
          <w:lang w:eastAsia="ru-RU"/>
        </w:rPr>
        <w:drawing>
          <wp:inline distT="0" distB="0" distL="0" distR="0" wp14:anchorId="4981F0A6" wp14:editId="18F9FC0E">
            <wp:extent cx="198782" cy="180004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02" cy="181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(Рисунок 5)</w:t>
      </w:r>
    </w:p>
    <w:p w:rsidR="00356827" w:rsidRDefault="00EE3097" w:rsidP="00EE3097">
      <w:pPr>
        <w:spacing w:line="312" w:lineRule="auto"/>
        <w:ind w:firstLine="0"/>
        <w:jc w:val="left"/>
      </w:pPr>
      <w:r>
        <w:rPr>
          <w:noProof/>
          <w:lang w:eastAsia="ru-RU"/>
        </w:rPr>
        <w:drawing>
          <wp:inline distT="0" distB="0" distL="0" distR="0" wp14:anchorId="283B15B2" wp14:editId="7DBC209B">
            <wp:extent cx="6472555" cy="1478915"/>
            <wp:effectExtent l="0" t="0" r="4445" b="698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827" w:rsidRDefault="00356827" w:rsidP="00CE7126">
      <w:pPr>
        <w:pStyle w:val="af6"/>
        <w:spacing w:before="240"/>
      </w:pPr>
      <w:bookmarkStart w:id="2" w:name="_Ref136525583"/>
      <w:r>
        <w:t xml:space="preserve">Рисунок </w:t>
      </w:r>
      <w:bookmarkEnd w:id="2"/>
      <w:r w:rsidR="00EE3097">
        <w:t>5</w:t>
      </w:r>
      <w:r w:rsidR="003E00EA">
        <w:t xml:space="preserve"> </w:t>
      </w:r>
      <w:r w:rsidR="00CE7126">
        <w:t>— Раздел</w:t>
      </w:r>
      <w:r>
        <w:t xml:space="preserve"> «</w:t>
      </w:r>
      <w:r w:rsidR="00CE7126" w:rsidRPr="00CE7126">
        <w:t>Состав к</w:t>
      </w:r>
      <w:r w:rsidRPr="00CE7126">
        <w:t>оллектив</w:t>
      </w:r>
      <w:r w:rsidR="00CE7126" w:rsidRPr="00CE7126">
        <w:t>а</w:t>
      </w:r>
      <w:r>
        <w:t>»</w:t>
      </w:r>
    </w:p>
    <w:p w:rsidR="00EE3097" w:rsidRDefault="00EE3097" w:rsidP="00EE3097">
      <w:r>
        <w:t xml:space="preserve">Появятся поля для выбора роли и ФИО участника коллектива </w:t>
      </w:r>
      <w:r w:rsidRPr="00EE3097">
        <w:t xml:space="preserve">(Рисунок </w:t>
      </w:r>
      <w:r>
        <w:t>6</w:t>
      </w:r>
      <w:r w:rsidRPr="00EE3097">
        <w:t>).</w:t>
      </w:r>
    </w:p>
    <w:p w:rsidR="00EE3097" w:rsidRPr="00EE3097" w:rsidRDefault="00EE3097" w:rsidP="00EE3097">
      <w:r>
        <w:t>Роли участников коллектива</w:t>
      </w:r>
      <w:r w:rsidRPr="001A28D1">
        <w:t xml:space="preserve">: </w:t>
      </w:r>
      <w:r w:rsidRPr="00EE3097">
        <w:rPr>
          <w:b/>
        </w:rPr>
        <w:t>Руководитель, Ведущий учёный, Ответственный исполнитель, Исполнитель</w:t>
      </w:r>
      <w:r>
        <w:rPr>
          <w:b/>
        </w:rPr>
        <w:t xml:space="preserve"> (</w:t>
      </w:r>
      <w:r w:rsidRPr="00EE3097">
        <w:t>подробно</w:t>
      </w:r>
      <w:r>
        <w:t xml:space="preserve"> о ролях</w:t>
      </w:r>
      <w:r w:rsidRPr="00EE3097">
        <w:t xml:space="preserve"> — в ПРИЛОЖЕНИИ 1 к инструкции)</w:t>
      </w:r>
      <w:r>
        <w:t>.</w:t>
      </w:r>
    </w:p>
    <w:p w:rsidR="00E417A1" w:rsidRDefault="00EE3097" w:rsidP="00CE7126">
      <w:pPr>
        <w:pStyle w:val="af2"/>
        <w:keepNext/>
        <w:spacing w:after="240"/>
      </w:pPr>
      <w:r>
        <w:drawing>
          <wp:inline distT="0" distB="0" distL="0" distR="0" wp14:anchorId="33B3D03C" wp14:editId="144861F2">
            <wp:extent cx="6480175" cy="196405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778">
        <w:t xml:space="preserve">Рисунок </w:t>
      </w:r>
      <w:r>
        <w:t xml:space="preserve">6 </w:t>
      </w:r>
      <w:r w:rsidR="003E00EA">
        <w:t xml:space="preserve">— </w:t>
      </w:r>
      <w:r>
        <w:t>Форма для добавления участника коллектива</w:t>
      </w:r>
    </w:p>
    <w:p w:rsidR="00EE3097" w:rsidRDefault="005E64E2" w:rsidP="00EE3097">
      <w:r>
        <w:t>При добавлении участника коллектива</w:t>
      </w:r>
      <w:r w:rsidR="001A28D1" w:rsidRPr="001A28D1">
        <w:t xml:space="preserve"> выберите персону из </w:t>
      </w:r>
      <w:r w:rsidR="001A28D1" w:rsidRPr="001A28D1">
        <w:rPr>
          <w:b/>
        </w:rPr>
        <w:t>Справочника «Персоны»</w:t>
      </w:r>
      <w:r w:rsidR="001A28D1" w:rsidRPr="001A28D1">
        <w:t> </w:t>
      </w:r>
      <w:r w:rsidR="00EE3097">
        <w:rPr>
          <w:noProof/>
          <w:lang w:eastAsia="ru-RU"/>
        </w:rPr>
        <w:drawing>
          <wp:inline distT="0" distB="0" distL="0" distR="0" wp14:anchorId="37E233B7" wp14:editId="7BE6D329">
            <wp:extent cx="213360" cy="207010"/>
            <wp:effectExtent l="0" t="0" r="0" b="254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28D1" w:rsidRPr="001A28D1">
        <w:t xml:space="preserve">. </w:t>
      </w:r>
    </w:p>
    <w:p w:rsidR="001A28D1" w:rsidRPr="001A28D1" w:rsidRDefault="001A28D1" w:rsidP="00EE3097">
      <w:pPr>
        <w:rPr>
          <w:noProof/>
          <w:lang w:eastAsia="ru-RU"/>
        </w:rPr>
      </w:pPr>
      <w:r w:rsidRPr="001A28D1">
        <w:t>В окне «</w:t>
      </w:r>
      <w:r w:rsidRPr="001A28D1">
        <w:rPr>
          <w:b/>
        </w:rPr>
        <w:t>Данные персоны: проверьте и сохранит</w:t>
      </w:r>
      <w:r w:rsidRPr="001A28D1">
        <w:t>е» актуализируйте данные, нажав </w:t>
      </w:r>
      <w:r w:rsidR="00EE3097">
        <w:rPr>
          <w:noProof/>
          <w:lang w:eastAsia="ru-RU"/>
        </w:rPr>
        <w:drawing>
          <wp:inline distT="0" distB="0" distL="0" distR="0" wp14:anchorId="5DD156AA" wp14:editId="42F698B7">
            <wp:extent cx="262393" cy="224909"/>
            <wp:effectExtent l="0" t="0" r="4445" b="381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92" cy="224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28D1">
        <w:t>, сохраните данные </w:t>
      </w:r>
      <w:r w:rsidR="00EE3097">
        <w:rPr>
          <w:noProof/>
          <w:lang w:eastAsia="ru-RU"/>
        </w:rPr>
        <w:drawing>
          <wp:inline distT="0" distB="0" distL="0" distR="0" wp14:anchorId="094D7FF9" wp14:editId="7D331E9D">
            <wp:extent cx="246491" cy="246491"/>
            <wp:effectExtent l="0" t="0" r="1270" b="127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7" cy="248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3097">
        <w:t>.</w:t>
      </w:r>
    </w:p>
    <w:p w:rsidR="001A28D1" w:rsidRPr="001A28D1" w:rsidRDefault="001A28D1" w:rsidP="001A28D1">
      <w:pPr>
        <w:tabs>
          <w:tab w:val="left" w:pos="1843"/>
        </w:tabs>
        <w:spacing w:line="312" w:lineRule="auto"/>
        <w:ind w:left="567" w:firstLine="0"/>
        <w:rPr>
          <w:b/>
        </w:rPr>
      </w:pPr>
      <w:r w:rsidRPr="001A28D1">
        <w:rPr>
          <w:b/>
          <w:caps/>
          <w:color w:val="FF0000"/>
        </w:rPr>
        <w:t>Важно!</w:t>
      </w:r>
      <w:r w:rsidR="00EE3097">
        <w:tab/>
        <w:t>Если участник коллектива</w:t>
      </w:r>
      <w:r w:rsidRPr="001A28D1">
        <w:t xml:space="preserve"> является сотрудником ТГУ, или обучается в ТГУ, его можно найти и выбрать из </w:t>
      </w:r>
      <w:r w:rsidRPr="001A28D1">
        <w:rPr>
          <w:b/>
        </w:rPr>
        <w:t>Справочника «Персоны»</w:t>
      </w:r>
      <w:r w:rsidRPr="001A28D1">
        <w:t>.</w:t>
      </w:r>
    </w:p>
    <w:p w:rsidR="001A28D1" w:rsidRPr="001A28D1" w:rsidRDefault="001A28D1" w:rsidP="001A28D1">
      <w:pPr>
        <w:tabs>
          <w:tab w:val="left" w:pos="1843"/>
        </w:tabs>
        <w:spacing w:before="60" w:line="312" w:lineRule="auto"/>
        <w:ind w:left="567" w:firstLine="0"/>
        <w:rPr>
          <w:b/>
        </w:rPr>
      </w:pPr>
      <w:r w:rsidRPr="001A28D1">
        <w:t xml:space="preserve">Если </w:t>
      </w:r>
      <w:r w:rsidR="00EE3097" w:rsidRPr="00EE3097">
        <w:t>участник коллектива</w:t>
      </w:r>
      <w:r w:rsidRPr="001A28D1">
        <w:t xml:space="preserve"> не является сотрудником ТГУ, то его можно найти в разделе «</w:t>
      </w:r>
      <w:r w:rsidRPr="001A28D1">
        <w:rPr>
          <w:b/>
        </w:rPr>
        <w:t xml:space="preserve">Из других </w:t>
      </w:r>
      <w:r w:rsidRPr="001A28D1">
        <w:rPr>
          <w:b/>
          <w:spacing w:val="-4"/>
        </w:rPr>
        <w:t>организаций</w:t>
      </w:r>
      <w:r w:rsidRPr="001A28D1">
        <w:rPr>
          <w:spacing w:val="-4"/>
        </w:rPr>
        <w:t xml:space="preserve">» в </w:t>
      </w:r>
      <w:r w:rsidRPr="001A28D1">
        <w:rPr>
          <w:b/>
          <w:spacing w:val="-4"/>
        </w:rPr>
        <w:t>Справочнике «Персоны»</w:t>
      </w:r>
      <w:r w:rsidRPr="001A28D1">
        <w:rPr>
          <w:spacing w:val="-4"/>
        </w:rPr>
        <w:t>, либо добавить как сотрудника другой организации.</w:t>
      </w:r>
    </w:p>
    <w:p w:rsidR="001A28D1" w:rsidRPr="005D0DF9" w:rsidRDefault="00FE42D4" w:rsidP="001A28D1">
      <w:pPr>
        <w:pStyle w:val="6"/>
      </w:pPr>
      <w:r>
        <w:t>Для добавления новой персоны (</w:t>
      </w:r>
      <w:r w:rsidRPr="0092309C">
        <w:t>не сотрудника ТГУ</w:t>
      </w:r>
      <w:r w:rsidR="00EE3097">
        <w:t xml:space="preserve">) в </w:t>
      </w:r>
      <w:r w:rsidRPr="001A28D1">
        <w:rPr>
          <w:b/>
        </w:rPr>
        <w:t xml:space="preserve">Справочнике </w:t>
      </w:r>
      <w:r w:rsidR="00EE3097">
        <w:rPr>
          <w:b/>
        </w:rPr>
        <w:t>«</w:t>
      </w:r>
      <w:r w:rsidR="005B0EB1" w:rsidRPr="001A28D1">
        <w:rPr>
          <w:b/>
        </w:rPr>
        <w:t>П</w:t>
      </w:r>
      <w:r w:rsidRPr="001A28D1">
        <w:rPr>
          <w:b/>
        </w:rPr>
        <w:t>ерсон</w:t>
      </w:r>
      <w:r w:rsidR="005B0EB1" w:rsidRPr="001A28D1">
        <w:rPr>
          <w:b/>
        </w:rPr>
        <w:t>ы</w:t>
      </w:r>
      <w:r>
        <w:t>» </w:t>
      </w:r>
      <w:r w:rsidR="00EE3097">
        <w:rPr>
          <w:noProof/>
          <w:lang w:eastAsia="ru-RU"/>
        </w:rPr>
        <w:drawing>
          <wp:inline distT="0" distB="0" distL="0" distR="0" wp14:anchorId="319B506B">
            <wp:extent cx="213360" cy="207010"/>
            <wp:effectExtent l="0" t="0" r="0" b="254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нажмите на </w:t>
      </w:r>
      <w:r w:rsidRPr="0009575A">
        <w:t>кнопку</w:t>
      </w:r>
      <w:r w:rsidRPr="00E15361">
        <w:t xml:space="preserve"> </w:t>
      </w:r>
      <w:r w:rsidR="00EE3097">
        <w:rPr>
          <w:noProof/>
          <w:lang w:eastAsia="ru-RU"/>
        </w:rPr>
        <w:drawing>
          <wp:inline distT="0" distB="0" distL="0" distR="0" wp14:anchorId="650EBE47">
            <wp:extent cx="194945" cy="17653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0412">
        <w:t xml:space="preserve"> (Рисунок </w:t>
      </w:r>
      <w:r w:rsidR="00EE3097">
        <w:t>7</w:t>
      </w:r>
      <w:r w:rsidR="00F30412">
        <w:t>).</w:t>
      </w:r>
      <w:r w:rsidR="001A28D1">
        <w:t xml:space="preserve"> Откроется форма «</w:t>
      </w:r>
      <w:r w:rsidR="001A28D1" w:rsidRPr="00A9320A">
        <w:rPr>
          <w:rStyle w:val="af5"/>
        </w:rPr>
        <w:t>Добавление персоны</w:t>
      </w:r>
      <w:r w:rsidR="001A28D1">
        <w:t>»</w:t>
      </w:r>
      <w:r w:rsidR="001A28D1" w:rsidRPr="00E15361">
        <w:t xml:space="preserve"> </w:t>
      </w:r>
      <w:r w:rsidR="001A28D1">
        <w:t>заполните обязательные поля</w:t>
      </w:r>
      <w:r w:rsidR="001A28D1" w:rsidRPr="005D0DF9">
        <w:t>.</w:t>
      </w:r>
    </w:p>
    <w:p w:rsidR="005B0EB1" w:rsidRDefault="00EE3097" w:rsidP="005B0EB1">
      <w:pPr>
        <w:pStyle w:val="af2"/>
        <w:keepNext/>
      </w:pPr>
      <w:r>
        <w:lastRenderedPageBreak/>
        <w:drawing>
          <wp:inline distT="0" distB="0" distL="0" distR="0">
            <wp:extent cx="6472555" cy="1256030"/>
            <wp:effectExtent l="0" t="0" r="4445" b="127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91A" w:rsidRDefault="005B0EB1" w:rsidP="005E64E2">
      <w:pPr>
        <w:pStyle w:val="af6"/>
        <w:spacing w:before="240"/>
      </w:pPr>
      <w:r>
        <w:t xml:space="preserve">Рисунок </w:t>
      </w:r>
      <w:r w:rsidR="00EE3097">
        <w:t>7</w:t>
      </w:r>
      <w:r w:rsidR="00F30412">
        <w:rPr>
          <w:noProof/>
        </w:rPr>
        <w:t xml:space="preserve"> </w:t>
      </w:r>
      <w:r w:rsidR="00137544">
        <w:t xml:space="preserve">— </w:t>
      </w:r>
      <w:r w:rsidR="003E00EA">
        <w:t>Справочник «Персоны»</w:t>
      </w:r>
    </w:p>
    <w:p w:rsidR="0079791A" w:rsidRPr="001A28D1" w:rsidRDefault="001A28D1" w:rsidP="00DC4C69">
      <w:pPr>
        <w:pStyle w:val="af3"/>
        <w:rPr>
          <w:i w:val="0"/>
        </w:rPr>
      </w:pPr>
      <w:r w:rsidRPr="001A28D1">
        <w:rPr>
          <w:b/>
          <w:i w:val="0"/>
          <w:color w:val="FF0000"/>
        </w:rPr>
        <w:t>ВАЖНО!</w:t>
      </w:r>
      <w:r w:rsidRPr="001A28D1">
        <w:rPr>
          <w:i w:val="0"/>
        </w:rPr>
        <w:tab/>
        <w:t xml:space="preserve">Не </w:t>
      </w:r>
      <w:proofErr w:type="gramStart"/>
      <w:r w:rsidRPr="001A28D1">
        <w:rPr>
          <w:i w:val="0"/>
        </w:rPr>
        <w:t>забывайте сохранять внесённую информацию нажав</w:t>
      </w:r>
      <w:proofErr w:type="gramEnd"/>
      <w:r w:rsidRPr="001A28D1">
        <w:rPr>
          <w:i w:val="0"/>
        </w:rPr>
        <w:t xml:space="preserve"> на кнопку </w:t>
      </w:r>
      <w:r w:rsidR="005E64E2">
        <w:rPr>
          <w:i w:val="0"/>
        </w:rPr>
        <w:t>«</w:t>
      </w:r>
      <w:r w:rsidRPr="001A28D1">
        <w:rPr>
          <w:rStyle w:val="af5"/>
          <w:i w:val="0"/>
        </w:rPr>
        <w:t>Сохранить и продолжить</w:t>
      </w:r>
      <w:r w:rsidR="005E64E2">
        <w:rPr>
          <w:rStyle w:val="af5"/>
          <w:i w:val="0"/>
        </w:rPr>
        <w:t>»</w:t>
      </w:r>
      <w:r w:rsidRPr="001A28D1">
        <w:rPr>
          <w:i w:val="0"/>
        </w:rPr>
        <w:t xml:space="preserve"> </w:t>
      </w:r>
      <w:r w:rsidR="005E64E2">
        <w:rPr>
          <w:i w:val="0"/>
          <w:noProof/>
          <w:lang w:eastAsia="ru-RU"/>
        </w:rPr>
        <w:drawing>
          <wp:inline distT="0" distB="0" distL="0" distR="0" wp14:anchorId="66FAF2CA" wp14:editId="44410A7F">
            <wp:extent cx="262393" cy="232719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73" cy="23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28D1">
        <w:rPr>
          <w:i w:val="0"/>
        </w:rPr>
        <w:t>.</w:t>
      </w:r>
    </w:p>
    <w:p w:rsidR="00281501" w:rsidRPr="00281501" w:rsidRDefault="00281501" w:rsidP="00281501">
      <w:r w:rsidRPr="00936A11">
        <w:rPr>
          <w:b/>
          <w:i/>
        </w:rPr>
        <w:t>Советы по заполнению:</w:t>
      </w:r>
    </w:p>
    <w:p w:rsidR="005A3C62" w:rsidRPr="0092309C" w:rsidRDefault="005A3C62" w:rsidP="00281501">
      <w:pPr>
        <w:pStyle w:val="a"/>
        <w:spacing w:line="336" w:lineRule="auto"/>
      </w:pPr>
      <w:r w:rsidRPr="0092309C">
        <w:t xml:space="preserve">По вопросам </w:t>
      </w:r>
      <w:r w:rsidRPr="005E64E2">
        <w:t>корректировки идентификаторов автора в базах цитирования (Scopus Author ID, Researcher ID, ORCID), значений показателей индекса Хирша и т.</w:t>
      </w:r>
      <w:r w:rsidR="005B0EB1" w:rsidRPr="005E64E2">
        <w:t> </w:t>
      </w:r>
      <w:r w:rsidR="005E64E2" w:rsidRPr="005E64E2">
        <w:t xml:space="preserve">п., </w:t>
      </w:r>
      <w:r w:rsidR="005E64E2">
        <w:br/>
      </w:r>
      <w:r w:rsidR="005E64E2" w:rsidRPr="005E64E2">
        <w:t xml:space="preserve">вы можете воспользоваться </w:t>
      </w:r>
      <w:r w:rsidR="005E64E2">
        <w:t>функционалом «</w:t>
      </w:r>
      <w:r w:rsidR="005E64E2" w:rsidRPr="005E64E2">
        <w:rPr>
          <w:b/>
        </w:rPr>
        <w:t>Задать вопрос администратору</w:t>
      </w:r>
      <w:r w:rsidR="005E64E2">
        <w:t>»</w:t>
      </w:r>
      <w:r w:rsidR="005E64E2" w:rsidRPr="005E64E2">
        <w:rPr>
          <w:noProof/>
          <w:lang w:eastAsia="ru-RU"/>
        </w:rPr>
        <w:t xml:space="preserve"> </w:t>
      </w:r>
      <w:r w:rsidR="005E64E2">
        <w:rPr>
          <w:noProof/>
          <w:lang w:eastAsia="ru-RU"/>
        </w:rPr>
        <w:drawing>
          <wp:inline distT="0" distB="0" distL="0" distR="0" wp14:anchorId="320A3823" wp14:editId="4D185E45">
            <wp:extent cx="234950" cy="196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64E2">
        <w:t>.</w:t>
      </w:r>
    </w:p>
    <w:p w:rsidR="00FE42D4" w:rsidRDefault="00FE42D4" w:rsidP="00281501">
      <w:pPr>
        <w:pStyle w:val="a"/>
        <w:spacing w:line="336" w:lineRule="auto"/>
      </w:pPr>
      <w:r>
        <w:t>В разделе «</w:t>
      </w:r>
      <w:r w:rsidR="00EE3097">
        <w:rPr>
          <w:b/>
        </w:rPr>
        <w:t>Характеристика состава</w:t>
      </w:r>
      <w:r>
        <w:t>» распределите коллектив по категориям:</w:t>
      </w:r>
      <w:r>
        <w:br/>
        <w:t>Список иностранных учёных в составе коллектива, Список сотрудников РАН в составе научного коллектива, Список НПР в возрасте дор 39 лет, Список студентов, аспирантов в составе научного коллектива.</w:t>
      </w:r>
      <w:r w:rsidR="002D5945">
        <w:t xml:space="preserve"> </w:t>
      </w:r>
      <w:r w:rsidR="002D5945" w:rsidRPr="00281501">
        <w:t xml:space="preserve">Количество разделов с категориями зависит от типа </w:t>
      </w:r>
      <w:r w:rsidR="004A7124" w:rsidRPr="00281501">
        <w:t>конкурса</w:t>
      </w:r>
      <w:r w:rsidR="00F30412">
        <w:t xml:space="preserve"> (Рисунок </w:t>
      </w:r>
      <w:r w:rsidR="00EE3097">
        <w:t>8</w:t>
      </w:r>
      <w:r w:rsidR="00F30412">
        <w:t>).</w:t>
      </w:r>
      <w:r w:rsidR="005E64E2">
        <w:t xml:space="preserve"> </w:t>
      </w:r>
    </w:p>
    <w:p w:rsidR="005B0EB1" w:rsidRDefault="00EE3097" w:rsidP="005B0EB1">
      <w:pPr>
        <w:pStyle w:val="af2"/>
        <w:keepNext/>
      </w:pPr>
      <w:r>
        <w:drawing>
          <wp:inline distT="0" distB="0" distL="0" distR="0">
            <wp:extent cx="6472555" cy="2202815"/>
            <wp:effectExtent l="0" t="0" r="4445" b="698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C39" w:rsidRPr="005E64E2" w:rsidRDefault="005B0EB1" w:rsidP="005E64E2">
      <w:pPr>
        <w:pStyle w:val="af6"/>
        <w:spacing w:before="240"/>
      </w:pPr>
      <w:r w:rsidRPr="005E64E2">
        <w:t>Рисунок</w:t>
      </w:r>
      <w:r w:rsidR="001A28D1" w:rsidRPr="005E64E2">
        <w:t xml:space="preserve"> </w:t>
      </w:r>
      <w:r w:rsidR="00EE3097" w:rsidRPr="005E64E2">
        <w:t>8</w:t>
      </w:r>
      <w:r w:rsidR="00A54C39" w:rsidRPr="005E64E2">
        <w:rPr>
          <w:noProof/>
        </w:rPr>
        <w:t xml:space="preserve"> </w:t>
      </w:r>
      <w:r w:rsidR="00F30412" w:rsidRPr="005E64E2">
        <w:rPr>
          <w:noProof/>
        </w:rPr>
        <w:t xml:space="preserve">— </w:t>
      </w:r>
      <w:r w:rsidR="001A28D1" w:rsidRPr="005E64E2">
        <w:t>Вклада «Коллектив</w:t>
      </w:r>
      <w:r w:rsidR="005E64E2">
        <w:t>» раздел</w:t>
      </w:r>
      <w:r w:rsidR="001A28D1" w:rsidRPr="005E64E2">
        <w:t xml:space="preserve"> «</w:t>
      </w:r>
      <w:r w:rsidR="00EE3097" w:rsidRPr="005E64E2">
        <w:t>Характеристика состава</w:t>
      </w:r>
      <w:r w:rsidR="001A28D1" w:rsidRPr="005E64E2">
        <w:t>»</w:t>
      </w:r>
    </w:p>
    <w:p w:rsidR="009C05EF" w:rsidRPr="003406FC" w:rsidRDefault="009C05EF" w:rsidP="003406FC">
      <w:pPr>
        <w:pStyle w:val="af1"/>
        <w:spacing w:line="312" w:lineRule="auto"/>
        <w:rPr>
          <w:color w:val="548DD4" w:themeColor="text2" w:themeTint="99"/>
        </w:rPr>
      </w:pPr>
      <w:r w:rsidRPr="003406FC">
        <w:rPr>
          <w:color w:val="548DD4" w:themeColor="text2" w:themeTint="99"/>
        </w:rPr>
        <w:t>Вкладка «Ведущий уч</w:t>
      </w:r>
      <w:r w:rsidR="004C7F51" w:rsidRPr="003406FC">
        <w:rPr>
          <w:color w:val="548DD4" w:themeColor="text2" w:themeTint="99"/>
        </w:rPr>
        <w:t>ё</w:t>
      </w:r>
      <w:r w:rsidRPr="003406FC">
        <w:rPr>
          <w:color w:val="548DD4" w:themeColor="text2" w:themeTint="99"/>
        </w:rPr>
        <w:t>ный»</w:t>
      </w:r>
    </w:p>
    <w:p w:rsidR="00936A11" w:rsidRDefault="00936A11" w:rsidP="00DF70F7">
      <w:pPr>
        <w:spacing w:line="336" w:lineRule="auto"/>
      </w:pPr>
      <w:r>
        <w:t xml:space="preserve">Вкладка </w:t>
      </w:r>
      <w:r w:rsidR="005B0EB1">
        <w:t>«</w:t>
      </w:r>
      <w:r w:rsidRPr="001A28D1">
        <w:rPr>
          <w:b/>
        </w:rPr>
        <w:t>Ведущий учёный</w:t>
      </w:r>
      <w:r w:rsidR="005B0EB1">
        <w:t>»</w:t>
      </w:r>
      <w:r>
        <w:t xml:space="preserve"> предусмотрена на форме заявки только </w:t>
      </w:r>
      <w:r w:rsidR="00EE3097">
        <w:t>для лота</w:t>
      </w:r>
      <w:r>
        <w:t xml:space="preserve"> «</w:t>
      </w:r>
      <w:r w:rsidRPr="001A28D1">
        <w:rPr>
          <w:b/>
        </w:rPr>
        <w:t>Лаборатории мирового уровня с привлечением ведущих учёных</w:t>
      </w:r>
      <w:r>
        <w:t>»</w:t>
      </w:r>
      <w:r w:rsidR="005B0EB1">
        <w:t>.</w:t>
      </w:r>
      <w:r w:rsidR="007A4006">
        <w:t xml:space="preserve"> Вкладка появляется после добавления исполнителя в роли «</w:t>
      </w:r>
      <w:r w:rsidR="007A4006" w:rsidRPr="001A28D1">
        <w:rPr>
          <w:b/>
        </w:rPr>
        <w:t>Ведущий учёный</w:t>
      </w:r>
      <w:r w:rsidR="007A4006">
        <w:t>».</w:t>
      </w:r>
    </w:p>
    <w:p w:rsidR="00936A11" w:rsidRPr="00936A11" w:rsidRDefault="00936A11" w:rsidP="003406FC">
      <w:pPr>
        <w:pageBreakBefore/>
        <w:spacing w:before="120" w:line="336" w:lineRule="auto"/>
        <w:rPr>
          <w:b/>
          <w:i/>
        </w:rPr>
      </w:pPr>
      <w:r w:rsidRPr="00936A11">
        <w:rPr>
          <w:b/>
          <w:i/>
        </w:rPr>
        <w:lastRenderedPageBreak/>
        <w:t xml:space="preserve">Советы по заполнению: </w:t>
      </w:r>
    </w:p>
    <w:p w:rsidR="009C05EF" w:rsidRPr="00936A11" w:rsidRDefault="009C05EF" w:rsidP="00DF70F7">
      <w:pPr>
        <w:pStyle w:val="a"/>
        <w:spacing w:line="336" w:lineRule="auto"/>
      </w:pPr>
      <w:r w:rsidRPr="00936A11">
        <w:t xml:space="preserve">Место работы Ведущего </w:t>
      </w:r>
      <w:r w:rsidR="00EE3097" w:rsidRPr="00936A11">
        <w:t>учёного</w:t>
      </w:r>
      <w:r w:rsidRPr="00936A11">
        <w:t xml:space="preserve"> </w:t>
      </w:r>
      <w:r w:rsidR="00936A11">
        <w:t xml:space="preserve">указывайте </w:t>
      </w:r>
      <w:r w:rsidRPr="00936A11">
        <w:t>по основному месту работы на момент подачи заявки.</w:t>
      </w:r>
    </w:p>
    <w:p w:rsidR="002D0556" w:rsidRPr="00936A11" w:rsidRDefault="00FC41BD" w:rsidP="00DF70F7">
      <w:pPr>
        <w:pStyle w:val="a"/>
        <w:spacing w:line="336" w:lineRule="auto"/>
      </w:pPr>
      <w:r w:rsidRPr="00936A11">
        <w:t>Если Ведущий учёный</w:t>
      </w:r>
      <w:r w:rsidR="009C05EF" w:rsidRPr="00936A11">
        <w:t xml:space="preserve"> является сотрудником ТГУ (по совместительству), информацию о</w:t>
      </w:r>
      <w:r w:rsidR="00F54EDD" w:rsidRPr="00936A11">
        <w:t> </w:t>
      </w:r>
      <w:r w:rsidR="009C05EF" w:rsidRPr="00936A11">
        <w:t xml:space="preserve">нем можно </w:t>
      </w:r>
      <w:r w:rsidR="00EE3097" w:rsidRPr="00936A11">
        <w:t>посмотреть,</w:t>
      </w:r>
      <w:r w:rsidRPr="00936A11">
        <w:t xml:space="preserve"> нажав на «</w:t>
      </w:r>
      <w:r w:rsidRPr="001A28D1">
        <w:rPr>
          <w:b/>
        </w:rPr>
        <w:t>Просмотр</w:t>
      </w:r>
      <w:r w:rsidR="00EE3097">
        <w:rPr>
          <w:b/>
        </w:rPr>
        <w:t>»</w:t>
      </w:r>
      <w:r w:rsidRPr="001A28D1">
        <w:rPr>
          <w:b/>
        </w:rPr>
        <w:t xml:space="preserve"> </w:t>
      </w:r>
      <w:r w:rsidR="00EE3097">
        <w:rPr>
          <w:noProof/>
          <w:lang w:eastAsia="ru-RU"/>
        </w:rPr>
        <w:drawing>
          <wp:inline distT="0" distB="0" distL="0" distR="0" wp14:anchorId="75B94A1A" wp14:editId="6041D59F">
            <wp:extent cx="241300" cy="171450"/>
            <wp:effectExtent l="0" t="0" r="635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A11">
        <w:t xml:space="preserve"> </w:t>
      </w:r>
      <w:r w:rsidR="00EE3097">
        <w:t xml:space="preserve">в </w:t>
      </w:r>
      <w:r w:rsidR="00EE3097" w:rsidRPr="00EE3097">
        <w:rPr>
          <w:b/>
        </w:rPr>
        <w:t>Справочнике</w:t>
      </w:r>
      <w:r w:rsidR="00EE3097">
        <w:rPr>
          <w:b/>
        </w:rPr>
        <w:t xml:space="preserve"> «П</w:t>
      </w:r>
      <w:r w:rsidR="00EE3097" w:rsidRPr="00EE3097">
        <w:rPr>
          <w:b/>
        </w:rPr>
        <w:t>ерсон</w:t>
      </w:r>
      <w:r w:rsidR="00EE3097">
        <w:rPr>
          <w:b/>
        </w:rPr>
        <w:t>ы</w:t>
      </w:r>
      <w:r w:rsidR="00EE3097">
        <w:t>»</w:t>
      </w:r>
      <w:r w:rsidR="00EE3097" w:rsidRPr="00EE3097">
        <w:rPr>
          <w:noProof/>
          <w:lang w:eastAsia="ru-RU"/>
        </w:rPr>
        <w:t xml:space="preserve"> </w:t>
      </w:r>
      <w:r w:rsidR="00EE3097">
        <w:rPr>
          <w:noProof/>
          <w:lang w:eastAsia="ru-RU"/>
        </w:rPr>
        <w:drawing>
          <wp:inline distT="0" distB="0" distL="0" distR="0" wp14:anchorId="09AB8329" wp14:editId="13D38434">
            <wp:extent cx="213360" cy="207010"/>
            <wp:effectExtent l="0" t="0" r="0" b="254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3097">
        <w:rPr>
          <w:noProof/>
          <w:lang w:eastAsia="ru-RU"/>
        </w:rPr>
        <w:t>.</w:t>
      </w:r>
    </w:p>
    <w:p w:rsidR="009C05EF" w:rsidRPr="00936A11" w:rsidRDefault="00FC41BD" w:rsidP="00DF70F7">
      <w:pPr>
        <w:pStyle w:val="a"/>
        <w:spacing w:line="336" w:lineRule="auto"/>
      </w:pPr>
      <w:r w:rsidRPr="00936A11">
        <w:t xml:space="preserve">Если Ведущий </w:t>
      </w:r>
      <w:r w:rsidR="002D0556" w:rsidRPr="00936A11">
        <w:t>учёный</w:t>
      </w:r>
      <w:r w:rsidR="009C05EF" w:rsidRPr="00936A11">
        <w:t xml:space="preserve"> не является сотрудником ТГУ, то можно его добавить в </w:t>
      </w:r>
      <w:r w:rsidR="009C05EF" w:rsidRPr="001A28D1">
        <w:rPr>
          <w:b/>
        </w:rPr>
        <w:t>Справочник</w:t>
      </w:r>
      <w:r w:rsidR="009C05EF" w:rsidRPr="00936A11">
        <w:t xml:space="preserve"> </w:t>
      </w:r>
      <w:r w:rsidR="004C7F51" w:rsidRPr="00936A11">
        <w:t>«</w:t>
      </w:r>
      <w:r w:rsidR="004C7F51" w:rsidRPr="001A28D1">
        <w:rPr>
          <w:b/>
        </w:rPr>
        <w:t>П</w:t>
      </w:r>
      <w:r w:rsidR="009C05EF" w:rsidRPr="001A28D1">
        <w:rPr>
          <w:b/>
        </w:rPr>
        <w:t>ерсон</w:t>
      </w:r>
      <w:r w:rsidR="004C7F51" w:rsidRPr="001A28D1">
        <w:rPr>
          <w:b/>
        </w:rPr>
        <w:t>ы</w:t>
      </w:r>
      <w:r w:rsidR="004C7F51" w:rsidRPr="00936A11">
        <w:t>»</w:t>
      </w:r>
      <w:r w:rsidR="009C05EF" w:rsidRPr="00936A11">
        <w:t xml:space="preserve"> как сотрудника другой организации заполнив обязательные поля и указав основное место работы на момент подачи заявки.</w:t>
      </w:r>
    </w:p>
    <w:p w:rsidR="009C05EF" w:rsidRPr="00936A11" w:rsidRDefault="00F4057D" w:rsidP="00DF70F7">
      <w:pPr>
        <w:pStyle w:val="a"/>
        <w:spacing w:line="336" w:lineRule="auto"/>
      </w:pPr>
      <w:proofErr w:type="gramStart"/>
      <w:r w:rsidRPr="00936A11">
        <w:t>Все данные о</w:t>
      </w:r>
      <w:r w:rsidR="009C05EF" w:rsidRPr="00936A11">
        <w:t xml:space="preserve"> В</w:t>
      </w:r>
      <w:r w:rsidRPr="00936A11">
        <w:t>едущем ученом</w:t>
      </w:r>
      <w:r w:rsidR="009C05EF" w:rsidRPr="00936A11">
        <w:t>, а именно фамилия, имя, отчество (на русском и английском языках); дата рождения; ученая степень (год присуждения); ученое звание (год присуждения); гражданство; основное место работы на момент подачи заявки (страна, организация); контактный телефон, электронный адрес (E-mail); идентификаторы автора в базах цитирования Scopus, Web of Science (Scopus Author ID, Researcher ID, ORCID);</w:t>
      </w:r>
      <w:proofErr w:type="gramEnd"/>
      <w:r w:rsidR="009C05EF" w:rsidRPr="00936A11">
        <w:t xml:space="preserve"> индекс Хирша (Scopus, Web of Science) отображаются во вкладке в соответ</w:t>
      </w:r>
      <w:r w:rsidR="00FC41BD" w:rsidRPr="00936A11">
        <w:t xml:space="preserve">ствии с </w:t>
      </w:r>
      <w:r w:rsidR="002D0556" w:rsidRPr="00936A11">
        <w:t>занесённой</w:t>
      </w:r>
      <w:r w:rsidR="00FC41BD" w:rsidRPr="00936A11">
        <w:t xml:space="preserve"> информацией </w:t>
      </w:r>
      <w:r w:rsidR="002D0556" w:rsidRPr="00936A11">
        <w:t xml:space="preserve">в </w:t>
      </w:r>
      <w:r w:rsidR="002D0556" w:rsidRPr="001A28D1">
        <w:rPr>
          <w:b/>
        </w:rPr>
        <w:t xml:space="preserve">Справочнике </w:t>
      </w:r>
      <w:r w:rsidR="001A28D1">
        <w:rPr>
          <w:b/>
        </w:rPr>
        <w:t>«П</w:t>
      </w:r>
      <w:r w:rsidR="009C05EF" w:rsidRPr="001A28D1">
        <w:rPr>
          <w:b/>
        </w:rPr>
        <w:t>ерсон</w:t>
      </w:r>
      <w:r w:rsidR="001A28D1">
        <w:rPr>
          <w:b/>
        </w:rPr>
        <w:t>ы»</w:t>
      </w:r>
      <w:r w:rsidR="009C05EF" w:rsidRPr="00936A11">
        <w:t>.</w:t>
      </w:r>
    </w:p>
    <w:p w:rsidR="009C05EF" w:rsidRPr="00936A11" w:rsidRDefault="009C05EF" w:rsidP="00DF70F7">
      <w:pPr>
        <w:pStyle w:val="a"/>
        <w:spacing w:line="336" w:lineRule="auto"/>
      </w:pPr>
      <w:r w:rsidRPr="00936A11">
        <w:t>Дополнительную информацию, о Ведущем ученом, предусмотренную требованиями к уча</w:t>
      </w:r>
      <w:r w:rsidR="0009575A" w:rsidRPr="00936A11">
        <w:t xml:space="preserve">стнику конкурса можете внести, </w:t>
      </w:r>
      <w:r w:rsidRPr="00936A11">
        <w:t xml:space="preserve">нажав на значок </w:t>
      </w:r>
      <w:r w:rsidR="00EE3097">
        <w:rPr>
          <w:noProof/>
          <w:lang w:eastAsia="ru-RU"/>
        </w:rPr>
        <w:drawing>
          <wp:inline distT="0" distB="0" distL="0" distR="0" wp14:anchorId="74FE3112" wp14:editId="58AE71E8">
            <wp:extent cx="254000" cy="203200"/>
            <wp:effectExtent l="0" t="0" r="0" b="635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556" w:rsidRPr="00936A11">
        <w:t>.</w:t>
      </w:r>
    </w:p>
    <w:p w:rsidR="009C05EF" w:rsidRPr="00936A11" w:rsidRDefault="00FA6571" w:rsidP="00DF70F7">
      <w:pPr>
        <w:pStyle w:val="a"/>
        <w:spacing w:line="336" w:lineRule="auto"/>
      </w:pPr>
      <w:r w:rsidRPr="00936A11">
        <w:t xml:space="preserve">Если </w:t>
      </w:r>
      <w:r w:rsidR="009C05EF" w:rsidRPr="00936A11">
        <w:t xml:space="preserve">Ведущий </w:t>
      </w:r>
      <w:r w:rsidR="002D0556" w:rsidRPr="00936A11">
        <w:t>учёный</w:t>
      </w:r>
      <w:r w:rsidR="009C05EF" w:rsidRPr="00936A11">
        <w:t xml:space="preserve"> одновременно является руководителем предполагаемого проекта, то информацию о нем внос</w:t>
      </w:r>
      <w:r w:rsidR="002F49C2" w:rsidRPr="00936A11">
        <w:t>ите</w:t>
      </w:r>
      <w:r w:rsidR="009C05EF" w:rsidRPr="00936A11">
        <w:t xml:space="preserve"> в обе вкладки: «</w:t>
      </w:r>
      <w:r w:rsidR="009C05EF" w:rsidRPr="00EE3097">
        <w:rPr>
          <w:b/>
        </w:rPr>
        <w:t>Ведущий ученый</w:t>
      </w:r>
      <w:r w:rsidR="009C05EF" w:rsidRPr="00936A11">
        <w:t>» и «</w:t>
      </w:r>
      <w:r w:rsidR="009C05EF" w:rsidRPr="001A28D1">
        <w:rPr>
          <w:b/>
        </w:rPr>
        <w:t>Данные о руководителе</w:t>
      </w:r>
      <w:r w:rsidR="009C05EF" w:rsidRPr="00936A11">
        <w:t>»</w:t>
      </w:r>
      <w:r w:rsidR="0009575A" w:rsidRPr="00936A11">
        <w:t>.</w:t>
      </w:r>
    </w:p>
    <w:p w:rsidR="002B164D" w:rsidRPr="00936A11" w:rsidRDefault="002B164D" w:rsidP="00DF70F7">
      <w:pPr>
        <w:pStyle w:val="a"/>
        <w:spacing w:line="336" w:lineRule="auto"/>
      </w:pPr>
      <w:r w:rsidRPr="00936A11">
        <w:t>При изменении роли «</w:t>
      </w:r>
      <w:r w:rsidRPr="001A28D1">
        <w:rPr>
          <w:b/>
        </w:rPr>
        <w:t xml:space="preserve">Ведущий </w:t>
      </w:r>
      <w:r w:rsidR="002D0556" w:rsidRPr="001A28D1">
        <w:rPr>
          <w:b/>
        </w:rPr>
        <w:t>учёный</w:t>
      </w:r>
      <w:r w:rsidRPr="00936A11">
        <w:t>»</w:t>
      </w:r>
      <w:r w:rsidR="002F49C2" w:rsidRPr="00936A11">
        <w:t xml:space="preserve"> </w:t>
      </w:r>
      <w:r w:rsidRPr="00936A11">
        <w:t>на роль «</w:t>
      </w:r>
      <w:r w:rsidRPr="001A28D1">
        <w:rPr>
          <w:b/>
        </w:rPr>
        <w:t>Руководитель проекта</w:t>
      </w:r>
      <w:r w:rsidRPr="00936A11">
        <w:t>» дополнительная информация, внесенная в текстовые поля вкладки, не со</w:t>
      </w:r>
      <w:r w:rsidR="002F49C2" w:rsidRPr="00936A11">
        <w:t>храняется. Во избежание подобной</w:t>
      </w:r>
      <w:r w:rsidRPr="00936A11">
        <w:t xml:space="preserve"> ситуаци</w:t>
      </w:r>
      <w:r w:rsidR="002F49C2" w:rsidRPr="00936A11">
        <w:t>и</w:t>
      </w:r>
      <w:r w:rsidRPr="00936A11">
        <w:t xml:space="preserve"> необходимо заранее продумать роли для всех членов научного коллектива, либо дополнительную информацию по Ведущему ученому заносить в последнюю очередь.</w:t>
      </w:r>
    </w:p>
    <w:p w:rsidR="00FA6571" w:rsidRDefault="001A28D1" w:rsidP="00DF70F7">
      <w:pPr>
        <w:pStyle w:val="af3"/>
        <w:spacing w:after="0" w:line="336" w:lineRule="auto"/>
        <w:rPr>
          <w:i w:val="0"/>
        </w:rPr>
      </w:pPr>
      <w:r w:rsidRPr="001A28D1">
        <w:rPr>
          <w:b/>
          <w:i w:val="0"/>
          <w:color w:val="FF0000"/>
        </w:rPr>
        <w:t>ВАЖНО!</w:t>
      </w:r>
      <w:r w:rsidRPr="001A28D1">
        <w:rPr>
          <w:i w:val="0"/>
        </w:rPr>
        <w:tab/>
        <w:t xml:space="preserve">Не забывайте сохранять </w:t>
      </w:r>
      <w:r w:rsidR="003406FC" w:rsidRPr="001A28D1">
        <w:rPr>
          <w:i w:val="0"/>
        </w:rPr>
        <w:t>внесённую</w:t>
      </w:r>
      <w:r w:rsidRPr="001A28D1">
        <w:rPr>
          <w:i w:val="0"/>
        </w:rPr>
        <w:t xml:space="preserve"> информацию</w:t>
      </w:r>
      <w:r w:rsidR="00EE3097">
        <w:rPr>
          <w:i w:val="0"/>
        </w:rPr>
        <w:t>,</w:t>
      </w:r>
      <w:r w:rsidRPr="001A28D1">
        <w:rPr>
          <w:i w:val="0"/>
        </w:rPr>
        <w:t xml:space="preserve"> нажав на кнопку «</w:t>
      </w:r>
      <w:r w:rsidRPr="001A28D1">
        <w:rPr>
          <w:b/>
          <w:i w:val="0"/>
        </w:rPr>
        <w:t>Сохранить и продолжить</w:t>
      </w:r>
      <w:r w:rsidRPr="001A28D1">
        <w:rPr>
          <w:i w:val="0"/>
        </w:rPr>
        <w:t xml:space="preserve">» </w:t>
      </w:r>
      <w:r w:rsidR="00EE3097">
        <w:rPr>
          <w:i w:val="0"/>
          <w:noProof/>
          <w:lang w:eastAsia="ru-RU"/>
        </w:rPr>
        <w:drawing>
          <wp:inline distT="0" distB="0" distL="0" distR="0" wp14:anchorId="66D27D8D">
            <wp:extent cx="262255" cy="231775"/>
            <wp:effectExtent l="0" t="0" r="444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28D1">
        <w:rPr>
          <w:i w:val="0"/>
        </w:rPr>
        <w:t>.</w:t>
      </w:r>
    </w:p>
    <w:p w:rsidR="009C05EF" w:rsidRPr="003406FC" w:rsidRDefault="009C05EF" w:rsidP="003406FC">
      <w:pPr>
        <w:pStyle w:val="af1"/>
        <w:spacing w:line="312" w:lineRule="auto"/>
        <w:rPr>
          <w:color w:val="548DD4" w:themeColor="text2" w:themeTint="99"/>
        </w:rPr>
      </w:pPr>
      <w:r w:rsidRPr="003406FC">
        <w:rPr>
          <w:color w:val="548DD4" w:themeColor="text2" w:themeTint="99"/>
        </w:rPr>
        <w:t xml:space="preserve">Вкладка «Данные о руководителе» </w:t>
      </w:r>
    </w:p>
    <w:p w:rsidR="009C05EF" w:rsidRDefault="009C05EF" w:rsidP="00DF70F7">
      <w:pPr>
        <w:spacing w:line="336" w:lineRule="auto"/>
      </w:pPr>
      <w:r w:rsidRPr="0009575A">
        <w:t>Данные о руководителе отображаю</w:t>
      </w:r>
      <w:r w:rsidR="00FA6571" w:rsidRPr="0009575A">
        <w:t>тся в соответствии с актуальной</w:t>
      </w:r>
      <w:r w:rsidRPr="0009575A">
        <w:t xml:space="preserve"> инф</w:t>
      </w:r>
      <w:r w:rsidR="00FA6571" w:rsidRPr="0009575A">
        <w:t>ормацией в</w:t>
      </w:r>
      <w:r w:rsidR="00F54EDD">
        <w:t> </w:t>
      </w:r>
      <w:r w:rsidR="00FA6571" w:rsidRPr="001A28D1">
        <w:rPr>
          <w:b/>
        </w:rPr>
        <w:t>Справочнике</w:t>
      </w:r>
      <w:r w:rsidR="00FA6571" w:rsidRPr="0009575A">
        <w:t xml:space="preserve"> </w:t>
      </w:r>
      <w:r w:rsidR="007A4006">
        <w:t>«</w:t>
      </w:r>
      <w:r w:rsidR="007A4006" w:rsidRPr="001A28D1">
        <w:rPr>
          <w:b/>
        </w:rPr>
        <w:t>П</w:t>
      </w:r>
      <w:r w:rsidR="00FA6571" w:rsidRPr="001A28D1">
        <w:rPr>
          <w:b/>
        </w:rPr>
        <w:t>ерсон</w:t>
      </w:r>
      <w:r w:rsidR="007A4006" w:rsidRPr="001A28D1">
        <w:rPr>
          <w:b/>
        </w:rPr>
        <w:t>ы</w:t>
      </w:r>
      <w:r w:rsidR="00F54EDD">
        <w:t>»</w:t>
      </w:r>
      <w:r w:rsidR="00FA6571" w:rsidRPr="0009575A">
        <w:t>.</w:t>
      </w:r>
      <w:r w:rsidR="007A4006">
        <w:t xml:space="preserve"> </w:t>
      </w:r>
      <w:r w:rsidR="00EE5EB1">
        <w:t>Вкладка появляе</w:t>
      </w:r>
      <w:r w:rsidR="003406FC">
        <w:t>тся после добавления участника коллектива</w:t>
      </w:r>
      <w:r w:rsidR="00EE5EB1">
        <w:t xml:space="preserve"> в роли «</w:t>
      </w:r>
      <w:r w:rsidR="00EE5EB1" w:rsidRPr="001A28D1">
        <w:rPr>
          <w:b/>
        </w:rPr>
        <w:t>Руководитель</w:t>
      </w:r>
      <w:r w:rsidR="00EE5EB1">
        <w:t>».</w:t>
      </w:r>
    </w:p>
    <w:p w:rsidR="00936A11" w:rsidRPr="00936A11" w:rsidRDefault="00936A11" w:rsidP="00DF70F7">
      <w:pPr>
        <w:spacing w:line="336" w:lineRule="auto"/>
        <w:rPr>
          <w:b/>
          <w:i/>
        </w:rPr>
      </w:pPr>
      <w:r w:rsidRPr="00936A11">
        <w:rPr>
          <w:b/>
          <w:i/>
        </w:rPr>
        <w:t xml:space="preserve">Советы по заполнению: </w:t>
      </w:r>
    </w:p>
    <w:p w:rsidR="002B164D" w:rsidRDefault="00936A11" w:rsidP="00DF70F7">
      <w:pPr>
        <w:pStyle w:val="a"/>
        <w:spacing w:line="336" w:lineRule="auto"/>
      </w:pPr>
      <w:r w:rsidRPr="00936A11">
        <w:t xml:space="preserve">Необходимо заранее продумать роли для всех членов научного коллектива, либо дополнительную информацию по руководителю проекта заносить в последнюю </w:t>
      </w:r>
      <w:r w:rsidRPr="00936A11">
        <w:lastRenderedPageBreak/>
        <w:t>очередь.</w:t>
      </w:r>
      <w:r>
        <w:t xml:space="preserve"> Так как п</w:t>
      </w:r>
      <w:r w:rsidR="002B164D" w:rsidRPr="00936A11">
        <w:t>ри изменении роли «</w:t>
      </w:r>
      <w:r w:rsidR="002B164D" w:rsidRPr="001A28D1">
        <w:rPr>
          <w:b/>
        </w:rPr>
        <w:t>Руководитель проекта</w:t>
      </w:r>
      <w:r w:rsidR="002B164D" w:rsidRPr="00936A11">
        <w:t>» на роль «</w:t>
      </w:r>
      <w:r w:rsidR="002B164D" w:rsidRPr="001A28D1">
        <w:rPr>
          <w:b/>
        </w:rPr>
        <w:t>Ведущий ученый</w:t>
      </w:r>
      <w:r w:rsidR="002B164D" w:rsidRPr="00936A11">
        <w:t>» дополнительная информация, внесенная в текстовые поля вкладки, не со</w:t>
      </w:r>
      <w:r w:rsidR="00B403B0">
        <w:t>храняется и вам придётся заново вносить информацию</w:t>
      </w:r>
      <w:r w:rsidR="001A28D1">
        <w:t>.</w:t>
      </w:r>
    </w:p>
    <w:p w:rsidR="001A28D1" w:rsidRPr="003406FC" w:rsidRDefault="001A28D1" w:rsidP="003406FC">
      <w:pPr>
        <w:pStyle w:val="af1"/>
        <w:spacing w:line="312" w:lineRule="auto"/>
        <w:rPr>
          <w:color w:val="548DD4" w:themeColor="text2" w:themeTint="99"/>
        </w:rPr>
      </w:pPr>
      <w:r w:rsidRPr="003406FC">
        <w:rPr>
          <w:color w:val="548DD4" w:themeColor="text2" w:themeTint="99"/>
        </w:rPr>
        <w:t>Вкладка «Описание проекта»</w:t>
      </w:r>
    </w:p>
    <w:p w:rsidR="001A28D1" w:rsidRPr="001A28D1" w:rsidRDefault="001A28D1" w:rsidP="001A28D1">
      <w:pPr>
        <w:spacing w:line="336" w:lineRule="auto"/>
      </w:pPr>
      <w:r w:rsidRPr="001A28D1">
        <w:t>Вкладка «</w:t>
      </w:r>
      <w:r w:rsidRPr="001A28D1">
        <w:rPr>
          <w:b/>
        </w:rPr>
        <w:t>Описание проекта</w:t>
      </w:r>
      <w:r w:rsidRPr="001A28D1">
        <w:t>» состоит из трёх разделов: «</w:t>
      </w:r>
      <w:r w:rsidRPr="001A28D1">
        <w:rPr>
          <w:b/>
        </w:rPr>
        <w:t>Описание проекта</w:t>
      </w:r>
      <w:r w:rsidRPr="001A28D1">
        <w:t>», «</w:t>
      </w:r>
      <w:r w:rsidRPr="001A28D1">
        <w:rPr>
          <w:b/>
        </w:rPr>
        <w:t>Описание на английском языке</w:t>
      </w:r>
      <w:r w:rsidRPr="001A28D1">
        <w:t>» «</w:t>
      </w:r>
      <w:r w:rsidRPr="001A28D1">
        <w:rPr>
          <w:b/>
        </w:rPr>
        <w:t>Подтверждение научного задела (список публикаций)</w:t>
      </w:r>
      <w:r w:rsidRPr="001A28D1">
        <w:t>».</w:t>
      </w:r>
    </w:p>
    <w:p w:rsidR="001A28D1" w:rsidRPr="001A28D1" w:rsidRDefault="001A28D1" w:rsidP="001A28D1">
      <w:pPr>
        <w:spacing w:line="336" w:lineRule="auto"/>
      </w:pPr>
      <w:r w:rsidRPr="001A28D1">
        <w:t>Разделы вкладки «</w:t>
      </w:r>
      <w:r w:rsidRPr="001A28D1">
        <w:rPr>
          <w:b/>
        </w:rPr>
        <w:t>Описание проекта</w:t>
      </w:r>
      <w:r w:rsidRPr="001A28D1">
        <w:t xml:space="preserve">» содержат как текстовые поля, так и поля с выбором данных из системы. </w:t>
      </w:r>
    </w:p>
    <w:p w:rsidR="001A28D1" w:rsidRPr="001A28D1" w:rsidRDefault="001A28D1" w:rsidP="001A28D1">
      <w:pPr>
        <w:spacing w:line="325" w:lineRule="auto"/>
        <w:rPr>
          <w:b/>
          <w:i/>
        </w:rPr>
      </w:pPr>
      <w:r w:rsidRPr="001A28D1">
        <w:rPr>
          <w:b/>
          <w:i/>
        </w:rPr>
        <w:t xml:space="preserve">Советы по заполнению: </w:t>
      </w:r>
    </w:p>
    <w:p w:rsidR="001A28D1" w:rsidRPr="001A28D1" w:rsidRDefault="001A28D1" w:rsidP="001A28D1">
      <w:pPr>
        <w:numPr>
          <w:ilvl w:val="0"/>
          <w:numId w:val="2"/>
        </w:numPr>
        <w:ind w:left="1526" w:hanging="454"/>
      </w:pPr>
      <w:r w:rsidRPr="001A28D1">
        <w:t>Текстовые поля разделов «</w:t>
      </w:r>
      <w:r w:rsidRPr="001A28D1">
        <w:rPr>
          <w:b/>
        </w:rPr>
        <w:t>Описание проекта</w:t>
      </w:r>
      <w:r w:rsidRPr="001A28D1">
        <w:t>» и «</w:t>
      </w:r>
      <w:r w:rsidRPr="001A28D1">
        <w:rPr>
          <w:b/>
        </w:rPr>
        <w:t>Описание на английском языке</w:t>
      </w:r>
      <w:r w:rsidRPr="001A28D1">
        <w:t>» можно заполнять, копируя из текстовых документов.</w:t>
      </w:r>
    </w:p>
    <w:p w:rsidR="001A28D1" w:rsidRPr="001A28D1" w:rsidRDefault="001A28D1" w:rsidP="001A28D1">
      <w:pPr>
        <w:numPr>
          <w:ilvl w:val="0"/>
          <w:numId w:val="2"/>
        </w:numPr>
        <w:ind w:left="1526" w:hanging="454"/>
      </w:pPr>
      <w:r w:rsidRPr="001A28D1">
        <w:t xml:space="preserve">Если навести курсор мыши на значок </w:t>
      </w:r>
      <w:r w:rsidR="00EE3097">
        <w:rPr>
          <w:noProof/>
          <w:lang w:eastAsia="ru-RU"/>
        </w:rPr>
        <w:drawing>
          <wp:inline distT="0" distB="0" distL="0" distR="0" wp14:anchorId="6509870C">
            <wp:extent cx="254441" cy="223137"/>
            <wp:effectExtent l="0" t="0" r="0" b="571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8" cy="225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28D1">
        <w:t>, появится текст с разъяснениями по заполнению данного пункта заявки.</w:t>
      </w:r>
    </w:p>
    <w:p w:rsidR="001A28D1" w:rsidRPr="001A28D1" w:rsidRDefault="001A28D1" w:rsidP="001A28D1">
      <w:pPr>
        <w:numPr>
          <w:ilvl w:val="0"/>
          <w:numId w:val="2"/>
        </w:numPr>
        <w:ind w:left="1526" w:hanging="454"/>
      </w:pPr>
      <w:r w:rsidRPr="001A28D1">
        <w:t>Раздел «</w:t>
      </w:r>
      <w:r w:rsidR="00EE3097">
        <w:rPr>
          <w:b/>
        </w:rPr>
        <w:t>Подтверждение научного задела (с</w:t>
      </w:r>
      <w:r w:rsidRPr="001A28D1">
        <w:rPr>
          <w:b/>
        </w:rPr>
        <w:t xml:space="preserve">писок </w:t>
      </w:r>
      <w:proofErr w:type="spellStart"/>
      <w:r w:rsidRPr="001A28D1">
        <w:rPr>
          <w:b/>
        </w:rPr>
        <w:t>публикаци</w:t>
      </w:r>
      <w:proofErr w:type="spellEnd"/>
      <w:r w:rsidR="00EE3097">
        <w:rPr>
          <w:b/>
        </w:rPr>
        <w:t>)»</w:t>
      </w:r>
      <w:r w:rsidRPr="001A28D1">
        <w:rPr>
          <w:b/>
        </w:rPr>
        <w:t xml:space="preserve"> по заявленной теме</w:t>
      </w:r>
      <w:r w:rsidRPr="001A28D1">
        <w:t xml:space="preserve"> состоит из двух частей: «</w:t>
      </w:r>
      <w:r w:rsidRPr="001A28D1">
        <w:rPr>
          <w:b/>
        </w:rPr>
        <w:t>Публикации с </w:t>
      </w:r>
      <w:proofErr w:type="spellStart"/>
      <w:r w:rsidRPr="001A28D1">
        <w:rPr>
          <w:b/>
        </w:rPr>
        <w:t>аффилиацией</w:t>
      </w:r>
      <w:proofErr w:type="spellEnd"/>
      <w:r w:rsidRPr="001A28D1">
        <w:rPr>
          <w:b/>
        </w:rPr>
        <w:t xml:space="preserve"> ТГУ по теме</w:t>
      </w:r>
      <w:r w:rsidRPr="001A28D1">
        <w:t>» и «</w:t>
      </w:r>
      <w:r w:rsidRPr="001A28D1">
        <w:rPr>
          <w:b/>
        </w:rPr>
        <w:t xml:space="preserve">Публикации без </w:t>
      </w:r>
      <w:proofErr w:type="spellStart"/>
      <w:r w:rsidRPr="001A28D1">
        <w:rPr>
          <w:b/>
        </w:rPr>
        <w:t>аффилиации</w:t>
      </w:r>
      <w:proofErr w:type="spellEnd"/>
      <w:r w:rsidRPr="001A28D1">
        <w:rPr>
          <w:b/>
        </w:rPr>
        <w:t xml:space="preserve"> с ТГУ по теме</w:t>
      </w:r>
      <w:r w:rsidRPr="001A28D1">
        <w:t xml:space="preserve">». </w:t>
      </w:r>
    </w:p>
    <w:p w:rsidR="001A28D1" w:rsidRPr="001A28D1" w:rsidRDefault="001A28D1" w:rsidP="001A28D1">
      <w:pPr>
        <w:numPr>
          <w:ilvl w:val="0"/>
          <w:numId w:val="2"/>
        </w:numPr>
        <w:ind w:left="1526" w:hanging="454"/>
      </w:pPr>
      <w:r w:rsidRPr="001A28D1">
        <w:t>В подраздел «</w:t>
      </w:r>
      <w:r w:rsidRPr="001A28D1">
        <w:rPr>
          <w:b/>
        </w:rPr>
        <w:t xml:space="preserve">Публикации с </w:t>
      </w:r>
      <w:proofErr w:type="spellStart"/>
      <w:r w:rsidRPr="001A28D1">
        <w:rPr>
          <w:b/>
        </w:rPr>
        <w:t>аффилиацией</w:t>
      </w:r>
      <w:proofErr w:type="spellEnd"/>
      <w:r w:rsidRPr="001A28D1">
        <w:rPr>
          <w:b/>
        </w:rPr>
        <w:t xml:space="preserve"> ТГУ по теме</w:t>
      </w:r>
      <w:r w:rsidRPr="001A28D1">
        <w:t xml:space="preserve">» добавляются основные, самые значимые публикации участника конкурса за 5 полных последних лет </w:t>
      </w:r>
      <w:r w:rsidRPr="001A28D1">
        <w:rPr>
          <w:spacing w:val="-4"/>
        </w:rPr>
        <w:t>(не более 10 публикаций) по теме заявляемого проекта (в соответствии с конкурсной</w:t>
      </w:r>
      <w:r w:rsidRPr="001A28D1">
        <w:t xml:space="preserve"> документацией). Публикации с </w:t>
      </w:r>
      <w:proofErr w:type="spellStart"/>
      <w:r w:rsidRPr="001A28D1">
        <w:t>аффилиацией</w:t>
      </w:r>
      <w:proofErr w:type="spellEnd"/>
      <w:r w:rsidRPr="001A28D1">
        <w:t xml:space="preserve"> ТГУ выбираются из базы УНИД.</w:t>
      </w:r>
    </w:p>
    <w:p w:rsidR="001A28D1" w:rsidRPr="001A28D1" w:rsidRDefault="001A28D1" w:rsidP="001A28D1">
      <w:pPr>
        <w:numPr>
          <w:ilvl w:val="0"/>
          <w:numId w:val="2"/>
        </w:numPr>
        <w:ind w:left="1526" w:hanging="454"/>
      </w:pPr>
      <w:r w:rsidRPr="001A28D1">
        <w:t>В подраздел «</w:t>
      </w:r>
      <w:r w:rsidRPr="001A28D1">
        <w:rPr>
          <w:b/>
        </w:rPr>
        <w:t xml:space="preserve">Публикации без </w:t>
      </w:r>
      <w:proofErr w:type="spellStart"/>
      <w:r w:rsidRPr="001A28D1">
        <w:rPr>
          <w:b/>
        </w:rPr>
        <w:t>аффилиации</w:t>
      </w:r>
      <w:proofErr w:type="spellEnd"/>
      <w:r w:rsidRPr="001A28D1">
        <w:rPr>
          <w:b/>
        </w:rPr>
        <w:t xml:space="preserve"> с ТГУ по теме</w:t>
      </w:r>
      <w:r w:rsidRPr="001A28D1">
        <w:t xml:space="preserve">» предназначен только для тех публикаций по теме заявляемого проекта, в которых нет </w:t>
      </w:r>
      <w:proofErr w:type="spellStart"/>
      <w:r w:rsidRPr="001A28D1">
        <w:t>аффилиации</w:t>
      </w:r>
      <w:proofErr w:type="spellEnd"/>
      <w:r w:rsidRPr="001A28D1">
        <w:t xml:space="preserve"> с ТГУ.</w:t>
      </w:r>
    </w:p>
    <w:p w:rsidR="001A28D1" w:rsidRPr="001A28D1" w:rsidRDefault="001A28D1" w:rsidP="001A28D1">
      <w:pPr>
        <w:numPr>
          <w:ilvl w:val="0"/>
          <w:numId w:val="2"/>
        </w:numPr>
        <w:spacing w:after="240"/>
        <w:ind w:left="1526" w:hanging="454"/>
      </w:pPr>
      <w:r w:rsidRPr="001A28D1">
        <w:t xml:space="preserve">По вопросам, связанным с публикациями, их показателями и т. п., вы можете обращаться к Полежаевой Татьяне Владимировне, </w:t>
      </w:r>
      <w:hyperlink r:id="rId39" w:history="1">
        <w:r w:rsidRPr="001A28D1">
          <w:t>publication@mail.tsu.ru</w:t>
        </w:r>
      </w:hyperlink>
    </w:p>
    <w:p w:rsidR="001A28D1" w:rsidRPr="001A28D1" w:rsidRDefault="001A28D1" w:rsidP="001A28D1">
      <w:pPr>
        <w:tabs>
          <w:tab w:val="left" w:pos="1843"/>
        </w:tabs>
        <w:spacing w:line="312" w:lineRule="auto"/>
        <w:ind w:left="567" w:firstLine="0"/>
      </w:pPr>
      <w:r w:rsidRPr="001A28D1">
        <w:rPr>
          <w:b/>
          <w:color w:val="FF0000"/>
        </w:rPr>
        <w:t>ВАЖНО!</w:t>
      </w:r>
      <w:r w:rsidRPr="001A28D1">
        <w:tab/>
        <w:t xml:space="preserve">Не забывайте сохранять </w:t>
      </w:r>
      <w:r w:rsidR="00D60BFF" w:rsidRPr="001A28D1">
        <w:t>внесённую</w:t>
      </w:r>
      <w:r w:rsidRPr="001A28D1">
        <w:t xml:space="preserve"> информацию</w:t>
      </w:r>
      <w:r w:rsidR="00EE3097">
        <w:t>,</w:t>
      </w:r>
      <w:r w:rsidRPr="001A28D1">
        <w:t xml:space="preserve"> нажав на кнопку «</w:t>
      </w:r>
      <w:r w:rsidRPr="001A28D1">
        <w:rPr>
          <w:b/>
        </w:rPr>
        <w:t>Сохранить и продолжить</w:t>
      </w:r>
      <w:r w:rsidRPr="001A28D1">
        <w:t xml:space="preserve">» </w:t>
      </w:r>
      <w:r w:rsidR="00EE3097">
        <w:rPr>
          <w:noProof/>
          <w:lang w:eastAsia="ru-RU"/>
        </w:rPr>
        <w:drawing>
          <wp:inline distT="0" distB="0" distL="0" distR="0" wp14:anchorId="61AE088D">
            <wp:extent cx="262255" cy="231775"/>
            <wp:effectExtent l="0" t="0" r="444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28D1">
        <w:t xml:space="preserve"> </w:t>
      </w:r>
    </w:p>
    <w:p w:rsidR="001A28D1" w:rsidRPr="003406FC" w:rsidRDefault="001A28D1" w:rsidP="003406FC">
      <w:pPr>
        <w:pStyle w:val="af1"/>
        <w:spacing w:line="312" w:lineRule="auto"/>
        <w:rPr>
          <w:color w:val="548DD4" w:themeColor="text2" w:themeTint="99"/>
        </w:rPr>
      </w:pPr>
      <w:r w:rsidRPr="003406FC">
        <w:rPr>
          <w:color w:val="548DD4" w:themeColor="text2" w:themeTint="99"/>
        </w:rPr>
        <w:t>Вкладка «</w:t>
      </w:r>
      <w:r w:rsidR="003406FC">
        <w:rPr>
          <w:color w:val="548DD4" w:themeColor="text2" w:themeTint="99"/>
        </w:rPr>
        <w:t>Показатели эффективности</w:t>
      </w:r>
      <w:r w:rsidRPr="003406FC">
        <w:rPr>
          <w:color w:val="548DD4" w:themeColor="text2" w:themeTint="99"/>
        </w:rPr>
        <w:t>»</w:t>
      </w:r>
    </w:p>
    <w:p w:rsidR="001A28D1" w:rsidRPr="001A28D1" w:rsidRDefault="001A28D1" w:rsidP="001A28D1">
      <w:pPr>
        <w:spacing w:line="325" w:lineRule="auto"/>
      </w:pPr>
      <w:r w:rsidRPr="001A28D1">
        <w:t>Заполните плановые значения показателей и индикаторов на один или два года в зависимости от условий конкурса.</w:t>
      </w:r>
    </w:p>
    <w:p w:rsidR="001A28D1" w:rsidRPr="001A28D1" w:rsidRDefault="001A28D1" w:rsidP="001A28D1">
      <w:pPr>
        <w:spacing w:line="325" w:lineRule="auto"/>
        <w:rPr>
          <w:b/>
          <w:i/>
        </w:rPr>
      </w:pPr>
      <w:r w:rsidRPr="001A28D1">
        <w:rPr>
          <w:b/>
          <w:i/>
        </w:rPr>
        <w:t xml:space="preserve">Советы по заполнению: </w:t>
      </w:r>
    </w:p>
    <w:p w:rsidR="001A28D1" w:rsidRDefault="001A28D1" w:rsidP="001A28D1">
      <w:pPr>
        <w:numPr>
          <w:ilvl w:val="0"/>
          <w:numId w:val="2"/>
        </w:numPr>
        <w:ind w:left="1526" w:hanging="454"/>
      </w:pPr>
      <w:r w:rsidRPr="001A28D1">
        <w:t xml:space="preserve">Показатели результативности должны быть не ниже </w:t>
      </w:r>
      <w:proofErr w:type="gramStart"/>
      <w:r w:rsidR="003406FC">
        <w:t>требуемых</w:t>
      </w:r>
      <w:proofErr w:type="gramEnd"/>
      <w:r w:rsidR="003406FC">
        <w:t xml:space="preserve"> в Положение о конкурсе</w:t>
      </w:r>
      <w:r w:rsidRPr="001A28D1">
        <w:t>.</w:t>
      </w:r>
    </w:p>
    <w:p w:rsidR="00EE3097" w:rsidRDefault="00EE3097" w:rsidP="001A28D1">
      <w:pPr>
        <w:spacing w:before="180" w:after="120" w:line="325" w:lineRule="auto"/>
        <w:ind w:left="709" w:firstLine="0"/>
        <w:rPr>
          <w:b/>
          <w:shd w:val="clear" w:color="auto" w:fill="FFFFFF"/>
          <w:lang w:eastAsia="ru-RU"/>
        </w:rPr>
      </w:pPr>
    </w:p>
    <w:p w:rsidR="001A28D1" w:rsidRPr="003406FC" w:rsidRDefault="001A28D1" w:rsidP="001A28D1">
      <w:pPr>
        <w:spacing w:before="180" w:after="120" w:line="325" w:lineRule="auto"/>
        <w:ind w:left="709" w:firstLine="0"/>
        <w:rPr>
          <w:b/>
          <w:color w:val="548DD4" w:themeColor="text2" w:themeTint="99"/>
          <w:shd w:val="clear" w:color="auto" w:fill="FFFFFF"/>
          <w:lang w:eastAsia="ru-RU"/>
        </w:rPr>
      </w:pPr>
      <w:r w:rsidRPr="003406FC">
        <w:rPr>
          <w:b/>
          <w:color w:val="548DD4" w:themeColor="text2" w:themeTint="99"/>
          <w:shd w:val="clear" w:color="auto" w:fill="FFFFFF"/>
          <w:lang w:eastAsia="ru-RU"/>
        </w:rPr>
        <w:lastRenderedPageBreak/>
        <w:t xml:space="preserve">Вкладка «Результаты коллектива (5 лет)» </w:t>
      </w:r>
    </w:p>
    <w:p w:rsidR="001A28D1" w:rsidRPr="001A28D1" w:rsidRDefault="001A28D1" w:rsidP="001A28D1">
      <w:pPr>
        <w:spacing w:line="325" w:lineRule="auto"/>
      </w:pPr>
      <w:proofErr w:type="gramStart"/>
      <w:r w:rsidRPr="001A28D1">
        <w:t>На данной вкладке приводятся основные результаты работы коллектива за последние 5 полных лет.</w:t>
      </w:r>
      <w:proofErr w:type="gramEnd"/>
      <w:r w:rsidRPr="001A28D1">
        <w:t xml:space="preserve"> Необходимо выбрать </w:t>
      </w:r>
      <w:r w:rsidRPr="001A28D1">
        <w:rPr>
          <w:u w:val="single"/>
        </w:rPr>
        <w:t>наиболее значимые</w:t>
      </w:r>
      <w:r w:rsidRPr="001A28D1">
        <w:t xml:space="preserve"> и характеризующие эффективность работы коллектива результаты (в соответствии с </w:t>
      </w:r>
      <w:proofErr w:type="gramStart"/>
      <w:r w:rsidRPr="001A28D1">
        <w:t>требованиями</w:t>
      </w:r>
      <w:proofErr w:type="gramEnd"/>
      <w:r w:rsidRPr="001A28D1">
        <w:t xml:space="preserve"> </w:t>
      </w:r>
      <w:r w:rsidR="003406FC">
        <w:t>прописанными в Положении о конкурсе</w:t>
      </w:r>
      <w:r w:rsidRPr="001A28D1">
        <w:t>).</w:t>
      </w:r>
    </w:p>
    <w:p w:rsidR="001A28D1" w:rsidRPr="001A28D1" w:rsidRDefault="001A28D1" w:rsidP="001A28D1">
      <w:pPr>
        <w:spacing w:line="325" w:lineRule="auto"/>
      </w:pPr>
      <w:r w:rsidRPr="001A28D1">
        <w:t xml:space="preserve">Вкладка </w:t>
      </w:r>
      <w:r w:rsidR="003406FC">
        <w:t>«</w:t>
      </w:r>
      <w:r w:rsidR="003406FC" w:rsidRPr="003406FC">
        <w:rPr>
          <w:b/>
        </w:rPr>
        <w:t>Результаты коллектива (5</w:t>
      </w:r>
      <w:r w:rsidR="003406FC" w:rsidRPr="003406FC">
        <w:rPr>
          <w:b/>
        </w:rPr>
        <w:t xml:space="preserve"> </w:t>
      </w:r>
      <w:r w:rsidR="003406FC" w:rsidRPr="003406FC">
        <w:rPr>
          <w:b/>
        </w:rPr>
        <w:t>лет</w:t>
      </w:r>
      <w:r w:rsidR="003406FC" w:rsidRPr="003406FC">
        <w:rPr>
          <w:b/>
        </w:rPr>
        <w:t>)</w:t>
      </w:r>
      <w:r w:rsidR="003406FC">
        <w:t>»</w:t>
      </w:r>
      <w:r w:rsidR="003406FC" w:rsidRPr="001A28D1">
        <w:t xml:space="preserve"> </w:t>
      </w:r>
      <w:r w:rsidRPr="001A28D1">
        <w:t>состоит из разделов: «</w:t>
      </w:r>
      <w:r w:rsidRPr="001A28D1">
        <w:rPr>
          <w:b/>
        </w:rPr>
        <w:t>Проекты</w:t>
      </w:r>
      <w:r w:rsidRPr="001A28D1">
        <w:t>», «</w:t>
      </w:r>
      <w:r w:rsidRPr="001A28D1">
        <w:rPr>
          <w:b/>
        </w:rPr>
        <w:t xml:space="preserve">Публикации </w:t>
      </w:r>
      <w:proofErr w:type="spellStart"/>
      <w:r w:rsidRPr="001A28D1">
        <w:rPr>
          <w:b/>
        </w:rPr>
        <w:t>WoS</w:t>
      </w:r>
      <w:proofErr w:type="spellEnd"/>
      <w:r w:rsidRPr="001A28D1">
        <w:rPr>
          <w:b/>
        </w:rPr>
        <w:t xml:space="preserve"> и </w:t>
      </w:r>
      <w:proofErr w:type="spellStart"/>
      <w:r w:rsidRPr="001A28D1">
        <w:rPr>
          <w:b/>
        </w:rPr>
        <w:t>Scopus</w:t>
      </w:r>
      <w:proofErr w:type="spellEnd"/>
      <w:r w:rsidRPr="001A28D1">
        <w:t>», «</w:t>
      </w:r>
      <w:r w:rsidRPr="001A28D1">
        <w:rPr>
          <w:b/>
        </w:rPr>
        <w:t>РИД</w:t>
      </w:r>
      <w:r w:rsidRPr="001A28D1">
        <w:t>», «</w:t>
      </w:r>
      <w:r w:rsidRPr="001A28D1">
        <w:rPr>
          <w:b/>
        </w:rPr>
        <w:t>Доклады на мероприятиях</w:t>
      </w:r>
      <w:r w:rsidRPr="001A28D1">
        <w:t>», «</w:t>
      </w:r>
      <w:r w:rsidRPr="001A28D1">
        <w:rPr>
          <w:b/>
        </w:rPr>
        <w:t>Представление продукции</w:t>
      </w:r>
      <w:r w:rsidRPr="001A28D1">
        <w:t>», «</w:t>
      </w:r>
      <w:r w:rsidRPr="001A28D1">
        <w:rPr>
          <w:b/>
        </w:rPr>
        <w:t>Защищённые диссертации</w:t>
      </w:r>
      <w:r w:rsidRPr="001A28D1">
        <w:t>».</w:t>
      </w:r>
    </w:p>
    <w:p w:rsidR="001A28D1" w:rsidRPr="001A28D1" w:rsidRDefault="001A28D1" w:rsidP="001A28D1">
      <w:pPr>
        <w:spacing w:before="120" w:after="60" w:line="312" w:lineRule="auto"/>
        <w:rPr>
          <w:b/>
          <w:i/>
        </w:rPr>
      </w:pPr>
      <w:r w:rsidRPr="001A28D1">
        <w:rPr>
          <w:b/>
          <w:i/>
        </w:rPr>
        <w:t xml:space="preserve">Советы по заполнению: </w:t>
      </w:r>
    </w:p>
    <w:p w:rsidR="001A28D1" w:rsidRPr="001A28D1" w:rsidRDefault="001A28D1" w:rsidP="001A28D1">
      <w:pPr>
        <w:numPr>
          <w:ilvl w:val="0"/>
          <w:numId w:val="2"/>
        </w:numPr>
        <w:spacing w:line="312" w:lineRule="auto"/>
        <w:ind w:left="1526" w:hanging="454"/>
      </w:pPr>
      <w:r w:rsidRPr="001A28D1">
        <w:t xml:space="preserve">Данные по публикациям, монографиям, диссертациям, </w:t>
      </w:r>
      <w:proofErr w:type="spellStart"/>
      <w:r w:rsidRPr="001A28D1">
        <w:t>РИДам</w:t>
      </w:r>
      <w:proofErr w:type="spellEnd"/>
      <w:r w:rsidRPr="001A28D1">
        <w:t>, докладам с </w:t>
      </w:r>
      <w:proofErr w:type="spellStart"/>
      <w:r w:rsidRPr="001A28D1">
        <w:t>аффилиацией</w:t>
      </w:r>
      <w:proofErr w:type="spellEnd"/>
      <w:r w:rsidRPr="001A28D1">
        <w:t xml:space="preserve"> к ТГУ формируются на основе сведений, </w:t>
      </w:r>
      <w:r w:rsidR="00EE3097" w:rsidRPr="001A28D1">
        <w:t>внесённых</w:t>
      </w:r>
      <w:r w:rsidRPr="001A28D1">
        <w:t xml:space="preserve"> в </w:t>
      </w:r>
      <w:r w:rsidR="00EE3097">
        <w:t>«</w:t>
      </w:r>
      <w:r w:rsidRPr="001A28D1">
        <w:t>УНИД</w:t>
      </w:r>
      <w:r w:rsidR="00EE3097">
        <w:t xml:space="preserve"> ТГУ»</w:t>
      </w:r>
      <w:r w:rsidRPr="001A28D1">
        <w:t xml:space="preserve"> (пункт меню </w:t>
      </w:r>
      <w:r w:rsidRPr="001A28D1">
        <w:rPr>
          <w:b/>
        </w:rPr>
        <w:t>Публикации</w:t>
      </w:r>
      <w:r w:rsidRPr="001A28D1">
        <w:t>; статус записей «</w:t>
      </w:r>
      <w:r w:rsidRPr="001A28D1">
        <w:rPr>
          <w:b/>
        </w:rPr>
        <w:t>Утверждена</w:t>
      </w:r>
      <w:r w:rsidRPr="001A28D1">
        <w:t>» и «</w:t>
      </w:r>
      <w:r w:rsidRPr="001A28D1">
        <w:rPr>
          <w:b/>
        </w:rPr>
        <w:t>Добавлена</w:t>
      </w:r>
      <w:r w:rsidRPr="001A28D1">
        <w:t>»).</w:t>
      </w:r>
    </w:p>
    <w:p w:rsidR="001A28D1" w:rsidRPr="001A28D1" w:rsidRDefault="001A28D1" w:rsidP="001A28D1">
      <w:pPr>
        <w:numPr>
          <w:ilvl w:val="0"/>
          <w:numId w:val="2"/>
        </w:numPr>
        <w:spacing w:line="312" w:lineRule="auto"/>
        <w:ind w:left="1526" w:hanging="454"/>
      </w:pPr>
      <w:r w:rsidRPr="001A28D1">
        <w:t>Чтобы заполнить любой из разделов вкладки «</w:t>
      </w:r>
      <w:r w:rsidRPr="001A28D1">
        <w:rPr>
          <w:b/>
        </w:rPr>
        <w:t>Результаты коллектива (5 лет)</w:t>
      </w:r>
      <w:r w:rsidRPr="001A28D1">
        <w:t>» нажмите кнопку «</w:t>
      </w:r>
      <w:r w:rsidRPr="001A28D1">
        <w:rPr>
          <w:b/>
        </w:rPr>
        <w:t>Добавить</w:t>
      </w:r>
      <w:r w:rsidRPr="001A28D1">
        <w:t xml:space="preserve">»  </w:t>
      </w:r>
      <w:r w:rsidR="00EE3097">
        <w:rPr>
          <w:noProof/>
          <w:lang w:eastAsia="ru-RU"/>
        </w:rPr>
        <w:drawing>
          <wp:inline distT="0" distB="0" distL="0" distR="0" wp14:anchorId="66BB42DD">
            <wp:extent cx="194945" cy="17653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28D1">
        <w:t>и выберите из списка нужную позицию или не</w:t>
      </w:r>
      <w:r w:rsidR="00EE3097">
        <w:t>сколько позиций с помощью</w:t>
      </w:r>
      <w:r w:rsidRPr="001A28D1">
        <w:t xml:space="preserve"> и левой клавиши мыши и нажмите </w:t>
      </w:r>
      <w:r w:rsidRPr="001A28D1">
        <w:rPr>
          <w:noProof/>
          <w:position w:val="-8"/>
          <w:lang w:eastAsia="ru-RU"/>
        </w:rPr>
        <w:drawing>
          <wp:inline distT="0" distB="0" distL="0" distR="0" wp14:anchorId="5453C415" wp14:editId="2C964AFF">
            <wp:extent cx="210977" cy="2160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10977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8D1">
        <w:t xml:space="preserve">. </w:t>
      </w:r>
    </w:p>
    <w:p w:rsidR="001A28D1" w:rsidRPr="001A28D1" w:rsidRDefault="001A28D1" w:rsidP="001A28D1">
      <w:pPr>
        <w:numPr>
          <w:ilvl w:val="0"/>
          <w:numId w:val="2"/>
        </w:numPr>
        <w:spacing w:line="312" w:lineRule="auto"/>
        <w:ind w:left="1526" w:hanging="454"/>
      </w:pPr>
      <w:r w:rsidRPr="001A28D1">
        <w:t>В разделе «</w:t>
      </w:r>
      <w:r w:rsidRPr="003406FC">
        <w:rPr>
          <w:b/>
        </w:rPr>
        <w:t xml:space="preserve">Публикации с </w:t>
      </w:r>
      <w:proofErr w:type="spellStart"/>
      <w:r w:rsidRPr="003406FC">
        <w:rPr>
          <w:b/>
        </w:rPr>
        <w:t>аффилиацией</w:t>
      </w:r>
      <w:proofErr w:type="spellEnd"/>
      <w:r w:rsidRPr="003406FC">
        <w:rPr>
          <w:b/>
        </w:rPr>
        <w:t xml:space="preserve"> ТГУ</w:t>
      </w:r>
      <w:r w:rsidRPr="001A28D1">
        <w:t>» и «</w:t>
      </w:r>
      <w:r w:rsidRPr="001A28D1">
        <w:rPr>
          <w:b/>
        </w:rPr>
        <w:t xml:space="preserve">Публикации без </w:t>
      </w:r>
      <w:proofErr w:type="spellStart"/>
      <w:r w:rsidRPr="001A28D1">
        <w:rPr>
          <w:b/>
        </w:rPr>
        <w:t>аффилиации</w:t>
      </w:r>
      <w:proofErr w:type="spellEnd"/>
      <w:r w:rsidRPr="001A28D1">
        <w:rPr>
          <w:b/>
        </w:rPr>
        <w:t xml:space="preserve"> с ТГУ по теме</w:t>
      </w:r>
      <w:r w:rsidRPr="001A28D1">
        <w:t xml:space="preserve">» добавляются публикации участников конкурса за 5 полных последних лет </w:t>
      </w:r>
      <w:r w:rsidRPr="00EE3097">
        <w:rPr>
          <w:b/>
        </w:rPr>
        <w:t>без привязки к теме</w:t>
      </w:r>
      <w:r w:rsidRPr="001A28D1">
        <w:t xml:space="preserve"> заявляемого проекта (в соответствии с </w:t>
      </w:r>
      <w:proofErr w:type="gramStart"/>
      <w:r w:rsidRPr="001A28D1">
        <w:t>требованиями</w:t>
      </w:r>
      <w:proofErr w:type="gramEnd"/>
      <w:r w:rsidR="003406FC">
        <w:t xml:space="preserve"> прописанными в Положении о конкурсе). Необходимо выбрать не </w:t>
      </w:r>
      <w:r w:rsidRPr="001A28D1">
        <w:t>более 10 публикаций.</w:t>
      </w:r>
    </w:p>
    <w:p w:rsidR="001A28D1" w:rsidRPr="001A28D1" w:rsidRDefault="001A28D1" w:rsidP="001A28D1">
      <w:pPr>
        <w:numPr>
          <w:ilvl w:val="0"/>
          <w:numId w:val="2"/>
        </w:numPr>
        <w:spacing w:line="312" w:lineRule="auto"/>
        <w:ind w:left="1526" w:hanging="454"/>
      </w:pPr>
      <w:r w:rsidRPr="001A28D1">
        <w:t>Раздел «</w:t>
      </w:r>
      <w:r w:rsidRPr="001A28D1">
        <w:rPr>
          <w:b/>
        </w:rPr>
        <w:t xml:space="preserve">Публикации без </w:t>
      </w:r>
      <w:proofErr w:type="spellStart"/>
      <w:r w:rsidRPr="001A28D1">
        <w:rPr>
          <w:b/>
        </w:rPr>
        <w:t>аффилиации</w:t>
      </w:r>
      <w:proofErr w:type="spellEnd"/>
      <w:r w:rsidRPr="001A28D1">
        <w:rPr>
          <w:b/>
        </w:rPr>
        <w:t xml:space="preserve"> с ТГУ по теме</w:t>
      </w:r>
      <w:r w:rsidRPr="001A28D1">
        <w:t xml:space="preserve">» предназначен только для тех публикаций </w:t>
      </w:r>
      <w:r w:rsidRPr="00EE3097">
        <w:rPr>
          <w:b/>
        </w:rPr>
        <w:t>без привязки к теме</w:t>
      </w:r>
      <w:r w:rsidRPr="001A28D1">
        <w:t xml:space="preserve"> заявляемого проекта, в которых нет </w:t>
      </w:r>
      <w:proofErr w:type="spellStart"/>
      <w:r w:rsidRPr="001A28D1">
        <w:t>аффилиации</w:t>
      </w:r>
      <w:proofErr w:type="spellEnd"/>
      <w:r w:rsidRPr="001A28D1">
        <w:t xml:space="preserve"> с ТГУ.</w:t>
      </w:r>
    </w:p>
    <w:p w:rsidR="001A28D1" w:rsidRPr="001A28D1" w:rsidRDefault="001A28D1" w:rsidP="00EE3097">
      <w:pPr>
        <w:widowControl w:val="0"/>
        <w:numPr>
          <w:ilvl w:val="0"/>
          <w:numId w:val="2"/>
        </w:numPr>
        <w:spacing w:line="312" w:lineRule="auto"/>
        <w:ind w:left="1526" w:hanging="454"/>
      </w:pPr>
      <w:r w:rsidRPr="001A28D1">
        <w:t>По вопросам, связанным с публикациями, их</w:t>
      </w:r>
      <w:r w:rsidR="003406FC">
        <w:t xml:space="preserve"> показателями и т.п., вы </w:t>
      </w:r>
      <w:r w:rsidR="003406FC" w:rsidRPr="005E64E2">
        <w:t xml:space="preserve">можете воспользоваться </w:t>
      </w:r>
      <w:r w:rsidR="003406FC">
        <w:t>функционалом «</w:t>
      </w:r>
      <w:r w:rsidR="003406FC" w:rsidRPr="005E64E2">
        <w:rPr>
          <w:b/>
        </w:rPr>
        <w:t>Задать вопрос администратору</w:t>
      </w:r>
      <w:r w:rsidR="003406FC">
        <w:t>»</w:t>
      </w:r>
      <w:r w:rsidR="003406FC">
        <w:t xml:space="preserve"> </w:t>
      </w:r>
      <w:r w:rsidR="003406FC">
        <w:rPr>
          <w:noProof/>
          <w:lang w:eastAsia="ru-RU"/>
        </w:rPr>
        <w:drawing>
          <wp:inline distT="0" distB="0" distL="0" distR="0" wp14:anchorId="229E3DE9" wp14:editId="2BB9CFD0">
            <wp:extent cx="234950" cy="196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6FC">
        <w:t>.</w:t>
      </w:r>
    </w:p>
    <w:p w:rsidR="001A28D1" w:rsidRPr="00424E39" w:rsidRDefault="001A28D1" w:rsidP="00EE3097">
      <w:pPr>
        <w:spacing w:before="180" w:after="120" w:line="325" w:lineRule="auto"/>
        <w:ind w:left="709" w:firstLine="0"/>
        <w:rPr>
          <w:b/>
          <w:color w:val="548DD4" w:themeColor="text2" w:themeTint="99"/>
          <w:shd w:val="clear" w:color="auto" w:fill="FFFFFF"/>
          <w:lang w:eastAsia="ru-RU"/>
        </w:rPr>
      </w:pPr>
      <w:r w:rsidRPr="00424E39">
        <w:rPr>
          <w:b/>
          <w:color w:val="548DD4" w:themeColor="text2" w:themeTint="99"/>
          <w:shd w:val="clear" w:color="auto" w:fill="FFFFFF"/>
          <w:lang w:eastAsia="ru-RU"/>
        </w:rPr>
        <w:t>Вкладка «Смета»</w:t>
      </w:r>
    </w:p>
    <w:p w:rsidR="001A28D1" w:rsidRPr="001A28D1" w:rsidRDefault="001A28D1" w:rsidP="001A28D1">
      <w:pPr>
        <w:spacing w:line="312" w:lineRule="auto"/>
      </w:pPr>
      <w:r w:rsidRPr="001A28D1">
        <w:t xml:space="preserve">Суммы указываются в рублях, в примечании при необходимости можно указать дополнительную (конкретную) информацию по статье затрат. </w:t>
      </w:r>
    </w:p>
    <w:p w:rsidR="001A28D1" w:rsidRPr="001A28D1" w:rsidRDefault="001A28D1" w:rsidP="001A28D1">
      <w:pPr>
        <w:spacing w:line="312" w:lineRule="auto"/>
      </w:pPr>
      <w:r w:rsidRPr="001A28D1">
        <w:t>В текстовом поле «</w:t>
      </w:r>
      <w:r w:rsidRPr="001A28D1">
        <w:rPr>
          <w:b/>
        </w:rPr>
        <w:t>Обоснование планируемых расходов</w:t>
      </w:r>
      <w:r w:rsidRPr="001A28D1">
        <w:t>» напишите информацию, которая поясняет необходимость той или иной статьи расходов.</w:t>
      </w:r>
    </w:p>
    <w:p w:rsidR="001A28D1" w:rsidRPr="00424E39" w:rsidRDefault="00D60BFF" w:rsidP="00424E39">
      <w:pPr>
        <w:spacing w:before="180" w:after="120" w:line="325" w:lineRule="auto"/>
        <w:ind w:left="709" w:firstLine="0"/>
        <w:rPr>
          <w:b/>
          <w:color w:val="548DD4" w:themeColor="text2" w:themeTint="99"/>
          <w:shd w:val="clear" w:color="auto" w:fill="FFFFFF"/>
          <w:lang w:eastAsia="ru-RU"/>
        </w:rPr>
      </w:pPr>
      <w:r w:rsidRPr="00424E39">
        <w:rPr>
          <w:b/>
          <w:color w:val="548DD4" w:themeColor="text2" w:themeTint="99"/>
          <w:shd w:val="clear" w:color="auto" w:fill="FFFFFF"/>
          <w:lang w:eastAsia="ru-RU"/>
        </w:rPr>
        <w:t>Вкладка «</w:t>
      </w:r>
      <w:r w:rsidR="006359E6" w:rsidRPr="00424E39">
        <w:rPr>
          <w:color w:val="548DD4" w:themeColor="text2" w:themeTint="99"/>
          <w:shd w:val="clear" w:color="auto" w:fill="FFFFFF"/>
          <w:lang w:eastAsia="ru-RU"/>
        </w:rPr>
        <w:t>Журнал сообщений</w:t>
      </w:r>
      <w:r w:rsidR="001A28D1" w:rsidRPr="00424E39">
        <w:rPr>
          <w:b/>
          <w:color w:val="548DD4" w:themeColor="text2" w:themeTint="99"/>
          <w:shd w:val="clear" w:color="auto" w:fill="FFFFFF"/>
          <w:lang w:eastAsia="ru-RU"/>
        </w:rPr>
        <w:t>»</w:t>
      </w:r>
    </w:p>
    <w:p w:rsidR="001A28D1" w:rsidRPr="001A28D1" w:rsidRDefault="001A28D1" w:rsidP="001A28D1">
      <w:pPr>
        <w:spacing w:line="312" w:lineRule="auto"/>
      </w:pPr>
      <w:r w:rsidRPr="001A28D1">
        <w:t>Данная вкладка носит информационный характер и даёт возможность отслеживать изменение статуса заявки, а также возможные замечания на этапе согласования отдельных разделов заявки для последующего формирования ТЗ в случае поддержки заявки.</w:t>
      </w:r>
    </w:p>
    <w:p w:rsidR="001A28D1" w:rsidRPr="00424E39" w:rsidRDefault="001A28D1" w:rsidP="00424E39">
      <w:pPr>
        <w:spacing w:before="180" w:after="120" w:line="325" w:lineRule="auto"/>
        <w:ind w:left="709" w:firstLine="0"/>
        <w:rPr>
          <w:b/>
          <w:color w:val="548DD4" w:themeColor="text2" w:themeTint="99"/>
          <w:shd w:val="clear" w:color="auto" w:fill="FFFFFF"/>
          <w:lang w:eastAsia="ru-RU"/>
        </w:rPr>
      </w:pPr>
      <w:r w:rsidRPr="00424E39">
        <w:rPr>
          <w:b/>
          <w:color w:val="548DD4" w:themeColor="text2" w:themeTint="99"/>
          <w:shd w:val="clear" w:color="auto" w:fill="FFFFFF"/>
          <w:lang w:eastAsia="ru-RU"/>
        </w:rPr>
        <w:t xml:space="preserve">Вкладка «Документы» </w:t>
      </w:r>
    </w:p>
    <w:p w:rsidR="001A28D1" w:rsidRDefault="001A28D1" w:rsidP="001A28D1">
      <w:pPr>
        <w:spacing w:line="312" w:lineRule="auto"/>
      </w:pPr>
      <w:r w:rsidRPr="001A28D1">
        <w:t>Вкладка предназначена для прикрепления подписанных документов заявки.</w:t>
      </w:r>
    </w:p>
    <w:p w:rsidR="00EE3097" w:rsidRPr="00424E39" w:rsidRDefault="00EE3097" w:rsidP="00424E39">
      <w:pPr>
        <w:pStyle w:val="af9"/>
        <w:spacing w:before="240" w:after="240"/>
        <w:ind w:left="0" w:right="0"/>
        <w:jc w:val="center"/>
        <w:rPr>
          <w:b/>
          <w:color w:val="548DD4" w:themeColor="text2" w:themeTint="99"/>
          <w:sz w:val="26"/>
          <w:szCs w:val="26"/>
        </w:rPr>
      </w:pPr>
      <w:r w:rsidRPr="00424E39">
        <w:rPr>
          <w:b/>
          <w:color w:val="548DD4" w:themeColor="text2" w:themeTint="99"/>
          <w:sz w:val="26"/>
          <w:szCs w:val="26"/>
        </w:rPr>
        <w:lastRenderedPageBreak/>
        <w:t>4. Формирование печатной версии заявки из системы «УНИД ТГУ»</w:t>
      </w:r>
    </w:p>
    <w:p w:rsidR="001A28D1" w:rsidRPr="001A28D1" w:rsidRDefault="001A28D1" w:rsidP="001A28D1">
      <w:pPr>
        <w:spacing w:line="312" w:lineRule="auto"/>
      </w:pPr>
      <w:r w:rsidRPr="001A28D1">
        <w:t>После того как все разделы заявки заполнены, вы можете для предварительного просмотра с</w:t>
      </w:r>
      <w:r w:rsidR="00F00458">
        <w:t>формировать</w:t>
      </w:r>
      <w:r w:rsidRPr="001A28D1">
        <w:t xml:space="preserve"> печатную версию заявки нажатием кнопки </w:t>
      </w:r>
      <w:r w:rsidR="00EE3097">
        <w:rPr>
          <w:noProof/>
          <w:lang w:eastAsia="ru-RU"/>
        </w:rPr>
        <w:drawing>
          <wp:inline distT="0" distB="0" distL="0" distR="0" wp14:anchorId="116E8456">
            <wp:extent cx="214685" cy="21468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28D1">
        <w:t>.</w:t>
      </w:r>
    </w:p>
    <w:p w:rsidR="001A28D1" w:rsidRPr="001A28D1" w:rsidRDefault="001A28D1" w:rsidP="001A28D1">
      <w:pPr>
        <w:spacing w:line="312" w:lineRule="auto"/>
      </w:pPr>
      <w:r w:rsidRPr="001A28D1">
        <w:t xml:space="preserve">Убедившись в корректной </w:t>
      </w:r>
      <w:r w:rsidR="00D60BFF" w:rsidRPr="001A28D1">
        <w:t>выгрузке,</w:t>
      </w:r>
      <w:r w:rsidRPr="001A28D1">
        <w:t xml:space="preserve"> </w:t>
      </w:r>
      <w:r w:rsidR="00F00458" w:rsidRPr="001A28D1">
        <w:t>внесённой</w:t>
      </w:r>
      <w:r w:rsidRPr="001A28D1">
        <w:t xml:space="preserve"> в заявку информации, вам необходи</w:t>
      </w:r>
      <w:r w:rsidR="00D60BFF">
        <w:t xml:space="preserve">мо распечатать </w:t>
      </w:r>
      <w:r w:rsidRPr="001A28D1">
        <w:t>и подписать документы заявки.</w:t>
      </w:r>
    </w:p>
    <w:p w:rsidR="001A28D1" w:rsidRPr="001A28D1" w:rsidRDefault="001A28D1" w:rsidP="001A28D1">
      <w:pPr>
        <w:spacing w:line="312" w:lineRule="auto"/>
      </w:pPr>
      <w:r w:rsidRPr="001A28D1">
        <w:rPr>
          <w:b/>
        </w:rPr>
        <w:t xml:space="preserve">Печатная </w:t>
      </w:r>
      <w:r w:rsidR="00D60BFF">
        <w:rPr>
          <w:b/>
        </w:rPr>
        <w:t>версия заявки</w:t>
      </w:r>
      <w:r w:rsidRPr="001A28D1">
        <w:rPr>
          <w:b/>
        </w:rPr>
        <w:t xml:space="preserve"> включает следующие разделы</w:t>
      </w:r>
      <w:r w:rsidRPr="001A28D1">
        <w:t>:</w:t>
      </w:r>
    </w:p>
    <w:p w:rsidR="001A28D1" w:rsidRPr="001A28D1" w:rsidRDefault="001A28D1" w:rsidP="001A28D1">
      <w:pPr>
        <w:spacing w:line="312" w:lineRule="auto"/>
      </w:pPr>
      <w:r w:rsidRPr="001A28D1">
        <w:t xml:space="preserve">I. </w:t>
      </w:r>
      <w:r w:rsidRPr="001A28D1">
        <w:rPr>
          <w:b/>
        </w:rPr>
        <w:t>Данные о проекте</w:t>
      </w:r>
      <w:r w:rsidRPr="001A28D1">
        <w:t>.</w:t>
      </w:r>
    </w:p>
    <w:p w:rsidR="001A28D1" w:rsidRPr="001A28D1" w:rsidRDefault="001A28D1" w:rsidP="001A28D1">
      <w:pPr>
        <w:spacing w:line="312" w:lineRule="auto"/>
      </w:pPr>
      <w:r w:rsidRPr="001A28D1">
        <w:t xml:space="preserve">II. </w:t>
      </w:r>
      <w:r w:rsidRPr="001A28D1">
        <w:rPr>
          <w:b/>
        </w:rPr>
        <w:t>Данные о руководителе</w:t>
      </w:r>
      <w:r w:rsidR="00D60BFF">
        <w:t xml:space="preserve"> </w:t>
      </w:r>
      <w:r w:rsidR="00D60BFF" w:rsidRPr="00D60BFF">
        <w:rPr>
          <w:b/>
        </w:rPr>
        <w:t>проекта.</w:t>
      </w:r>
    </w:p>
    <w:p w:rsidR="001A28D1" w:rsidRPr="001A28D1" w:rsidRDefault="001A28D1" w:rsidP="001A28D1">
      <w:pPr>
        <w:spacing w:line="312" w:lineRule="auto"/>
      </w:pPr>
      <w:r w:rsidRPr="001A28D1">
        <w:t xml:space="preserve">III. </w:t>
      </w:r>
      <w:r w:rsidRPr="001A28D1">
        <w:rPr>
          <w:b/>
        </w:rPr>
        <w:t xml:space="preserve">Данные о ведущем </w:t>
      </w:r>
      <w:r w:rsidR="00190197" w:rsidRPr="001A28D1">
        <w:rPr>
          <w:b/>
        </w:rPr>
        <w:t>учёном</w:t>
      </w:r>
      <w:r w:rsidRPr="001A28D1">
        <w:t xml:space="preserve"> (если требуется условиями конкурса).</w:t>
      </w:r>
    </w:p>
    <w:p w:rsidR="001A28D1" w:rsidRPr="001A28D1" w:rsidRDefault="001A28D1" w:rsidP="001A28D1">
      <w:pPr>
        <w:spacing w:line="312" w:lineRule="auto"/>
      </w:pPr>
      <w:r w:rsidRPr="001A28D1">
        <w:t xml:space="preserve">IV. </w:t>
      </w:r>
      <w:r w:rsidRPr="001A28D1">
        <w:rPr>
          <w:b/>
        </w:rPr>
        <w:t>Данные об основных исполнителях проекта</w:t>
      </w:r>
      <w:r w:rsidRPr="001A28D1">
        <w:t xml:space="preserve">. </w:t>
      </w:r>
    </w:p>
    <w:p w:rsidR="001A28D1" w:rsidRPr="001A28D1" w:rsidRDefault="001A28D1" w:rsidP="001A28D1">
      <w:pPr>
        <w:spacing w:line="312" w:lineRule="auto"/>
      </w:pPr>
      <w:r w:rsidRPr="001A28D1">
        <w:t xml:space="preserve">V. </w:t>
      </w:r>
      <w:proofErr w:type="gramStart"/>
      <w:r w:rsidRPr="001A28D1">
        <w:rPr>
          <w:b/>
        </w:rPr>
        <w:t>Основные показатели результативности участника конкурса за последние 5 лет</w:t>
      </w:r>
      <w:r w:rsidRPr="001A28D1">
        <w:t>.</w:t>
      </w:r>
      <w:proofErr w:type="gramEnd"/>
    </w:p>
    <w:p w:rsidR="001A28D1" w:rsidRPr="001A28D1" w:rsidRDefault="001A28D1" w:rsidP="001A28D1">
      <w:pPr>
        <w:spacing w:line="312" w:lineRule="auto"/>
      </w:pPr>
      <w:r w:rsidRPr="001A28D1">
        <w:t xml:space="preserve">VI. </w:t>
      </w:r>
      <w:r w:rsidRPr="001A28D1">
        <w:rPr>
          <w:b/>
        </w:rPr>
        <w:t>Смета расходов на год</w:t>
      </w:r>
      <w:r w:rsidRPr="001A28D1">
        <w:t>.</w:t>
      </w:r>
    </w:p>
    <w:p w:rsidR="001A28D1" w:rsidRPr="001A28D1" w:rsidRDefault="001A28D1" w:rsidP="001A28D1">
      <w:pPr>
        <w:spacing w:line="312" w:lineRule="auto"/>
      </w:pPr>
      <w:r w:rsidRPr="001A28D1">
        <w:t>Дополнительно к заявке «</w:t>
      </w:r>
      <w:r w:rsidRPr="001A28D1">
        <w:rPr>
          <w:b/>
        </w:rPr>
        <w:t>Лаборатории мирового уровня с привлечением ведущих учёных</w:t>
      </w:r>
      <w:r w:rsidR="00D60BFF">
        <w:t>» прикладывается п</w:t>
      </w:r>
      <w:r w:rsidRPr="001A28D1">
        <w:t>рилож</w:t>
      </w:r>
      <w:r w:rsidR="00D60BFF">
        <w:t>ение (</w:t>
      </w:r>
      <w:r w:rsidRPr="001A28D1">
        <w:rPr>
          <w:b/>
        </w:rPr>
        <w:t>CV Ведущего учёного</w:t>
      </w:r>
      <w:r w:rsidR="00D60BFF">
        <w:rPr>
          <w:b/>
        </w:rPr>
        <w:t>)</w:t>
      </w:r>
      <w:r w:rsidRPr="001A28D1">
        <w:t>.</w:t>
      </w:r>
    </w:p>
    <w:p w:rsidR="00EE3097" w:rsidRPr="00424E39" w:rsidRDefault="00EE3097" w:rsidP="00424E39">
      <w:pPr>
        <w:pStyle w:val="af9"/>
        <w:spacing w:before="240" w:after="240"/>
        <w:ind w:left="0" w:right="0"/>
        <w:jc w:val="center"/>
        <w:rPr>
          <w:b/>
          <w:color w:val="548DD4" w:themeColor="text2" w:themeTint="99"/>
          <w:sz w:val="26"/>
          <w:szCs w:val="26"/>
        </w:rPr>
      </w:pPr>
      <w:r w:rsidRPr="00424E39">
        <w:rPr>
          <w:b/>
          <w:color w:val="548DD4" w:themeColor="text2" w:themeTint="99"/>
          <w:sz w:val="26"/>
          <w:szCs w:val="26"/>
        </w:rPr>
        <w:t>5. Прикрепление файла заявки в систему «УНИД ТГУ»</w:t>
      </w:r>
    </w:p>
    <w:p w:rsidR="00EE3097" w:rsidRPr="00EE3097" w:rsidRDefault="00EE3097" w:rsidP="00EE3097">
      <w:pPr>
        <w:spacing w:line="312" w:lineRule="auto"/>
        <w:rPr>
          <w:b/>
        </w:rPr>
      </w:pPr>
      <w:r>
        <w:t>П</w:t>
      </w:r>
      <w:r w:rsidRPr="001A28D1">
        <w:t>одписанны</w:t>
      </w:r>
      <w:r>
        <w:t>е руководителем документы заявки необходимо сканировать</w:t>
      </w:r>
      <w:r w:rsidRPr="00EE3097">
        <w:t>.</w:t>
      </w:r>
    </w:p>
    <w:p w:rsidR="00EE3097" w:rsidRDefault="00EE3097" w:rsidP="00EE3097">
      <w:pPr>
        <w:spacing w:line="312" w:lineRule="auto"/>
      </w:pPr>
      <w:r w:rsidRPr="00F00458">
        <w:rPr>
          <w:b/>
          <w:color w:val="FF0000"/>
        </w:rPr>
        <w:t>ВАЖНО!</w:t>
      </w:r>
      <w:r w:rsidRPr="00F00458">
        <w:rPr>
          <w:color w:val="FF0000"/>
        </w:rPr>
        <w:t xml:space="preserve"> </w:t>
      </w:r>
      <w:r w:rsidRPr="001A28D1">
        <w:t>Заявка с приложениями должн</w:t>
      </w:r>
      <w:r>
        <w:t xml:space="preserve">а быть сканирована </w:t>
      </w:r>
      <w:r w:rsidRPr="00EE3097">
        <w:rPr>
          <w:b/>
        </w:rPr>
        <w:t xml:space="preserve">одним </w:t>
      </w:r>
      <w:r>
        <w:t>файлом.</w:t>
      </w:r>
    </w:p>
    <w:p w:rsidR="00EE3097" w:rsidRDefault="00EE3097" w:rsidP="00EE3097">
      <w:pPr>
        <w:spacing w:line="312" w:lineRule="auto"/>
      </w:pPr>
      <w:r>
        <w:t xml:space="preserve">Файл заявки </w:t>
      </w:r>
      <w:r w:rsidRPr="00AB5F51">
        <w:t>с помощью кнопки</w:t>
      </w:r>
      <w:r>
        <w:t xml:space="preserve"> «</w:t>
      </w:r>
      <w:r w:rsidRPr="00EE3097">
        <w:rPr>
          <w:b/>
        </w:rPr>
        <w:t>Добавить</w:t>
      </w:r>
      <w:r>
        <w:t>»</w:t>
      </w:r>
      <w:r w:rsidRPr="001A28D1">
        <w:t xml:space="preserve"> </w:t>
      </w:r>
      <w:r w:rsidRPr="00AB5F51">
        <w:rPr>
          <w:noProof/>
          <w:position w:val="-8"/>
          <w:lang w:eastAsia="ru-RU"/>
        </w:rPr>
        <w:drawing>
          <wp:inline distT="0" distB="0" distL="0" distR="0" wp14:anchorId="5601F6F3" wp14:editId="246BA5CA">
            <wp:extent cx="194400" cy="173938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00171" cy="17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прикрепите </w:t>
      </w:r>
      <w:r w:rsidRPr="001A28D1">
        <w:t>на вкладку «</w:t>
      </w:r>
      <w:r w:rsidRPr="001A28D1">
        <w:rPr>
          <w:b/>
        </w:rPr>
        <w:t>Документы</w:t>
      </w:r>
      <w:r>
        <w:t>»</w:t>
      </w:r>
      <w:r w:rsidRPr="001A28D1">
        <w:t xml:space="preserve"> с наименованием </w:t>
      </w:r>
      <w:r>
        <w:t xml:space="preserve">файла </w:t>
      </w:r>
      <w:r w:rsidRPr="001A28D1">
        <w:t>«</w:t>
      </w:r>
      <w:r w:rsidRPr="001A28D1">
        <w:rPr>
          <w:b/>
        </w:rPr>
        <w:t>Заявка на конкурс_20ХХ года</w:t>
      </w:r>
      <w:r w:rsidRPr="001A28D1">
        <w:t>»</w:t>
      </w:r>
      <w:r w:rsidRPr="00EE3097">
        <w:t xml:space="preserve"> </w:t>
      </w:r>
      <w:r w:rsidRPr="00AB5F51">
        <w:t xml:space="preserve">где ХХ это год </w:t>
      </w:r>
      <w:r>
        <w:t>начала выполнения</w:t>
      </w:r>
      <w:r w:rsidRPr="00AB5F51">
        <w:t xml:space="preserve"> проекта</w:t>
      </w:r>
      <w:r>
        <w:t xml:space="preserve"> в случае положительной экспертизы заявки</w:t>
      </w:r>
      <w:r w:rsidRPr="001A28D1">
        <w:t>.</w:t>
      </w:r>
    </w:p>
    <w:p w:rsidR="00EE3097" w:rsidRDefault="00424E39" w:rsidP="00EE3097">
      <w:pPr>
        <w:spacing w:line="312" w:lineRule="auto"/>
      </w:pPr>
      <w:r>
        <w:t>Только п</w:t>
      </w:r>
      <w:r w:rsidR="00EE3097">
        <w:t>осле прикрепления подписанной заявки на вкладку «</w:t>
      </w:r>
      <w:r w:rsidR="00EE3097" w:rsidRPr="00EE3097">
        <w:rPr>
          <w:b/>
        </w:rPr>
        <w:t>Документы</w:t>
      </w:r>
      <w:r w:rsidR="00EE3097">
        <w:t>», подайте заявку на конкурс.</w:t>
      </w:r>
    </w:p>
    <w:p w:rsidR="00EE3097" w:rsidRPr="00424E39" w:rsidRDefault="00EE3097" w:rsidP="00424E39">
      <w:pPr>
        <w:pStyle w:val="af9"/>
        <w:spacing w:before="240" w:after="240"/>
        <w:ind w:left="0" w:right="0"/>
        <w:jc w:val="center"/>
        <w:rPr>
          <w:b/>
          <w:color w:val="548DD4" w:themeColor="text2" w:themeTint="99"/>
          <w:sz w:val="26"/>
          <w:szCs w:val="26"/>
        </w:rPr>
      </w:pPr>
      <w:r w:rsidRPr="00424E39">
        <w:rPr>
          <w:b/>
          <w:color w:val="548DD4" w:themeColor="text2" w:themeTint="99"/>
          <w:sz w:val="26"/>
          <w:szCs w:val="26"/>
        </w:rPr>
        <w:t xml:space="preserve">6. Подача заявки </w:t>
      </w:r>
      <w:r w:rsidR="00424E39">
        <w:rPr>
          <w:b/>
          <w:color w:val="548DD4" w:themeColor="text2" w:themeTint="99"/>
          <w:sz w:val="26"/>
          <w:szCs w:val="26"/>
        </w:rPr>
        <w:t>на к</w:t>
      </w:r>
      <w:r w:rsidRPr="00424E39">
        <w:rPr>
          <w:b/>
          <w:color w:val="548DD4" w:themeColor="text2" w:themeTint="99"/>
          <w:sz w:val="26"/>
          <w:szCs w:val="26"/>
        </w:rPr>
        <w:t>онкурс в системе «УНИД ТГУ»</w:t>
      </w:r>
    </w:p>
    <w:p w:rsidR="00EE3097" w:rsidRPr="00EE3097" w:rsidRDefault="001A28D1" w:rsidP="001A28D1">
      <w:pPr>
        <w:spacing w:before="120" w:line="312" w:lineRule="auto"/>
      </w:pPr>
      <w:r w:rsidRPr="00EE3097">
        <w:t>Чтобы подать на конкурс оформл</w:t>
      </w:r>
      <w:r w:rsidR="00EE3097" w:rsidRPr="00EE3097">
        <w:t>енную заявку, нажмите на кнопку</w:t>
      </w:r>
      <w:r w:rsidRPr="00EE3097">
        <w:t xml:space="preserve"> </w:t>
      </w:r>
      <w:r w:rsidR="00EE3097" w:rsidRPr="00EE3097">
        <w:rPr>
          <w:noProof/>
          <w:lang w:eastAsia="ru-RU"/>
        </w:rPr>
        <w:drawing>
          <wp:inline distT="0" distB="0" distL="0" distR="0" wp14:anchorId="47FF0F1C" wp14:editId="1EF36F94">
            <wp:extent cx="182880" cy="205183"/>
            <wp:effectExtent l="0" t="0" r="7620" b="444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3130" cy="20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097" w:rsidRPr="00EE3097">
        <w:t>.</w:t>
      </w:r>
    </w:p>
    <w:p w:rsidR="001A28D1" w:rsidRDefault="00EE3097" w:rsidP="00EE3097">
      <w:pPr>
        <w:tabs>
          <w:tab w:val="left" w:pos="6374"/>
        </w:tabs>
        <w:spacing w:before="120" w:line="312" w:lineRule="auto"/>
      </w:pPr>
      <w:r>
        <w:t>Заявка будет переведена</w:t>
      </w:r>
      <w:r w:rsidR="001A28D1" w:rsidRPr="00EE3097">
        <w:t xml:space="preserve"> в статус «</w:t>
      </w:r>
      <w:r w:rsidR="001A28D1" w:rsidRPr="00EE3097">
        <w:rPr>
          <w:b/>
        </w:rPr>
        <w:t>Подана на конкурс</w:t>
      </w:r>
      <w:r w:rsidR="001A28D1" w:rsidRPr="00EE3097">
        <w:t xml:space="preserve">». </w:t>
      </w:r>
    </w:p>
    <w:p w:rsidR="00EE3097" w:rsidRPr="00EE3097" w:rsidRDefault="00EE3097" w:rsidP="00EE3097">
      <w:pPr>
        <w:tabs>
          <w:tab w:val="left" w:pos="6374"/>
        </w:tabs>
        <w:spacing w:before="120" w:line="312" w:lineRule="auto"/>
      </w:pPr>
      <w:r>
        <w:t xml:space="preserve">Заявка со </w:t>
      </w:r>
      <w:r w:rsidRPr="00AB5F51">
        <w:t>статусом «</w:t>
      </w:r>
      <w:r w:rsidRPr="00EE3097">
        <w:rPr>
          <w:b/>
        </w:rPr>
        <w:t>Подана на конкурс</w:t>
      </w:r>
      <w:r w:rsidRPr="00AB5F51">
        <w:t>» не доступна для редактирования, но доступна для просмотра</w:t>
      </w:r>
      <w:r>
        <w:t>.</w:t>
      </w:r>
    </w:p>
    <w:p w:rsidR="00424E39" w:rsidRDefault="0033651A" w:rsidP="00D5760E">
      <w:pPr>
        <w:spacing w:before="120" w:after="120" w:line="312" w:lineRule="auto"/>
      </w:pPr>
      <w:r w:rsidRPr="0033651A">
        <w:t xml:space="preserve">После подачи заявки на конкурс следите за статусом заявки. </w:t>
      </w:r>
    </w:p>
    <w:p w:rsidR="00EE3097" w:rsidRDefault="0033651A" w:rsidP="00D5760E">
      <w:pPr>
        <w:spacing w:before="120" w:after="120" w:line="312" w:lineRule="auto"/>
      </w:pPr>
      <w:r w:rsidRPr="0033651A">
        <w:t>Статус заявки можно отслеживать в столбце «</w:t>
      </w:r>
      <w:r w:rsidRPr="00424E39">
        <w:rPr>
          <w:b/>
        </w:rPr>
        <w:t>Статус</w:t>
      </w:r>
      <w:r w:rsidRPr="00EE3097">
        <w:t>» (подробно</w:t>
      </w:r>
      <w:r w:rsidR="00EE3097" w:rsidRPr="00EE3097">
        <w:t xml:space="preserve"> о видах статусов — в ПРИЛОЖЕНИИ 1</w:t>
      </w:r>
      <w:r w:rsidR="00D60BFF" w:rsidRPr="00EE3097">
        <w:t xml:space="preserve"> к инструкции</w:t>
      </w:r>
      <w:r w:rsidRPr="00EE3097">
        <w:t>).</w:t>
      </w:r>
    </w:p>
    <w:p w:rsidR="00EE3097" w:rsidRPr="00424E39" w:rsidRDefault="00EE3097" w:rsidP="00424E39">
      <w:pPr>
        <w:pStyle w:val="af9"/>
        <w:pageBreakBefore/>
        <w:spacing w:before="240" w:after="240"/>
        <w:ind w:left="0" w:right="0"/>
        <w:jc w:val="center"/>
        <w:rPr>
          <w:b/>
          <w:color w:val="548DD4" w:themeColor="text2" w:themeTint="99"/>
          <w:sz w:val="26"/>
          <w:szCs w:val="26"/>
        </w:rPr>
      </w:pPr>
      <w:r w:rsidRPr="00424E39">
        <w:rPr>
          <w:b/>
          <w:color w:val="548DD4" w:themeColor="text2" w:themeTint="99"/>
          <w:sz w:val="26"/>
          <w:szCs w:val="26"/>
        </w:rPr>
        <w:lastRenderedPageBreak/>
        <w:t xml:space="preserve">7. Подведение итогов </w:t>
      </w:r>
      <w:r w:rsidR="00424E39">
        <w:rPr>
          <w:b/>
          <w:color w:val="548DD4" w:themeColor="text2" w:themeTint="99"/>
          <w:sz w:val="26"/>
          <w:szCs w:val="26"/>
        </w:rPr>
        <w:t>к</w:t>
      </w:r>
      <w:r w:rsidRPr="00424E39">
        <w:rPr>
          <w:b/>
          <w:color w:val="548DD4" w:themeColor="text2" w:themeTint="99"/>
          <w:sz w:val="26"/>
          <w:szCs w:val="26"/>
        </w:rPr>
        <w:t xml:space="preserve">онкурса </w:t>
      </w:r>
    </w:p>
    <w:p w:rsidR="00EE3097" w:rsidRPr="00EE3097" w:rsidRDefault="00424E39" w:rsidP="00EE3097">
      <w:pPr>
        <w:spacing w:before="120" w:after="120" w:line="312" w:lineRule="auto"/>
      </w:pPr>
      <w:r w:rsidRPr="00424E39">
        <w:rPr>
          <w:rStyle w:val="af0"/>
          <w:b w:val="0"/>
        </w:rPr>
        <w:t>После завершения конкурса и экспертизы заявке</w:t>
      </w:r>
      <w:r w:rsidRPr="00424E39">
        <w:rPr>
          <w:b/>
        </w:rPr>
        <w:t xml:space="preserve"> </w:t>
      </w:r>
      <w:r w:rsidRPr="00424E39">
        <w:rPr>
          <w:rStyle w:val="af0"/>
          <w:b w:val="0"/>
        </w:rPr>
        <w:t>присваивается</w:t>
      </w:r>
      <w:r w:rsidRPr="00424E39">
        <w:rPr>
          <w:rStyle w:val="af0"/>
          <w:b w:val="0"/>
        </w:rPr>
        <w:t xml:space="preserve"> </w:t>
      </w:r>
      <w:r w:rsidRPr="00424E39">
        <w:rPr>
          <w:rStyle w:val="af0"/>
          <w:b w:val="0"/>
        </w:rPr>
        <w:t>статус</w:t>
      </w:r>
      <w:r w:rsidR="00EE3097" w:rsidRPr="00EE3097">
        <w:t xml:space="preserve">: </w:t>
      </w:r>
      <w:r w:rsidR="00EE3097" w:rsidRPr="00EE3097">
        <w:br/>
        <w:t>«</w:t>
      </w:r>
      <w:proofErr w:type="gramStart"/>
      <w:r w:rsidR="00EE3097" w:rsidRPr="00EE3097">
        <w:rPr>
          <w:b/>
        </w:rPr>
        <w:t>Согласована</w:t>
      </w:r>
      <w:proofErr w:type="gramEnd"/>
      <w:r w:rsidR="00EE3097" w:rsidRPr="00EE3097">
        <w:rPr>
          <w:b/>
        </w:rPr>
        <w:t xml:space="preserve"> с условием</w:t>
      </w:r>
      <w:r w:rsidR="00EE3097" w:rsidRPr="00EE3097">
        <w:t>», «</w:t>
      </w:r>
      <w:r w:rsidR="00EE3097" w:rsidRPr="00EE3097">
        <w:rPr>
          <w:b/>
        </w:rPr>
        <w:t>Отклонена</w:t>
      </w:r>
      <w:r w:rsidR="00EE3097" w:rsidRPr="00EE3097">
        <w:t>» или «</w:t>
      </w:r>
      <w:r w:rsidR="00EE3097" w:rsidRPr="00EE3097">
        <w:rPr>
          <w:b/>
        </w:rPr>
        <w:t>Поддержана</w:t>
      </w:r>
      <w:r w:rsidR="00EE3097" w:rsidRPr="00EE3097">
        <w:t>».</w:t>
      </w:r>
    </w:p>
    <w:p w:rsidR="00EE3097" w:rsidRPr="00EE3097" w:rsidRDefault="00EE3097" w:rsidP="00EE3097">
      <w:pPr>
        <w:spacing w:before="120" w:after="120" w:line="312" w:lineRule="auto"/>
      </w:pPr>
      <w:r w:rsidRPr="00EE3097">
        <w:t>— Статус заявки «</w:t>
      </w:r>
      <w:r w:rsidRPr="00EE3097">
        <w:rPr>
          <w:b/>
        </w:rPr>
        <w:t>Согласована с условием</w:t>
      </w:r>
      <w:r w:rsidRPr="00EE3097">
        <w:t>» означает, что заявка поддержана экспертной комиссией, но требует формальной доработки. К замечаниям формального характера относятся:</w:t>
      </w:r>
    </w:p>
    <w:p w:rsidR="00EE3097" w:rsidRPr="00EE3097" w:rsidRDefault="00EE3097" w:rsidP="00EE3097">
      <w:pPr>
        <w:numPr>
          <w:ilvl w:val="0"/>
          <w:numId w:val="18"/>
        </w:numPr>
        <w:tabs>
          <w:tab w:val="left" w:pos="1843"/>
        </w:tabs>
        <w:spacing w:line="312" w:lineRule="auto"/>
      </w:pPr>
      <w:r w:rsidRPr="00EE3097">
        <w:t xml:space="preserve">орфографические ошибки; </w:t>
      </w:r>
    </w:p>
    <w:p w:rsidR="00EE3097" w:rsidRPr="00EE3097" w:rsidRDefault="00EE3097" w:rsidP="00EE3097">
      <w:pPr>
        <w:numPr>
          <w:ilvl w:val="0"/>
          <w:numId w:val="18"/>
        </w:numPr>
        <w:tabs>
          <w:tab w:val="left" w:pos="1843"/>
        </w:tabs>
        <w:spacing w:line="312" w:lineRule="auto"/>
      </w:pPr>
      <w:r w:rsidRPr="00EE3097">
        <w:t>не заполненный раздел заявки необходимый в дальнейшем для формирования технического задания;</w:t>
      </w:r>
    </w:p>
    <w:p w:rsidR="00EE3097" w:rsidRPr="00EE3097" w:rsidRDefault="00EE3097" w:rsidP="00EE3097">
      <w:pPr>
        <w:numPr>
          <w:ilvl w:val="0"/>
          <w:numId w:val="18"/>
        </w:numPr>
        <w:tabs>
          <w:tab w:val="left" w:pos="1843"/>
        </w:tabs>
        <w:spacing w:line="312" w:lineRule="auto"/>
      </w:pPr>
      <w:r w:rsidRPr="00EE3097">
        <w:t>несоответствие внесённой информации наименованию раздела заявки;</w:t>
      </w:r>
    </w:p>
    <w:p w:rsidR="00EE3097" w:rsidRPr="00EE3097" w:rsidRDefault="00EE3097" w:rsidP="00EE3097">
      <w:pPr>
        <w:numPr>
          <w:ilvl w:val="0"/>
          <w:numId w:val="18"/>
        </w:numPr>
        <w:tabs>
          <w:tab w:val="left" w:pos="1843"/>
        </w:tabs>
        <w:spacing w:line="312" w:lineRule="auto"/>
      </w:pPr>
      <w:r w:rsidRPr="00EE3097">
        <w:t>количественные значения показателей и индикаторов результативности не соответствуют требованиям конкурсной документации;</w:t>
      </w:r>
    </w:p>
    <w:p w:rsidR="00EE3097" w:rsidRPr="00EE3097" w:rsidRDefault="00EE3097" w:rsidP="00EE3097">
      <w:pPr>
        <w:numPr>
          <w:ilvl w:val="0"/>
          <w:numId w:val="18"/>
        </w:numPr>
        <w:tabs>
          <w:tab w:val="left" w:pos="1843"/>
        </w:tabs>
        <w:spacing w:line="312" w:lineRule="auto"/>
      </w:pPr>
      <w:r w:rsidRPr="00EE3097">
        <w:t>неверные сроки этапа проекта;</w:t>
      </w:r>
    </w:p>
    <w:p w:rsidR="00EE3097" w:rsidRPr="00EE3097" w:rsidRDefault="00EE3097" w:rsidP="00EE3097">
      <w:pPr>
        <w:numPr>
          <w:ilvl w:val="0"/>
          <w:numId w:val="18"/>
        </w:numPr>
        <w:tabs>
          <w:tab w:val="left" w:pos="1843"/>
        </w:tabs>
        <w:spacing w:line="312" w:lineRule="auto"/>
      </w:pPr>
      <w:r w:rsidRPr="00EE3097">
        <w:t xml:space="preserve">неверные расчёты по статьям затрат на вкладке «Смета»; </w:t>
      </w:r>
    </w:p>
    <w:p w:rsidR="00EE3097" w:rsidRPr="00EE3097" w:rsidRDefault="00EE3097" w:rsidP="00EE3097">
      <w:pPr>
        <w:numPr>
          <w:ilvl w:val="0"/>
          <w:numId w:val="18"/>
        </w:numPr>
        <w:tabs>
          <w:tab w:val="left" w:pos="1843"/>
        </w:tabs>
        <w:spacing w:line="312" w:lineRule="auto"/>
      </w:pPr>
      <w:r w:rsidRPr="00EE3097">
        <w:t>отсутствие файла заявки на вкладке «Документы».</w:t>
      </w:r>
    </w:p>
    <w:p w:rsidR="00EE3097" w:rsidRPr="00EE3097" w:rsidRDefault="00EE3097" w:rsidP="00EE3097">
      <w:pPr>
        <w:spacing w:line="312" w:lineRule="auto"/>
      </w:pPr>
      <w:r w:rsidRPr="00EE3097">
        <w:t>После того как суть замечаний будет доведена до руководителя или ответственного исполнителя, заявке будет присвоен статус. «</w:t>
      </w:r>
      <w:r w:rsidRPr="00EE3097">
        <w:rPr>
          <w:b/>
        </w:rPr>
        <w:t>На доработку</w:t>
      </w:r>
      <w:r w:rsidRPr="00EE3097">
        <w:t xml:space="preserve">». </w:t>
      </w:r>
    </w:p>
    <w:p w:rsidR="00EE3097" w:rsidRPr="00EE3097" w:rsidRDefault="00CA77D1" w:rsidP="00EE3097">
      <w:pPr>
        <w:spacing w:line="312" w:lineRule="auto"/>
      </w:pPr>
      <w:r>
        <w:t>В</w:t>
      </w:r>
      <w:r w:rsidR="00EE3097" w:rsidRPr="00EE3097">
        <w:t xml:space="preserve"> статусе «</w:t>
      </w:r>
      <w:r w:rsidR="00EE3097" w:rsidRPr="00EE3097">
        <w:rPr>
          <w:b/>
        </w:rPr>
        <w:t>На доработку</w:t>
      </w:r>
      <w:r w:rsidR="00EE3097" w:rsidRPr="00EE3097">
        <w:t xml:space="preserve">» </w:t>
      </w:r>
      <w:r w:rsidRPr="0033651A">
        <w:t>заявка или её отдельные вкладки буд</w:t>
      </w:r>
      <w:r>
        <w:t xml:space="preserve">ут доступны для редактирования, </w:t>
      </w:r>
      <w:r w:rsidRPr="00CA77D1">
        <w:t>какие разделы необходимо доработать будет написано в сообщении либо в замечаниях от эксперта</w:t>
      </w:r>
      <w:r w:rsidR="00EE3097" w:rsidRPr="00EE3097">
        <w:t>.</w:t>
      </w:r>
    </w:p>
    <w:p w:rsidR="00EE3097" w:rsidRPr="00EE3097" w:rsidRDefault="00EE3097" w:rsidP="00EE3097">
      <w:pPr>
        <w:spacing w:line="312" w:lineRule="auto"/>
      </w:pPr>
      <w:r w:rsidRPr="00EE3097">
        <w:t>— Статус заявки «</w:t>
      </w:r>
      <w:r w:rsidRPr="00EE3097">
        <w:rPr>
          <w:b/>
        </w:rPr>
        <w:t>Отклонена</w:t>
      </w:r>
      <w:r w:rsidRPr="00EE3097">
        <w:t>» означает, что результаты экспертизы заявки являются отрицательными, заявка отклонена экспертной комиссией.</w:t>
      </w:r>
    </w:p>
    <w:p w:rsidR="00EE3097" w:rsidRPr="00EE3097" w:rsidRDefault="00EE3097" w:rsidP="00EE3097">
      <w:pPr>
        <w:spacing w:line="312" w:lineRule="auto"/>
      </w:pPr>
      <w:r w:rsidRPr="00EE3097">
        <w:t>— Статус заявки «</w:t>
      </w:r>
      <w:r w:rsidRPr="00EE3097">
        <w:rPr>
          <w:b/>
        </w:rPr>
        <w:t>Поддержана</w:t>
      </w:r>
      <w:r w:rsidRPr="00EE3097">
        <w:t>» означает, что результаты экспертизы заявки являются положительными, заявка признана победителем.</w:t>
      </w:r>
    </w:p>
    <w:p w:rsidR="00D82704" w:rsidRDefault="00D82704" w:rsidP="003274D4">
      <w:pPr>
        <w:tabs>
          <w:tab w:val="left" w:pos="1843"/>
        </w:tabs>
        <w:spacing w:line="312" w:lineRule="auto"/>
        <w:ind w:firstLine="0"/>
      </w:pPr>
      <w:r w:rsidRPr="0033651A">
        <w:rPr>
          <w:b/>
          <w:caps/>
          <w:color w:val="FF0000"/>
        </w:rPr>
        <w:t>Важно!</w:t>
      </w:r>
      <w:r w:rsidRPr="0033651A">
        <w:t xml:space="preserve"> После доработки разделов заявки необходимо </w:t>
      </w:r>
      <w:r w:rsidRPr="0033651A">
        <w:rPr>
          <w:b/>
        </w:rPr>
        <w:t>снова</w:t>
      </w:r>
      <w:r w:rsidRPr="0033651A">
        <w:t xml:space="preserve"> подать заявку на конкурс с помощью кнопки </w:t>
      </w:r>
      <w:r w:rsidR="00EE3097" w:rsidRPr="00AB5F51">
        <w:rPr>
          <w:noProof/>
          <w:lang w:eastAsia="ru-RU"/>
        </w:rPr>
        <w:drawing>
          <wp:inline distT="0" distB="0" distL="0" distR="0" wp14:anchorId="6CAA1952" wp14:editId="549A60DD">
            <wp:extent cx="182880" cy="205183"/>
            <wp:effectExtent l="0" t="0" r="7620" b="444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3130" cy="20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651A">
        <w:t>.</w:t>
      </w:r>
    </w:p>
    <w:p w:rsidR="00D906BC" w:rsidRDefault="00CA77D1" w:rsidP="00EE3097">
      <w:pPr>
        <w:spacing w:line="312" w:lineRule="auto"/>
      </w:pPr>
      <w:r w:rsidRPr="00CA77D1">
        <w:rPr>
          <w:rStyle w:val="af0"/>
          <w:b w:val="0"/>
        </w:rPr>
        <w:t xml:space="preserve">Функция формирования </w:t>
      </w:r>
      <w:r w:rsidRPr="00CA77D1">
        <w:rPr>
          <w:rStyle w:val="af0"/>
        </w:rPr>
        <w:t>документов проекта</w:t>
      </w:r>
      <w:r w:rsidRPr="00CA77D1">
        <w:rPr>
          <w:rStyle w:val="af0"/>
          <w:b w:val="0"/>
        </w:rPr>
        <w:t xml:space="preserve"> для заявок в статусе «</w:t>
      </w:r>
      <w:r w:rsidRPr="00CA77D1">
        <w:rPr>
          <w:rStyle w:val="af0"/>
        </w:rPr>
        <w:t>Поддержана</w:t>
      </w:r>
      <w:r w:rsidRPr="00CA77D1">
        <w:rPr>
          <w:rStyle w:val="af0"/>
          <w:b w:val="0"/>
        </w:rPr>
        <w:t>» доступна только при</w:t>
      </w:r>
      <w:r w:rsidRPr="00CA77D1">
        <w:rPr>
          <w:rStyle w:val="af0"/>
          <w:b w:val="0"/>
        </w:rPr>
        <w:t xml:space="preserve"> наличии двух положительных виз</w:t>
      </w:r>
      <w:r w:rsidR="00EE3097">
        <w:t xml:space="preserve"> «</w:t>
      </w:r>
      <w:r w:rsidR="00EE3097" w:rsidRPr="00EE3097">
        <w:rPr>
          <w:b/>
        </w:rPr>
        <w:t>ФИО:</w:t>
      </w:r>
      <w:r w:rsidR="00EE3097">
        <w:rPr>
          <w:b/>
        </w:rPr>
        <w:t> </w:t>
      </w:r>
      <w:r w:rsidR="00EE3097" w:rsidRPr="00EE3097">
        <w:rPr>
          <w:b/>
        </w:rPr>
        <w:t>Согласовано</w:t>
      </w:r>
      <w:r w:rsidR="00EE3097">
        <w:t>» в столбце «</w:t>
      </w:r>
      <w:r w:rsidR="00EE3097" w:rsidRPr="00EE3097">
        <w:rPr>
          <w:b/>
        </w:rPr>
        <w:t>Согласование</w:t>
      </w:r>
      <w:r w:rsidR="00EE3097">
        <w:t xml:space="preserve"> </w:t>
      </w:r>
      <w:r w:rsidR="00D906BC">
        <w:t xml:space="preserve">(Рисунок </w:t>
      </w:r>
      <w:r w:rsidR="00EE3097">
        <w:t>9</w:t>
      </w:r>
      <w:r w:rsidR="00D906BC">
        <w:t>)</w:t>
      </w:r>
      <w:r w:rsidR="00D5760E">
        <w:t>.</w:t>
      </w:r>
    </w:p>
    <w:p w:rsidR="00B92943" w:rsidRDefault="00EE3097" w:rsidP="00B92943">
      <w:pPr>
        <w:pStyle w:val="af2"/>
        <w:keepNext/>
      </w:pPr>
      <w:r>
        <w:drawing>
          <wp:inline distT="0" distB="0" distL="0" distR="0" wp14:anchorId="7152167D" wp14:editId="7535B4D0">
            <wp:extent cx="6472555" cy="1725295"/>
            <wp:effectExtent l="0" t="0" r="4445" b="825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6BC" w:rsidRPr="00CA77D1" w:rsidRDefault="00D906BC" w:rsidP="00CA77D1">
      <w:pPr>
        <w:spacing w:before="240" w:after="240" w:line="312" w:lineRule="auto"/>
        <w:jc w:val="center"/>
        <w:rPr>
          <w:sz w:val="22"/>
          <w:szCs w:val="22"/>
        </w:rPr>
      </w:pPr>
      <w:r w:rsidRPr="00CA77D1">
        <w:rPr>
          <w:sz w:val="22"/>
          <w:szCs w:val="22"/>
        </w:rPr>
        <w:t xml:space="preserve">Рисунок </w:t>
      </w:r>
      <w:r w:rsidR="00EE3097" w:rsidRPr="00CA77D1">
        <w:rPr>
          <w:sz w:val="22"/>
          <w:szCs w:val="22"/>
        </w:rPr>
        <w:t>9</w:t>
      </w:r>
      <w:r w:rsidRPr="00CA77D1">
        <w:rPr>
          <w:sz w:val="22"/>
          <w:szCs w:val="22"/>
        </w:rPr>
        <w:t xml:space="preserve"> — Согласование </w:t>
      </w:r>
      <w:r w:rsidR="00CA77D1" w:rsidRPr="00CA77D1">
        <w:rPr>
          <w:sz w:val="22"/>
          <w:szCs w:val="22"/>
        </w:rPr>
        <w:t xml:space="preserve">разделов </w:t>
      </w:r>
      <w:r w:rsidRPr="00CA77D1">
        <w:rPr>
          <w:sz w:val="22"/>
          <w:szCs w:val="22"/>
        </w:rPr>
        <w:t>заявки</w:t>
      </w:r>
    </w:p>
    <w:p w:rsidR="00EE3097" w:rsidRPr="00424E39" w:rsidRDefault="00EE3097" w:rsidP="00424E39">
      <w:pPr>
        <w:pStyle w:val="af9"/>
        <w:spacing w:before="240" w:after="240"/>
        <w:ind w:left="0" w:right="0"/>
        <w:jc w:val="center"/>
        <w:rPr>
          <w:b/>
          <w:color w:val="548DD4" w:themeColor="text2" w:themeTint="99"/>
          <w:sz w:val="26"/>
          <w:szCs w:val="26"/>
        </w:rPr>
      </w:pPr>
      <w:r w:rsidRPr="00424E39">
        <w:rPr>
          <w:b/>
          <w:color w:val="548DD4" w:themeColor="text2" w:themeTint="99"/>
          <w:sz w:val="26"/>
          <w:szCs w:val="26"/>
        </w:rPr>
        <w:lastRenderedPageBreak/>
        <w:t>8. Подготовка документов проекта</w:t>
      </w:r>
    </w:p>
    <w:p w:rsidR="00EE3097" w:rsidRPr="00EE3097" w:rsidRDefault="00CA77D1" w:rsidP="00CA77D1">
      <w:pPr>
        <w:spacing w:before="120" w:after="240" w:line="312" w:lineRule="auto"/>
      </w:pPr>
      <w:r>
        <w:t>З</w:t>
      </w:r>
      <w:r w:rsidR="00EE3097" w:rsidRPr="00EE3097">
        <w:t xml:space="preserve">айдите в заявку через «Просмотр» </w:t>
      </w:r>
      <w:r w:rsidR="00EE3097" w:rsidRPr="00EE3097">
        <w:rPr>
          <w:noProof/>
          <w:lang w:eastAsia="ru-RU"/>
        </w:rPr>
        <w:drawing>
          <wp:inline distT="0" distB="0" distL="0" distR="0" wp14:anchorId="46E05B91" wp14:editId="28259A13">
            <wp:extent cx="181610" cy="169545"/>
            <wp:effectExtent l="0" t="0" r="8890" b="190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097" w:rsidRPr="00EE3097">
        <w:t>и с помощью кнопки «</w:t>
      </w:r>
      <w:r w:rsidR="00EE3097" w:rsidRPr="00CA77D1">
        <w:rPr>
          <w:b/>
        </w:rPr>
        <w:t>Отчёты</w:t>
      </w:r>
      <w:r w:rsidR="00EE3097" w:rsidRPr="00EE3097">
        <w:t xml:space="preserve">» </w:t>
      </w:r>
      <w:r w:rsidR="00EE3097" w:rsidRPr="00EE3097">
        <w:rPr>
          <w:noProof/>
          <w:lang w:eastAsia="ru-RU"/>
        </w:rPr>
        <w:drawing>
          <wp:inline distT="0" distB="0" distL="0" distR="0" wp14:anchorId="4594A0EC" wp14:editId="71EE454A">
            <wp:extent cx="220648" cy="214685"/>
            <wp:effectExtent l="0" t="0" r="825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24774" cy="21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097" w:rsidRPr="00EE3097">
        <w:t xml:space="preserve"> сформируйте документы проекта (Рисунок </w:t>
      </w:r>
      <w:r w:rsidR="00EE3097">
        <w:t>10</w:t>
      </w:r>
      <w:r w:rsidR="00EE3097" w:rsidRPr="00EE3097">
        <w:t>).</w:t>
      </w:r>
    </w:p>
    <w:p w:rsidR="00CA77D1" w:rsidRDefault="00EE3097" w:rsidP="00A1596E">
      <w:pPr>
        <w:spacing w:line="312" w:lineRule="auto"/>
        <w:ind w:firstLine="0"/>
        <w:jc w:val="center"/>
        <w:rPr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 wp14:anchorId="04FEB206" wp14:editId="3A0037AB">
            <wp:extent cx="5774986" cy="2377440"/>
            <wp:effectExtent l="0" t="0" r="0" b="381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078" cy="23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97" w:rsidRPr="00CA77D1" w:rsidRDefault="00EE3097" w:rsidP="00CA77D1">
      <w:pPr>
        <w:spacing w:before="240" w:after="240" w:line="312" w:lineRule="auto"/>
        <w:jc w:val="center"/>
        <w:rPr>
          <w:sz w:val="22"/>
          <w:szCs w:val="22"/>
        </w:rPr>
      </w:pPr>
      <w:r w:rsidRPr="00CA77D1">
        <w:rPr>
          <w:sz w:val="22"/>
          <w:szCs w:val="22"/>
        </w:rPr>
        <w:t xml:space="preserve">Рисунок 10 — </w:t>
      </w:r>
      <w:r w:rsidR="00CA77D1">
        <w:rPr>
          <w:sz w:val="22"/>
          <w:szCs w:val="22"/>
        </w:rPr>
        <w:t>Формирование</w:t>
      </w:r>
      <w:r w:rsidRPr="00CA77D1">
        <w:rPr>
          <w:sz w:val="22"/>
          <w:szCs w:val="22"/>
        </w:rPr>
        <w:t xml:space="preserve"> документов проекта</w:t>
      </w:r>
    </w:p>
    <w:p w:rsidR="00EE3097" w:rsidRDefault="00CA77D1" w:rsidP="00A1596E">
      <w:pPr>
        <w:spacing w:before="240" w:after="240" w:line="312" w:lineRule="auto"/>
      </w:pPr>
      <w:r>
        <w:t>Распечатайте, п</w:t>
      </w:r>
      <w:r w:rsidR="00EE3097" w:rsidRPr="00EE3097">
        <w:t>одпишите и представьте документы проекта в течение 3 (трёх) рабочих дней с момента присвоения статуса</w:t>
      </w:r>
      <w:r>
        <w:t xml:space="preserve"> «</w:t>
      </w:r>
      <w:r w:rsidRPr="00CA77D1">
        <w:rPr>
          <w:b/>
        </w:rPr>
        <w:t>Поддержана</w:t>
      </w:r>
      <w:r>
        <w:t>»</w:t>
      </w:r>
      <w:r w:rsidR="00EE3097">
        <w:t>.</w:t>
      </w:r>
    </w:p>
    <w:p w:rsidR="00EE3097" w:rsidRPr="00EE3097" w:rsidRDefault="00EE3097" w:rsidP="00EE3097">
      <w:pPr>
        <w:numPr>
          <w:ilvl w:val="0"/>
          <w:numId w:val="19"/>
        </w:numPr>
        <w:spacing w:after="200" w:line="312" w:lineRule="auto"/>
        <w:contextualSpacing/>
        <w:jc w:val="left"/>
      </w:pPr>
      <w:r w:rsidRPr="00EE3097">
        <w:rPr>
          <w:b/>
        </w:rPr>
        <w:t>Техническое задание</w:t>
      </w:r>
      <w:r w:rsidRPr="00EE3097">
        <w:t xml:space="preserve"> </w:t>
      </w:r>
      <w:r w:rsidRPr="00EE3097">
        <w:rPr>
          <w:b/>
        </w:rPr>
        <w:t xml:space="preserve">на проведение НИР </w:t>
      </w:r>
      <w:r w:rsidRPr="00EE3097">
        <w:t>— 1 печатный экземпляр</w:t>
      </w:r>
      <w:r w:rsidRPr="00EE3097">
        <w:rPr>
          <w:i/>
        </w:rPr>
        <w:t xml:space="preserve"> </w:t>
      </w:r>
      <w:r w:rsidRPr="00EE3097">
        <w:rPr>
          <w:i/>
        </w:rPr>
        <w:br/>
        <w:t>(с подписью руководителя</w:t>
      </w:r>
      <w:r w:rsidR="006E454A">
        <w:rPr>
          <w:i/>
        </w:rPr>
        <w:t xml:space="preserve"> НИР</w:t>
      </w:r>
      <w:r w:rsidRPr="00EE3097">
        <w:rPr>
          <w:i/>
        </w:rPr>
        <w:t>).</w:t>
      </w:r>
      <w:r w:rsidR="006E454A">
        <w:br/>
        <w:t xml:space="preserve">Представьте в </w:t>
      </w:r>
      <w:proofErr w:type="spellStart"/>
      <w:r w:rsidR="006E454A">
        <w:t>каб</w:t>
      </w:r>
      <w:proofErr w:type="spellEnd"/>
      <w:r w:rsidRPr="00EE3097">
        <w:t xml:space="preserve">. </w:t>
      </w:r>
      <w:r w:rsidRPr="00EE3097">
        <w:rPr>
          <w:b/>
        </w:rPr>
        <w:t>308</w:t>
      </w:r>
      <w:r w:rsidRPr="00EE3097">
        <w:t xml:space="preserve"> гл. корпуса ТГУ, </w:t>
      </w:r>
      <w:proofErr w:type="spellStart"/>
      <w:r w:rsidRPr="00EE3097">
        <w:t>Ильдяковой</w:t>
      </w:r>
      <w:proofErr w:type="spellEnd"/>
      <w:r w:rsidRPr="00EE3097">
        <w:t xml:space="preserve"> Н.В.</w:t>
      </w:r>
    </w:p>
    <w:p w:rsidR="00EE3097" w:rsidRPr="00EE3097" w:rsidRDefault="00EE3097" w:rsidP="00EE3097">
      <w:pPr>
        <w:numPr>
          <w:ilvl w:val="0"/>
          <w:numId w:val="19"/>
        </w:numPr>
        <w:spacing w:after="200" w:line="312" w:lineRule="auto"/>
        <w:contextualSpacing/>
        <w:jc w:val="left"/>
      </w:pPr>
      <w:r w:rsidRPr="00EE3097">
        <w:rPr>
          <w:b/>
        </w:rPr>
        <w:t>Служебную записку о составе научного коллектива</w:t>
      </w:r>
      <w:r w:rsidRPr="00EE3097">
        <w:t xml:space="preserve"> — 1 печатный экземпляр (</w:t>
      </w:r>
      <w:r w:rsidR="006E454A">
        <w:rPr>
          <w:i/>
        </w:rPr>
        <w:t>с подписью руководителя НИР</w:t>
      </w:r>
      <w:r w:rsidRPr="00EE3097">
        <w:rPr>
          <w:i/>
        </w:rPr>
        <w:t xml:space="preserve"> и </w:t>
      </w:r>
      <w:r w:rsidRPr="00EE3097">
        <w:rPr>
          <w:i/>
          <w:u w:val="single"/>
        </w:rPr>
        <w:t>руководителя стратегического проекта</w:t>
      </w:r>
      <w:r w:rsidR="006E454A">
        <w:t>).</w:t>
      </w:r>
      <w:r w:rsidR="006E454A">
        <w:br/>
        <w:t xml:space="preserve">Представьте в </w:t>
      </w:r>
      <w:proofErr w:type="spellStart"/>
      <w:r w:rsidR="006E454A">
        <w:t>каб</w:t>
      </w:r>
      <w:proofErr w:type="spellEnd"/>
      <w:r w:rsidRPr="00EE3097">
        <w:t xml:space="preserve">. </w:t>
      </w:r>
      <w:r w:rsidRPr="00EE3097">
        <w:rPr>
          <w:b/>
        </w:rPr>
        <w:t>308</w:t>
      </w:r>
      <w:r w:rsidRPr="00EE3097">
        <w:t xml:space="preserve"> гл. корпуса ТГУ, </w:t>
      </w:r>
      <w:proofErr w:type="spellStart"/>
      <w:r w:rsidRPr="00EE3097">
        <w:t>Ильдяковой</w:t>
      </w:r>
      <w:proofErr w:type="spellEnd"/>
      <w:r w:rsidRPr="00EE3097">
        <w:t xml:space="preserve"> Н.В.</w:t>
      </w:r>
    </w:p>
    <w:p w:rsidR="00EE3097" w:rsidRPr="00EE3097" w:rsidRDefault="00EE3097" w:rsidP="00A1596E">
      <w:pPr>
        <w:numPr>
          <w:ilvl w:val="0"/>
          <w:numId w:val="19"/>
        </w:numPr>
        <w:spacing w:after="240" w:line="312" w:lineRule="auto"/>
        <w:ind w:hanging="357"/>
        <w:jc w:val="left"/>
      </w:pPr>
      <w:r w:rsidRPr="00EE3097">
        <w:rPr>
          <w:b/>
        </w:rPr>
        <w:t>Смету расходов</w:t>
      </w:r>
      <w:r w:rsidRPr="00EE3097">
        <w:t xml:space="preserve"> — 1 печатный экземпляр (</w:t>
      </w:r>
      <w:r w:rsidR="006E454A">
        <w:rPr>
          <w:i/>
        </w:rPr>
        <w:t>с подписью руководителя НИР</w:t>
      </w:r>
      <w:r w:rsidRPr="00EE3097">
        <w:rPr>
          <w:i/>
        </w:rPr>
        <w:t xml:space="preserve"> и </w:t>
      </w:r>
      <w:r w:rsidRPr="00EE3097">
        <w:rPr>
          <w:i/>
          <w:u w:val="single"/>
        </w:rPr>
        <w:t>руководителя стратегического проекта</w:t>
      </w:r>
      <w:r w:rsidR="006E454A">
        <w:t xml:space="preserve">). </w:t>
      </w:r>
      <w:r w:rsidR="006E454A">
        <w:br/>
        <w:t xml:space="preserve">Представьте в </w:t>
      </w:r>
      <w:proofErr w:type="spellStart"/>
      <w:r w:rsidR="006E454A">
        <w:t>каб</w:t>
      </w:r>
      <w:proofErr w:type="spellEnd"/>
      <w:r w:rsidRPr="00EE3097">
        <w:t xml:space="preserve">. </w:t>
      </w:r>
      <w:r w:rsidRPr="00EE3097">
        <w:rPr>
          <w:b/>
        </w:rPr>
        <w:t>309</w:t>
      </w:r>
      <w:r w:rsidRPr="00EE3097">
        <w:t xml:space="preserve"> гл. корпуса ТГУ, </w:t>
      </w:r>
      <w:proofErr w:type="spellStart"/>
      <w:r w:rsidRPr="00EE3097">
        <w:t>Колпашниковой</w:t>
      </w:r>
      <w:proofErr w:type="spellEnd"/>
      <w:r w:rsidRPr="00EE3097">
        <w:t xml:space="preserve"> И.А.</w:t>
      </w:r>
    </w:p>
    <w:p w:rsidR="002736DF" w:rsidRDefault="0033651A" w:rsidP="00EE3097">
      <w:pPr>
        <w:spacing w:before="120" w:line="312" w:lineRule="auto"/>
        <w:ind w:firstLine="0"/>
        <w:rPr>
          <w:b/>
        </w:rPr>
      </w:pPr>
      <w:r w:rsidRPr="0033651A">
        <w:rPr>
          <w:b/>
          <w:caps/>
          <w:color w:val="FF0000"/>
        </w:rPr>
        <w:t>Важно</w:t>
      </w:r>
      <w:r w:rsidRPr="0033651A">
        <w:rPr>
          <w:color w:val="C00000"/>
        </w:rPr>
        <w:t>!</w:t>
      </w:r>
      <w:r w:rsidR="00F00458">
        <w:rPr>
          <w:color w:val="C00000"/>
        </w:rPr>
        <w:t xml:space="preserve"> </w:t>
      </w:r>
      <w:proofErr w:type="gramStart"/>
      <w:r w:rsidR="00EE3097" w:rsidRPr="00EE3097">
        <w:t>Сбор согласующих подписей на «Служебной записке о с</w:t>
      </w:r>
      <w:r w:rsidR="006E454A">
        <w:t>оставе научного коллектива» и</w:t>
      </w:r>
      <w:r w:rsidR="00EE3097" w:rsidRPr="00EE3097">
        <w:t xml:space="preserve"> «Смете расходов», а так же </w:t>
      </w:r>
      <w:r w:rsidR="00EE3097" w:rsidRPr="00EE3097">
        <w:rPr>
          <w:bCs/>
        </w:rPr>
        <w:t>оформление грифа</w:t>
      </w:r>
      <w:r w:rsidR="00EE3097" w:rsidRPr="00EE3097">
        <w:rPr>
          <w:b/>
          <w:bCs/>
        </w:rPr>
        <w:t xml:space="preserve"> «</w:t>
      </w:r>
      <w:r w:rsidR="00EE3097" w:rsidRPr="00EE3097">
        <w:rPr>
          <w:bCs/>
        </w:rPr>
        <w:t>УТВЕРЖДАЮ</w:t>
      </w:r>
      <w:r w:rsidR="00EE3097" w:rsidRPr="00EE3097">
        <w:rPr>
          <w:b/>
          <w:bCs/>
        </w:rPr>
        <w:t>»</w:t>
      </w:r>
      <w:r w:rsidR="00EE3097" w:rsidRPr="00EE3097">
        <w:t xml:space="preserve"> на «Техническом задании» и «Смете расходов» будет осуществляться </w:t>
      </w:r>
      <w:r w:rsidR="00EE3097" w:rsidRPr="00EE3097">
        <w:rPr>
          <w:b/>
        </w:rPr>
        <w:t>централизованно, сотрудниками научного управления</w:t>
      </w:r>
      <w:r w:rsidR="00EE3097">
        <w:rPr>
          <w:b/>
        </w:rPr>
        <w:t>.</w:t>
      </w:r>
      <w:proofErr w:type="gramEnd"/>
    </w:p>
    <w:p w:rsidR="00EE3097" w:rsidRPr="00424E39" w:rsidRDefault="00EE3097" w:rsidP="00A1596E">
      <w:pPr>
        <w:pStyle w:val="af9"/>
        <w:pageBreakBefore/>
        <w:spacing w:before="240" w:after="240"/>
        <w:ind w:left="0" w:right="0"/>
        <w:jc w:val="center"/>
        <w:rPr>
          <w:b/>
          <w:color w:val="548DD4" w:themeColor="text2" w:themeTint="99"/>
          <w:sz w:val="26"/>
          <w:szCs w:val="26"/>
        </w:rPr>
      </w:pPr>
      <w:r w:rsidRPr="00424E39">
        <w:rPr>
          <w:b/>
          <w:color w:val="548DD4" w:themeColor="text2" w:themeTint="99"/>
          <w:sz w:val="26"/>
          <w:szCs w:val="26"/>
        </w:rPr>
        <w:t xml:space="preserve">9. Контактные лица по работе с заявками </w:t>
      </w:r>
    </w:p>
    <w:p w:rsidR="00EE3097" w:rsidRPr="003930F8" w:rsidRDefault="00EE3097" w:rsidP="00EE3097">
      <w:pPr>
        <w:spacing w:line="312" w:lineRule="auto"/>
        <w:rPr>
          <w:b/>
          <w:i/>
        </w:rPr>
      </w:pPr>
      <w:r w:rsidRPr="003930F8">
        <w:rPr>
          <w:b/>
          <w:i/>
        </w:rPr>
        <w:t>По вопросам восста</w:t>
      </w:r>
      <w:r>
        <w:rPr>
          <w:b/>
          <w:i/>
        </w:rPr>
        <w:t>новления пароля в системе «УНИД</w:t>
      </w:r>
      <w:r w:rsidRPr="003930F8">
        <w:rPr>
          <w:b/>
          <w:i/>
        </w:rPr>
        <w:t xml:space="preserve"> ТГУ»:</w:t>
      </w:r>
    </w:p>
    <w:p w:rsidR="00EE3097" w:rsidRPr="00A048FB" w:rsidRDefault="00EE3097" w:rsidP="00EE3097">
      <w:pPr>
        <w:spacing w:line="312" w:lineRule="auto"/>
        <w:rPr>
          <w:spacing w:val="-4"/>
        </w:rPr>
      </w:pPr>
      <w:r w:rsidRPr="00A048FB">
        <w:rPr>
          <w:spacing w:val="-4"/>
        </w:rPr>
        <w:t xml:space="preserve">Корнеева Татьяна Борисовна, администратор системы </w:t>
      </w:r>
      <w:r w:rsidRPr="00A048FB">
        <w:rPr>
          <w:b/>
          <w:i/>
          <w:spacing w:val="-4"/>
        </w:rPr>
        <w:t xml:space="preserve">«УНИД ТГУ», </w:t>
      </w:r>
      <w:r w:rsidRPr="00A048FB">
        <w:rPr>
          <w:color w:val="0000FF"/>
          <w:spacing w:val="-4"/>
        </w:rPr>
        <w:t>t_korneeva@contek.ru</w:t>
      </w:r>
    </w:p>
    <w:p w:rsidR="00EE3097" w:rsidRPr="003930F8" w:rsidRDefault="00EE3097" w:rsidP="00EE3097">
      <w:pPr>
        <w:spacing w:line="312" w:lineRule="auto"/>
        <w:rPr>
          <w:b/>
          <w:i/>
        </w:rPr>
      </w:pPr>
      <w:r w:rsidRPr="003930F8">
        <w:rPr>
          <w:b/>
          <w:i/>
        </w:rPr>
        <w:t>По вопросам содержательного заполнения</w:t>
      </w:r>
      <w:r w:rsidR="006E454A">
        <w:rPr>
          <w:b/>
          <w:i/>
        </w:rPr>
        <w:t xml:space="preserve"> заявок</w:t>
      </w:r>
      <w:r w:rsidRPr="003930F8">
        <w:rPr>
          <w:b/>
          <w:i/>
        </w:rPr>
        <w:t xml:space="preserve"> </w:t>
      </w:r>
      <w:r>
        <w:rPr>
          <w:b/>
          <w:i/>
        </w:rPr>
        <w:t xml:space="preserve">и </w:t>
      </w:r>
      <w:r w:rsidR="006E454A" w:rsidRPr="006E454A">
        <w:rPr>
          <w:b/>
          <w:bCs/>
          <w:i/>
        </w:rPr>
        <w:t>технической поддержки в системе</w:t>
      </w:r>
      <w:r w:rsidR="006E454A">
        <w:rPr>
          <w:b/>
          <w:i/>
        </w:rPr>
        <w:t xml:space="preserve"> «УНИД ТГУ»</w:t>
      </w:r>
      <w:r w:rsidRPr="003930F8">
        <w:rPr>
          <w:b/>
          <w:i/>
        </w:rPr>
        <w:t>:</w:t>
      </w:r>
    </w:p>
    <w:p w:rsidR="00EE3097" w:rsidRPr="003930F8" w:rsidRDefault="00EE3097" w:rsidP="00EE3097">
      <w:pPr>
        <w:spacing w:line="312" w:lineRule="auto"/>
        <w:rPr>
          <w:i/>
        </w:rPr>
      </w:pPr>
      <w:proofErr w:type="spellStart"/>
      <w:r w:rsidRPr="003930F8">
        <w:t>Ильдякова</w:t>
      </w:r>
      <w:proofErr w:type="spellEnd"/>
      <w:r w:rsidRPr="003930F8">
        <w:t xml:space="preserve"> Наталья Валерьевна, ведущий инженер отдела организации и сопровождения НИОКР, </w:t>
      </w:r>
      <w:hyperlink r:id="rId48" w:history="1">
        <w:r w:rsidRPr="003930F8">
          <w:rPr>
            <w:color w:val="0000FF"/>
          </w:rPr>
          <w:t>niokr_info@mail.tsu.ru</w:t>
        </w:r>
      </w:hyperlink>
      <w:r w:rsidRPr="003930F8">
        <w:t>, тел. 529-879</w:t>
      </w:r>
    </w:p>
    <w:p w:rsidR="00EE3097" w:rsidRPr="003930F8" w:rsidRDefault="00EE3097" w:rsidP="00EE3097">
      <w:pPr>
        <w:spacing w:line="312" w:lineRule="auto"/>
        <w:rPr>
          <w:b/>
          <w:i/>
        </w:rPr>
      </w:pPr>
      <w:r w:rsidRPr="003930F8">
        <w:rPr>
          <w:b/>
          <w:i/>
        </w:rPr>
        <w:t>По вопросам содержательного заполнения сметы:</w:t>
      </w:r>
    </w:p>
    <w:p w:rsidR="00EE3097" w:rsidRPr="003930F8" w:rsidRDefault="00EE3097" w:rsidP="00EE3097">
      <w:pPr>
        <w:spacing w:line="312" w:lineRule="auto"/>
      </w:pPr>
      <w:proofErr w:type="spellStart"/>
      <w:r w:rsidRPr="003930F8">
        <w:t>Колпашникова</w:t>
      </w:r>
      <w:proofErr w:type="spellEnd"/>
      <w:r w:rsidRPr="003930F8">
        <w:t xml:space="preserve"> Ирина Анатольевна, экономист,</w:t>
      </w:r>
      <w:r w:rsidRPr="003930F8">
        <w:rPr>
          <w:i/>
        </w:rPr>
        <w:t xml:space="preserve"> </w:t>
      </w:r>
      <w:hyperlink r:id="rId49" w:history="1">
        <w:r w:rsidRPr="003930F8">
          <w:rPr>
            <w:color w:val="0000FF"/>
            <w:lang w:val="en-US"/>
          </w:rPr>
          <w:t>kira</w:t>
        </w:r>
        <w:r w:rsidRPr="003930F8">
          <w:rPr>
            <w:color w:val="0000FF"/>
          </w:rPr>
          <w:t>@mail.tsu.ru</w:t>
        </w:r>
      </w:hyperlink>
      <w:r w:rsidRPr="003930F8">
        <w:t>, тел. 529-838</w:t>
      </w:r>
    </w:p>
    <w:p w:rsidR="00EE3097" w:rsidRPr="003930F8" w:rsidRDefault="00EE3097" w:rsidP="00EE3097">
      <w:pPr>
        <w:spacing w:line="312" w:lineRule="auto"/>
        <w:rPr>
          <w:b/>
          <w:i/>
        </w:rPr>
      </w:pPr>
      <w:r w:rsidRPr="003930F8">
        <w:rPr>
          <w:b/>
          <w:i/>
        </w:rPr>
        <w:t xml:space="preserve">По вопросам, связанным с публикациями, </w:t>
      </w:r>
      <w:proofErr w:type="spellStart"/>
      <w:r w:rsidRPr="003930F8">
        <w:rPr>
          <w:b/>
          <w:i/>
        </w:rPr>
        <w:t>наукометрическими</w:t>
      </w:r>
      <w:proofErr w:type="spellEnd"/>
      <w:r w:rsidRPr="003930F8">
        <w:rPr>
          <w:b/>
          <w:i/>
        </w:rPr>
        <w:t xml:space="preserve"> показателями и пр.:</w:t>
      </w:r>
    </w:p>
    <w:p w:rsidR="00EE3097" w:rsidRPr="003930F8" w:rsidRDefault="00EE3097" w:rsidP="00EE3097">
      <w:pPr>
        <w:spacing w:line="312" w:lineRule="auto"/>
      </w:pPr>
      <w:r w:rsidRPr="003930F8">
        <w:t xml:space="preserve">Полежаева Татьяна Владимировна, директор центра содействия публикационной активности и по работе с ведущими учёными, </w:t>
      </w:r>
      <w:hyperlink r:id="rId50" w:history="1">
        <w:r w:rsidRPr="003930F8">
          <w:rPr>
            <w:color w:val="0000FF"/>
          </w:rPr>
          <w:t>publication@mail.tsu.ru</w:t>
        </w:r>
      </w:hyperlink>
      <w:r w:rsidRPr="003930F8">
        <w:t>, +79234061391</w:t>
      </w:r>
    </w:p>
    <w:p w:rsidR="00EE3097" w:rsidRPr="00DF70F7" w:rsidRDefault="00EE3097" w:rsidP="00EE3097">
      <w:pPr>
        <w:spacing w:before="120" w:line="312" w:lineRule="auto"/>
        <w:ind w:firstLine="0"/>
      </w:pPr>
      <w:bookmarkStart w:id="3" w:name="_GoBack"/>
      <w:bookmarkEnd w:id="3"/>
    </w:p>
    <w:p w:rsidR="00E663EC" w:rsidRPr="003B7D89" w:rsidRDefault="00E663EC" w:rsidP="00A1596E">
      <w:pPr>
        <w:pageBreakBefore/>
        <w:spacing w:after="240"/>
        <w:jc w:val="right"/>
        <w:rPr>
          <w:caps/>
        </w:rPr>
      </w:pPr>
      <w:bookmarkStart w:id="4" w:name="ПРИЛОЖЕНИЕ"/>
      <w:r w:rsidRPr="003B7D89">
        <w:rPr>
          <w:caps/>
        </w:rPr>
        <w:t>Приложение</w:t>
      </w:r>
      <w:bookmarkEnd w:id="4"/>
      <w:r w:rsidRPr="003B7D89">
        <w:rPr>
          <w:caps/>
        </w:rPr>
        <w:t xml:space="preserve"> </w:t>
      </w:r>
      <w:r w:rsidR="00EE3097">
        <w:rPr>
          <w:caps/>
        </w:rPr>
        <w:t>1</w:t>
      </w:r>
    </w:p>
    <w:p w:rsidR="007839E4" w:rsidRPr="007839E4" w:rsidRDefault="007839E4" w:rsidP="007839E4">
      <w:pPr>
        <w:pStyle w:val="2"/>
        <w:numPr>
          <w:ilvl w:val="0"/>
          <w:numId w:val="0"/>
        </w:numPr>
        <w:ind w:left="360"/>
        <w:rPr>
          <w:sz w:val="24"/>
          <w:szCs w:val="24"/>
        </w:rPr>
      </w:pPr>
      <w:r w:rsidRPr="007839E4">
        <w:rPr>
          <w:sz w:val="24"/>
          <w:szCs w:val="24"/>
        </w:rPr>
        <w:t>Статусы заявки на конкурс в период организации и проведения Конкурса</w:t>
      </w:r>
    </w:p>
    <w:tbl>
      <w:tblPr>
        <w:tblStyle w:val="ad"/>
        <w:tblW w:w="0" w:type="auto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4252"/>
      </w:tblGrid>
      <w:tr w:rsidR="007839E4" w:rsidRPr="00EE2C5B" w:rsidTr="0016272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39E4" w:rsidRPr="00DF70F7" w:rsidRDefault="007839E4" w:rsidP="00162721">
            <w:pPr>
              <w:spacing w:line="312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F70F7">
              <w:rPr>
                <w:b/>
                <w:sz w:val="22"/>
                <w:szCs w:val="22"/>
              </w:rPr>
              <w:t>Этапы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839E4" w:rsidRPr="00DF70F7" w:rsidRDefault="007839E4" w:rsidP="00162721">
            <w:pPr>
              <w:spacing w:line="312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F70F7">
              <w:rPr>
                <w:b/>
                <w:sz w:val="22"/>
                <w:szCs w:val="22"/>
              </w:rPr>
              <w:t>Статусы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39E4" w:rsidRPr="00DF70F7" w:rsidRDefault="007839E4" w:rsidP="00162721">
            <w:pPr>
              <w:spacing w:line="312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F70F7">
              <w:rPr>
                <w:b/>
                <w:sz w:val="22"/>
                <w:szCs w:val="22"/>
              </w:rPr>
              <w:t>Варианты изменения статуса на конец этапа</w:t>
            </w:r>
          </w:p>
        </w:tc>
      </w:tr>
      <w:tr w:rsidR="007839E4" w:rsidRPr="00EE2C5B" w:rsidTr="00162721"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39E4" w:rsidRPr="00DF70F7" w:rsidRDefault="007839E4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1 этап:</w:t>
            </w:r>
          </w:p>
          <w:p w:rsidR="007839E4" w:rsidRPr="00DF70F7" w:rsidRDefault="007839E4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Подготовка заявки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39E4" w:rsidRPr="00DF70F7" w:rsidRDefault="007839E4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Черновик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39E4" w:rsidRPr="00DF70F7" w:rsidRDefault="007839E4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proofErr w:type="gramStart"/>
            <w:r w:rsidRPr="00DF70F7">
              <w:rPr>
                <w:sz w:val="22"/>
                <w:szCs w:val="22"/>
              </w:rPr>
              <w:t>Подана</w:t>
            </w:r>
            <w:proofErr w:type="gramEnd"/>
            <w:r w:rsidRPr="00DF70F7">
              <w:rPr>
                <w:sz w:val="22"/>
                <w:szCs w:val="22"/>
              </w:rPr>
              <w:t xml:space="preserve"> на конкурс</w:t>
            </w:r>
          </w:p>
        </w:tc>
      </w:tr>
      <w:tr w:rsidR="006E454A" w:rsidRPr="00EE2C5B" w:rsidTr="0016272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2 этап:</w:t>
            </w:r>
          </w:p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Итоги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proofErr w:type="gramStart"/>
            <w:r w:rsidRPr="00DF70F7">
              <w:rPr>
                <w:sz w:val="22"/>
                <w:szCs w:val="22"/>
              </w:rPr>
              <w:t>Подана</w:t>
            </w:r>
            <w:proofErr w:type="gramEnd"/>
            <w:r w:rsidRPr="00DF70F7">
              <w:rPr>
                <w:sz w:val="22"/>
                <w:szCs w:val="22"/>
              </w:rPr>
              <w:t xml:space="preserve"> на конкурс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На доработку</w:t>
            </w:r>
          </w:p>
        </w:tc>
      </w:tr>
      <w:tr w:rsidR="006E454A" w:rsidRPr="00EE2C5B" w:rsidTr="0016272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proofErr w:type="gramStart"/>
            <w:r w:rsidRPr="00DF70F7">
              <w:rPr>
                <w:sz w:val="22"/>
                <w:szCs w:val="22"/>
              </w:rPr>
              <w:t>Подана</w:t>
            </w:r>
            <w:proofErr w:type="gramEnd"/>
            <w:r w:rsidRPr="00DF70F7">
              <w:rPr>
                <w:sz w:val="22"/>
                <w:szCs w:val="22"/>
              </w:rPr>
              <w:t xml:space="preserve"> на конкурс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Отклонена</w:t>
            </w:r>
          </w:p>
        </w:tc>
      </w:tr>
      <w:tr w:rsidR="006E454A" w:rsidRPr="00EE2C5B" w:rsidTr="0016272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proofErr w:type="gramStart"/>
            <w:r w:rsidRPr="00DF70F7">
              <w:rPr>
                <w:sz w:val="22"/>
                <w:szCs w:val="22"/>
              </w:rPr>
              <w:t>Подана</w:t>
            </w:r>
            <w:proofErr w:type="gramEnd"/>
            <w:r w:rsidRPr="00DF70F7">
              <w:rPr>
                <w:sz w:val="22"/>
                <w:szCs w:val="22"/>
              </w:rPr>
              <w:t xml:space="preserve"> на конкурс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Согласована</w:t>
            </w:r>
          </w:p>
        </w:tc>
      </w:tr>
      <w:tr w:rsidR="006E454A" w:rsidRPr="00EE2C5B" w:rsidTr="00072BE9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6E454A" w:rsidRDefault="006E454A" w:rsidP="006E454A">
            <w:pPr>
              <w:spacing w:line="312" w:lineRule="auto"/>
              <w:ind w:firstLine="0"/>
              <w:rPr>
                <w:sz w:val="22"/>
                <w:szCs w:val="22"/>
              </w:rPr>
            </w:pPr>
            <w:proofErr w:type="gramStart"/>
            <w:r w:rsidRPr="003325DE">
              <w:rPr>
                <w:sz w:val="22"/>
                <w:szCs w:val="22"/>
              </w:rPr>
              <w:t>Подана</w:t>
            </w:r>
            <w:proofErr w:type="gramEnd"/>
            <w:r w:rsidRPr="003325DE">
              <w:rPr>
                <w:sz w:val="22"/>
                <w:szCs w:val="22"/>
              </w:rPr>
              <w:t xml:space="preserve"> на конкурс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proofErr w:type="gramStart"/>
            <w:r w:rsidRPr="00DF70F7">
              <w:rPr>
                <w:sz w:val="22"/>
                <w:szCs w:val="22"/>
              </w:rPr>
              <w:t>Согласована</w:t>
            </w:r>
            <w:proofErr w:type="gramEnd"/>
            <w:r w:rsidRPr="00DF70F7">
              <w:rPr>
                <w:sz w:val="22"/>
                <w:szCs w:val="22"/>
              </w:rPr>
              <w:t xml:space="preserve"> с условием </w:t>
            </w:r>
          </w:p>
        </w:tc>
      </w:tr>
      <w:tr w:rsidR="006E454A" w:rsidRPr="00EE2C5B" w:rsidTr="00162721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6E454A" w:rsidRDefault="006E454A" w:rsidP="006E454A">
            <w:pPr>
              <w:spacing w:line="312" w:lineRule="auto"/>
              <w:ind w:firstLine="0"/>
              <w:rPr>
                <w:sz w:val="22"/>
                <w:szCs w:val="22"/>
              </w:rPr>
            </w:pPr>
            <w:proofErr w:type="gramStart"/>
            <w:r w:rsidRPr="003325DE">
              <w:rPr>
                <w:sz w:val="22"/>
                <w:szCs w:val="22"/>
              </w:rPr>
              <w:t>Подана</w:t>
            </w:r>
            <w:proofErr w:type="gramEnd"/>
            <w:r w:rsidRPr="003325DE">
              <w:rPr>
                <w:sz w:val="22"/>
                <w:szCs w:val="22"/>
              </w:rPr>
              <w:t xml:space="preserve"> на конкурс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Поддержана</w:t>
            </w:r>
          </w:p>
        </w:tc>
      </w:tr>
      <w:tr w:rsidR="006E454A" w:rsidRPr="00EE2C5B" w:rsidTr="0016272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 xml:space="preserve">3 этап: </w:t>
            </w:r>
          </w:p>
          <w:p w:rsidR="006E454A" w:rsidRPr="00DF70F7" w:rsidRDefault="006E454A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Согласование отдельных разделов заявки для формирования ТЗ поддержанных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На доработку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Черновик</w:t>
            </w:r>
          </w:p>
        </w:tc>
      </w:tr>
      <w:tr w:rsidR="006E454A" w:rsidRPr="00EE2C5B" w:rsidTr="0016272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DF70F7">
              <w:rPr>
                <w:sz w:val="22"/>
                <w:szCs w:val="22"/>
              </w:rPr>
              <w:t>Подана</w:t>
            </w:r>
            <w:proofErr w:type="gramEnd"/>
            <w:r w:rsidRPr="00DF70F7">
              <w:rPr>
                <w:sz w:val="22"/>
                <w:szCs w:val="22"/>
              </w:rPr>
              <w:t xml:space="preserve"> на конкурс (для согласования отдельных разделов заявки в рамках ТЗ)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proofErr w:type="gramStart"/>
            <w:r w:rsidRPr="00DF70F7">
              <w:rPr>
                <w:sz w:val="22"/>
                <w:szCs w:val="22"/>
              </w:rPr>
              <w:t>Согласована</w:t>
            </w:r>
            <w:proofErr w:type="gramEnd"/>
            <w:r w:rsidRPr="00DF70F7">
              <w:rPr>
                <w:sz w:val="22"/>
                <w:szCs w:val="22"/>
              </w:rPr>
              <w:t xml:space="preserve"> с условием</w:t>
            </w:r>
          </w:p>
        </w:tc>
      </w:tr>
      <w:tr w:rsidR="006E454A" w:rsidRPr="00EE2C5B" w:rsidTr="00162721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DF70F7">
              <w:rPr>
                <w:sz w:val="22"/>
                <w:szCs w:val="22"/>
              </w:rPr>
              <w:t>Подана</w:t>
            </w:r>
            <w:proofErr w:type="gramEnd"/>
            <w:r w:rsidRPr="00DF70F7">
              <w:rPr>
                <w:sz w:val="22"/>
                <w:szCs w:val="22"/>
              </w:rPr>
              <w:t xml:space="preserve"> на конкурс (для согласования отдельных разделов заявки в рамках ТЗ)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4A" w:rsidRPr="00DF70F7" w:rsidRDefault="006E454A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Поддержана</w:t>
            </w:r>
          </w:p>
        </w:tc>
      </w:tr>
      <w:tr w:rsidR="007839E4" w:rsidRPr="00EE2C5B" w:rsidTr="00162721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E4" w:rsidRPr="00DF70F7" w:rsidRDefault="007839E4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4 этап:</w:t>
            </w:r>
          </w:p>
          <w:p w:rsidR="007839E4" w:rsidRPr="007839E4" w:rsidRDefault="007839E4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Перенос данных из заявки в текущий 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E4" w:rsidRPr="00DF70F7" w:rsidRDefault="007839E4" w:rsidP="00162721">
            <w:pPr>
              <w:spacing w:line="312" w:lineRule="auto"/>
              <w:ind w:firstLine="0"/>
              <w:jc w:val="left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Поддержана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E4" w:rsidRPr="00DF70F7" w:rsidRDefault="007839E4" w:rsidP="00162721">
            <w:pPr>
              <w:spacing w:line="312" w:lineRule="auto"/>
              <w:ind w:firstLine="0"/>
              <w:rPr>
                <w:sz w:val="22"/>
                <w:szCs w:val="22"/>
              </w:rPr>
            </w:pPr>
            <w:r w:rsidRPr="00DF70F7">
              <w:rPr>
                <w:sz w:val="22"/>
                <w:szCs w:val="22"/>
              </w:rPr>
              <w:t>Поддержана</w:t>
            </w:r>
          </w:p>
        </w:tc>
      </w:tr>
    </w:tbl>
    <w:p w:rsidR="0033651A" w:rsidRPr="00EE3097" w:rsidRDefault="0033651A" w:rsidP="0033651A">
      <w:pPr>
        <w:pStyle w:val="2"/>
        <w:numPr>
          <w:ilvl w:val="0"/>
          <w:numId w:val="0"/>
        </w:numPr>
        <w:ind w:left="360"/>
        <w:rPr>
          <w:sz w:val="24"/>
          <w:szCs w:val="24"/>
        </w:rPr>
      </w:pPr>
      <w:r w:rsidRPr="00EE3097">
        <w:rPr>
          <w:sz w:val="24"/>
          <w:szCs w:val="24"/>
        </w:rPr>
        <w:t>Права по</w:t>
      </w:r>
      <w:r w:rsidR="00EE3097">
        <w:rPr>
          <w:sz w:val="24"/>
          <w:szCs w:val="24"/>
        </w:rPr>
        <w:t xml:space="preserve">льзователя личного кабинета </w:t>
      </w:r>
      <w:r w:rsidRPr="00EE3097">
        <w:rPr>
          <w:sz w:val="24"/>
          <w:szCs w:val="24"/>
        </w:rPr>
        <w:t>«УНИД ТГУ»</w:t>
      </w:r>
      <w:r w:rsidR="00EE3097">
        <w:rPr>
          <w:sz w:val="24"/>
          <w:szCs w:val="24"/>
        </w:rPr>
        <w:br/>
      </w:r>
      <w:r w:rsidRPr="00EE3097">
        <w:rPr>
          <w:sz w:val="24"/>
          <w:szCs w:val="24"/>
        </w:rPr>
        <w:t>при работе с заявками на конкурс</w:t>
      </w:r>
    </w:p>
    <w:p w:rsidR="006E454A" w:rsidRDefault="0033651A" w:rsidP="0033651A">
      <w:r w:rsidRPr="005A3C62">
        <w:t xml:space="preserve">Пользователь </w:t>
      </w:r>
      <w:r>
        <w:t>с ролью «</w:t>
      </w:r>
      <w:r w:rsidRPr="003C0EB1">
        <w:rPr>
          <w:b/>
        </w:rPr>
        <w:t>Руководитель проекта</w:t>
      </w:r>
      <w:r>
        <w:t>» и «</w:t>
      </w:r>
      <w:r w:rsidRPr="003C0EB1">
        <w:rPr>
          <w:b/>
        </w:rPr>
        <w:t>Ответственный исполнитель</w:t>
      </w:r>
      <w:r>
        <w:t xml:space="preserve">» </w:t>
      </w:r>
      <w:r w:rsidRPr="005A3C62">
        <w:t xml:space="preserve">имеет </w:t>
      </w:r>
      <w:r w:rsidR="006E454A">
        <w:t>право:</w:t>
      </w:r>
    </w:p>
    <w:p w:rsidR="0033651A" w:rsidRPr="003674E2" w:rsidRDefault="006E454A" w:rsidP="006E454A">
      <w:pPr>
        <w:pStyle w:val="a"/>
        <w:ind w:left="1526" w:hanging="454"/>
      </w:pPr>
      <w:r>
        <w:t>Д</w:t>
      </w:r>
      <w:r w:rsidR="0033651A">
        <w:t xml:space="preserve">обавить заявку и </w:t>
      </w:r>
      <w:r w:rsidR="0033651A" w:rsidRPr="003674E2">
        <w:t xml:space="preserve">сохранить в статусе </w:t>
      </w:r>
      <w:r w:rsidR="0033651A">
        <w:t>«</w:t>
      </w:r>
      <w:r w:rsidR="0033651A" w:rsidRPr="006E454A">
        <w:t>Черновик</w:t>
      </w:r>
      <w:r w:rsidR="0033651A">
        <w:t>».</w:t>
      </w:r>
    </w:p>
    <w:p w:rsidR="0033651A" w:rsidRPr="003674E2" w:rsidRDefault="0033651A" w:rsidP="0033651A">
      <w:pPr>
        <w:pStyle w:val="a"/>
        <w:ind w:left="1526" w:hanging="454"/>
      </w:pPr>
      <w:proofErr w:type="gramStart"/>
      <w:r>
        <w:t xml:space="preserve">Подать заявку на </w:t>
      </w:r>
      <w:r w:rsidRPr="003674E2">
        <w:t>конкурс, при этом статус заявки изменится на «</w:t>
      </w:r>
      <w:r w:rsidRPr="003C0EB1">
        <w:rPr>
          <w:b/>
        </w:rPr>
        <w:t>Подана на конкурс</w:t>
      </w:r>
      <w:r w:rsidRPr="003674E2">
        <w:t>».</w:t>
      </w:r>
      <w:proofErr w:type="gramEnd"/>
    </w:p>
    <w:p w:rsidR="0033651A" w:rsidRPr="003674E2" w:rsidRDefault="0033651A" w:rsidP="0033651A">
      <w:pPr>
        <w:pStyle w:val="a"/>
        <w:ind w:left="1526" w:hanging="454"/>
      </w:pPr>
      <w:r w:rsidRPr="003674E2">
        <w:t>Редактировать заявку в статусах «</w:t>
      </w:r>
      <w:r w:rsidRPr="003C0EB1">
        <w:rPr>
          <w:b/>
        </w:rPr>
        <w:t>Черновик</w:t>
      </w:r>
      <w:r w:rsidRPr="003674E2">
        <w:t>», «</w:t>
      </w:r>
      <w:r w:rsidRPr="003C0EB1">
        <w:rPr>
          <w:b/>
        </w:rPr>
        <w:t>На доработке</w:t>
      </w:r>
      <w:r w:rsidRPr="003674E2">
        <w:t>»</w:t>
      </w:r>
      <w:r>
        <w:t>.</w:t>
      </w:r>
    </w:p>
    <w:p w:rsidR="0033651A" w:rsidRPr="003674E2" w:rsidRDefault="0033651A" w:rsidP="0033651A">
      <w:pPr>
        <w:pStyle w:val="a"/>
        <w:ind w:left="1526" w:hanging="454"/>
      </w:pPr>
      <w:r w:rsidRPr="003674E2">
        <w:t>Редактировать частично в статусе «</w:t>
      </w:r>
      <w:proofErr w:type="gramStart"/>
      <w:r w:rsidRPr="003C0EB1">
        <w:rPr>
          <w:b/>
        </w:rPr>
        <w:t>Согласована</w:t>
      </w:r>
      <w:proofErr w:type="gramEnd"/>
      <w:r w:rsidRPr="003C0EB1">
        <w:rPr>
          <w:b/>
        </w:rPr>
        <w:t xml:space="preserve"> с условием</w:t>
      </w:r>
      <w:r w:rsidRPr="003674E2">
        <w:t xml:space="preserve">». Доступные для редактирования вкладки Заявки </w:t>
      </w:r>
      <w:r>
        <w:t xml:space="preserve">– </w:t>
      </w:r>
      <w:r w:rsidRPr="003674E2">
        <w:t>по решению конкурсной комиссии</w:t>
      </w:r>
      <w:r>
        <w:t>.</w:t>
      </w:r>
    </w:p>
    <w:p w:rsidR="00D953B8" w:rsidRDefault="0033651A" w:rsidP="0033651A">
      <w:pPr>
        <w:pStyle w:val="a"/>
        <w:ind w:left="1526" w:hanging="454"/>
      </w:pPr>
      <w:r w:rsidRPr="003674E2">
        <w:t>Добавить/удалить документы на вкладке «</w:t>
      </w:r>
      <w:r w:rsidRPr="00D953B8">
        <w:rPr>
          <w:b/>
        </w:rPr>
        <w:t>Документы</w:t>
      </w:r>
      <w:r w:rsidRPr="003674E2">
        <w:t xml:space="preserve">» </w:t>
      </w:r>
      <w:r w:rsidR="00D953B8" w:rsidRPr="00D953B8">
        <w:t>– в любом статусе</w:t>
      </w:r>
      <w:r w:rsidR="00D953B8">
        <w:t>.</w:t>
      </w:r>
    </w:p>
    <w:p w:rsidR="0033651A" w:rsidRPr="003674E2" w:rsidRDefault="0033651A" w:rsidP="0033651A">
      <w:pPr>
        <w:pStyle w:val="a"/>
        <w:ind w:left="1526" w:hanging="454"/>
      </w:pPr>
      <w:r w:rsidRPr="003674E2">
        <w:t>Скачать и распечатать прикреплённые документы – в любом статусе заявки</w:t>
      </w:r>
      <w:r>
        <w:t>.</w:t>
      </w:r>
    </w:p>
    <w:p w:rsidR="0033651A" w:rsidRPr="003674E2" w:rsidRDefault="0033651A" w:rsidP="0033651A">
      <w:pPr>
        <w:pStyle w:val="a"/>
        <w:ind w:left="1526" w:hanging="454"/>
      </w:pPr>
      <w:r w:rsidRPr="003674E2">
        <w:t>Распечатать документы заявки – в л</w:t>
      </w:r>
      <w:r>
        <w:t xml:space="preserve">юбом </w:t>
      </w:r>
      <w:r w:rsidRPr="003674E2">
        <w:t>статусе</w:t>
      </w:r>
      <w:r>
        <w:t>.</w:t>
      </w:r>
    </w:p>
    <w:p w:rsidR="0033651A" w:rsidRPr="003674E2" w:rsidRDefault="0033651A" w:rsidP="0033651A">
      <w:pPr>
        <w:pStyle w:val="a"/>
        <w:ind w:left="1526" w:hanging="454"/>
      </w:pPr>
      <w:r w:rsidRPr="003674E2">
        <w:t>Просматривать заявку – в любом статусе</w:t>
      </w:r>
      <w:r>
        <w:t>.</w:t>
      </w:r>
      <w:r w:rsidRPr="003674E2">
        <w:t xml:space="preserve"> </w:t>
      </w:r>
    </w:p>
    <w:p w:rsidR="00E663EC" w:rsidRDefault="0033651A" w:rsidP="0033651A">
      <w:pPr>
        <w:pStyle w:val="a"/>
      </w:pPr>
      <w:r w:rsidRPr="003674E2">
        <w:t>Удалить заявку в статусе «</w:t>
      </w:r>
      <w:r w:rsidRPr="003C0EB1">
        <w:rPr>
          <w:b/>
        </w:rPr>
        <w:t>Черновик</w:t>
      </w:r>
      <w:r w:rsidRPr="003674E2">
        <w:t>».</w:t>
      </w:r>
    </w:p>
    <w:sectPr w:rsidR="00E663EC" w:rsidSect="00D9222D">
      <w:footerReference w:type="default" r:id="rId51"/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D35" w:rsidRDefault="007C0D35" w:rsidP="007C0D35">
      <w:pPr>
        <w:spacing w:line="240" w:lineRule="auto"/>
      </w:pPr>
      <w:r>
        <w:separator/>
      </w:r>
    </w:p>
  </w:endnote>
  <w:endnote w:type="continuationSeparator" w:id="0">
    <w:p w:rsidR="007C0D35" w:rsidRDefault="007C0D35" w:rsidP="007C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754302"/>
      <w:docPartObj>
        <w:docPartGallery w:val="Page Numbers (Bottom of Page)"/>
        <w:docPartUnique/>
      </w:docPartObj>
    </w:sdtPr>
    <w:sdtEndPr/>
    <w:sdtContent>
      <w:p w:rsidR="007C0D35" w:rsidRDefault="007C0D35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96E">
          <w:rPr>
            <w:noProof/>
          </w:rPr>
          <w:t>14</w:t>
        </w:r>
        <w:r>
          <w:fldChar w:fldCharType="end"/>
        </w:r>
      </w:p>
    </w:sdtContent>
  </w:sdt>
  <w:p w:rsidR="007C0D35" w:rsidRDefault="007C0D35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D35" w:rsidRDefault="007C0D35" w:rsidP="007C0D35">
      <w:pPr>
        <w:spacing w:line="240" w:lineRule="auto"/>
      </w:pPr>
      <w:r>
        <w:separator/>
      </w:r>
    </w:p>
  </w:footnote>
  <w:footnote w:type="continuationSeparator" w:id="0">
    <w:p w:rsidR="007C0D35" w:rsidRDefault="007C0D35" w:rsidP="007C0D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3C7B"/>
    <w:multiLevelType w:val="hybridMultilevel"/>
    <w:tmpl w:val="1118232A"/>
    <w:lvl w:ilvl="0" w:tplc="C76CF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0F71C2"/>
    <w:multiLevelType w:val="hybridMultilevel"/>
    <w:tmpl w:val="BA12C31C"/>
    <w:lvl w:ilvl="0" w:tplc="B7466E44">
      <w:start w:val="1"/>
      <w:numFmt w:val="bullet"/>
      <w:pStyle w:val="a"/>
      <w:lvlText w:val="—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05D1600"/>
    <w:multiLevelType w:val="multilevel"/>
    <w:tmpl w:val="2624961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793577"/>
    <w:multiLevelType w:val="hybridMultilevel"/>
    <w:tmpl w:val="A448C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8A3809"/>
    <w:multiLevelType w:val="hybridMultilevel"/>
    <w:tmpl w:val="5B065B42"/>
    <w:lvl w:ilvl="0" w:tplc="842283D4">
      <w:start w:val="1"/>
      <w:numFmt w:val="decimal"/>
      <w:pStyle w:val="a0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BF6810"/>
    <w:multiLevelType w:val="hybridMultilevel"/>
    <w:tmpl w:val="05C6CA56"/>
    <w:lvl w:ilvl="0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5C2A0205"/>
    <w:multiLevelType w:val="hybridMultilevel"/>
    <w:tmpl w:val="37566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783512F"/>
    <w:multiLevelType w:val="multilevel"/>
    <w:tmpl w:val="7458D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2."/>
      <w:lvlJc w:val="center"/>
      <w:pPr>
        <w:ind w:left="7154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C597317"/>
    <w:multiLevelType w:val="hybridMultilevel"/>
    <w:tmpl w:val="13BA4ECC"/>
    <w:lvl w:ilvl="0" w:tplc="2D160314">
      <w:start w:val="1"/>
      <w:numFmt w:val="bullet"/>
      <w:pStyle w:val="a1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54CDB"/>
    <w:multiLevelType w:val="hybridMultilevel"/>
    <w:tmpl w:val="460A602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FB0AD8"/>
    <w:multiLevelType w:val="hybridMultilevel"/>
    <w:tmpl w:val="719252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AC474A"/>
    <w:multiLevelType w:val="hybridMultilevel"/>
    <w:tmpl w:val="4904AF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B995D4F"/>
    <w:multiLevelType w:val="hybridMultilevel"/>
    <w:tmpl w:val="09CC57E8"/>
    <w:lvl w:ilvl="0" w:tplc="B57CC78E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1"/>
  </w:num>
  <w:num w:numId="12">
    <w:abstractNumId w:val="7"/>
  </w:num>
  <w:num w:numId="13">
    <w:abstractNumId w:val="3"/>
  </w:num>
  <w:num w:numId="14">
    <w:abstractNumId w:val="1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9"/>
  </w:num>
  <w:num w:numId="20">
    <w:abstractNumId w:val="1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1"/>
  </w:num>
  <w:num w:numId="2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C1"/>
    <w:rsid w:val="00001915"/>
    <w:rsid w:val="00004BDA"/>
    <w:rsid w:val="0000578A"/>
    <w:rsid w:val="00006147"/>
    <w:rsid w:val="00006580"/>
    <w:rsid w:val="000100E8"/>
    <w:rsid w:val="000107ED"/>
    <w:rsid w:val="0001130E"/>
    <w:rsid w:val="00014C60"/>
    <w:rsid w:val="00020D6F"/>
    <w:rsid w:val="000220A5"/>
    <w:rsid w:val="000248F4"/>
    <w:rsid w:val="000269BA"/>
    <w:rsid w:val="00027537"/>
    <w:rsid w:val="0003308C"/>
    <w:rsid w:val="0003659E"/>
    <w:rsid w:val="0005182E"/>
    <w:rsid w:val="00051FF0"/>
    <w:rsid w:val="00053B9B"/>
    <w:rsid w:val="00056B90"/>
    <w:rsid w:val="000617BF"/>
    <w:rsid w:val="0006246E"/>
    <w:rsid w:val="000669D7"/>
    <w:rsid w:val="00067DE4"/>
    <w:rsid w:val="0007189C"/>
    <w:rsid w:val="00075ADA"/>
    <w:rsid w:val="00083E83"/>
    <w:rsid w:val="0008422E"/>
    <w:rsid w:val="00087A17"/>
    <w:rsid w:val="00090B3D"/>
    <w:rsid w:val="000911EC"/>
    <w:rsid w:val="00092D2A"/>
    <w:rsid w:val="00093D7F"/>
    <w:rsid w:val="00094B36"/>
    <w:rsid w:val="0009575A"/>
    <w:rsid w:val="00095F7F"/>
    <w:rsid w:val="00096CB8"/>
    <w:rsid w:val="000A1CC8"/>
    <w:rsid w:val="000B0BB0"/>
    <w:rsid w:val="000B1EE1"/>
    <w:rsid w:val="000B3B47"/>
    <w:rsid w:val="000B4AA5"/>
    <w:rsid w:val="000B57F0"/>
    <w:rsid w:val="000B5BD6"/>
    <w:rsid w:val="000C0083"/>
    <w:rsid w:val="000C13FF"/>
    <w:rsid w:val="000C5CAA"/>
    <w:rsid w:val="000C600F"/>
    <w:rsid w:val="000C79DF"/>
    <w:rsid w:val="000D61D8"/>
    <w:rsid w:val="000D777E"/>
    <w:rsid w:val="000E27F6"/>
    <w:rsid w:val="000E7FAE"/>
    <w:rsid w:val="000F3A4E"/>
    <w:rsid w:val="000F4681"/>
    <w:rsid w:val="000F6186"/>
    <w:rsid w:val="000F68BE"/>
    <w:rsid w:val="000F7394"/>
    <w:rsid w:val="00101816"/>
    <w:rsid w:val="00104E1A"/>
    <w:rsid w:val="0010770C"/>
    <w:rsid w:val="001100FD"/>
    <w:rsid w:val="0011012C"/>
    <w:rsid w:val="00115EDB"/>
    <w:rsid w:val="00120553"/>
    <w:rsid w:val="00131561"/>
    <w:rsid w:val="00131EFC"/>
    <w:rsid w:val="001354F1"/>
    <w:rsid w:val="00135730"/>
    <w:rsid w:val="00137544"/>
    <w:rsid w:val="001420AE"/>
    <w:rsid w:val="00147D10"/>
    <w:rsid w:val="001504B5"/>
    <w:rsid w:val="00152982"/>
    <w:rsid w:val="001530F6"/>
    <w:rsid w:val="0015320E"/>
    <w:rsid w:val="00153CF3"/>
    <w:rsid w:val="00162CB1"/>
    <w:rsid w:val="001668D0"/>
    <w:rsid w:val="001717CB"/>
    <w:rsid w:val="00173F09"/>
    <w:rsid w:val="00174F8A"/>
    <w:rsid w:val="0017543E"/>
    <w:rsid w:val="00180769"/>
    <w:rsid w:val="00180E1F"/>
    <w:rsid w:val="00183D59"/>
    <w:rsid w:val="00184DC6"/>
    <w:rsid w:val="0018635A"/>
    <w:rsid w:val="00187B88"/>
    <w:rsid w:val="00190197"/>
    <w:rsid w:val="00195255"/>
    <w:rsid w:val="001953DA"/>
    <w:rsid w:val="00197889"/>
    <w:rsid w:val="00197D15"/>
    <w:rsid w:val="001A28D1"/>
    <w:rsid w:val="001A57D5"/>
    <w:rsid w:val="001A5D6E"/>
    <w:rsid w:val="001B6824"/>
    <w:rsid w:val="001B7AE8"/>
    <w:rsid w:val="001C1145"/>
    <w:rsid w:val="001C15D7"/>
    <w:rsid w:val="001C430B"/>
    <w:rsid w:val="001D0AC1"/>
    <w:rsid w:val="001D4EE9"/>
    <w:rsid w:val="001D5EAB"/>
    <w:rsid w:val="001D7F01"/>
    <w:rsid w:val="001E152B"/>
    <w:rsid w:val="001E466B"/>
    <w:rsid w:val="001F156E"/>
    <w:rsid w:val="001F29AA"/>
    <w:rsid w:val="001F2BD3"/>
    <w:rsid w:val="001F4152"/>
    <w:rsid w:val="001F5A24"/>
    <w:rsid w:val="00201A4E"/>
    <w:rsid w:val="002031EF"/>
    <w:rsid w:val="0020507C"/>
    <w:rsid w:val="002053BE"/>
    <w:rsid w:val="00205669"/>
    <w:rsid w:val="002072A6"/>
    <w:rsid w:val="00207E2D"/>
    <w:rsid w:val="00214D4C"/>
    <w:rsid w:val="00220061"/>
    <w:rsid w:val="00221D78"/>
    <w:rsid w:val="00224788"/>
    <w:rsid w:val="002268A4"/>
    <w:rsid w:val="00230599"/>
    <w:rsid w:val="00230E90"/>
    <w:rsid w:val="002329DE"/>
    <w:rsid w:val="002333EE"/>
    <w:rsid w:val="00233651"/>
    <w:rsid w:val="002360AA"/>
    <w:rsid w:val="00237A9F"/>
    <w:rsid w:val="00240554"/>
    <w:rsid w:val="0024594C"/>
    <w:rsid w:val="002533A0"/>
    <w:rsid w:val="00253EA0"/>
    <w:rsid w:val="0025761E"/>
    <w:rsid w:val="00257B0B"/>
    <w:rsid w:val="00261428"/>
    <w:rsid w:val="0026301D"/>
    <w:rsid w:val="0026479F"/>
    <w:rsid w:val="00267375"/>
    <w:rsid w:val="002736DF"/>
    <w:rsid w:val="00273C02"/>
    <w:rsid w:val="00281501"/>
    <w:rsid w:val="0028600A"/>
    <w:rsid w:val="00286F1C"/>
    <w:rsid w:val="0028796A"/>
    <w:rsid w:val="00293B3C"/>
    <w:rsid w:val="0029440A"/>
    <w:rsid w:val="002A068A"/>
    <w:rsid w:val="002A221E"/>
    <w:rsid w:val="002A7930"/>
    <w:rsid w:val="002B164D"/>
    <w:rsid w:val="002B2FE1"/>
    <w:rsid w:val="002B4AB8"/>
    <w:rsid w:val="002B73EF"/>
    <w:rsid w:val="002B7C37"/>
    <w:rsid w:val="002C3527"/>
    <w:rsid w:val="002C6925"/>
    <w:rsid w:val="002D0556"/>
    <w:rsid w:val="002D47C8"/>
    <w:rsid w:val="002D49E6"/>
    <w:rsid w:val="002D4C64"/>
    <w:rsid w:val="002D528A"/>
    <w:rsid w:val="002D592F"/>
    <w:rsid w:val="002D5945"/>
    <w:rsid w:val="002D5E3C"/>
    <w:rsid w:val="002D6978"/>
    <w:rsid w:val="002E289C"/>
    <w:rsid w:val="002E4B13"/>
    <w:rsid w:val="002E7356"/>
    <w:rsid w:val="002E78D1"/>
    <w:rsid w:val="002E7C67"/>
    <w:rsid w:val="002F0F54"/>
    <w:rsid w:val="002F40AB"/>
    <w:rsid w:val="002F49C2"/>
    <w:rsid w:val="002F6C88"/>
    <w:rsid w:val="002F7D9F"/>
    <w:rsid w:val="00301DDD"/>
    <w:rsid w:val="0030446A"/>
    <w:rsid w:val="003058E9"/>
    <w:rsid w:val="00310C4D"/>
    <w:rsid w:val="003148BA"/>
    <w:rsid w:val="003150EE"/>
    <w:rsid w:val="00316411"/>
    <w:rsid w:val="0032096F"/>
    <w:rsid w:val="00323310"/>
    <w:rsid w:val="00323B29"/>
    <w:rsid w:val="003260FF"/>
    <w:rsid w:val="003274D4"/>
    <w:rsid w:val="00334857"/>
    <w:rsid w:val="00334E05"/>
    <w:rsid w:val="0033651A"/>
    <w:rsid w:val="00337BCB"/>
    <w:rsid w:val="003406FC"/>
    <w:rsid w:val="0034220D"/>
    <w:rsid w:val="0034422C"/>
    <w:rsid w:val="003457CE"/>
    <w:rsid w:val="003533EA"/>
    <w:rsid w:val="0035386D"/>
    <w:rsid w:val="00356827"/>
    <w:rsid w:val="003608C8"/>
    <w:rsid w:val="0036363D"/>
    <w:rsid w:val="003674E2"/>
    <w:rsid w:val="00370D5F"/>
    <w:rsid w:val="0037540B"/>
    <w:rsid w:val="00377B51"/>
    <w:rsid w:val="003856E5"/>
    <w:rsid w:val="00387A12"/>
    <w:rsid w:val="00393FB3"/>
    <w:rsid w:val="003A5A1E"/>
    <w:rsid w:val="003A5CE9"/>
    <w:rsid w:val="003A611C"/>
    <w:rsid w:val="003A6BA1"/>
    <w:rsid w:val="003A6FF7"/>
    <w:rsid w:val="003B20BC"/>
    <w:rsid w:val="003B24AD"/>
    <w:rsid w:val="003B25A7"/>
    <w:rsid w:val="003B2750"/>
    <w:rsid w:val="003B7D89"/>
    <w:rsid w:val="003C026E"/>
    <w:rsid w:val="003C042C"/>
    <w:rsid w:val="003C0839"/>
    <w:rsid w:val="003C453E"/>
    <w:rsid w:val="003D0112"/>
    <w:rsid w:val="003D1933"/>
    <w:rsid w:val="003D1A1C"/>
    <w:rsid w:val="003D221D"/>
    <w:rsid w:val="003D5723"/>
    <w:rsid w:val="003E00EA"/>
    <w:rsid w:val="003E07D5"/>
    <w:rsid w:val="003E0A85"/>
    <w:rsid w:val="003E2B53"/>
    <w:rsid w:val="003E4C39"/>
    <w:rsid w:val="003E6BBC"/>
    <w:rsid w:val="003F02AD"/>
    <w:rsid w:val="003F04A7"/>
    <w:rsid w:val="003F2BB6"/>
    <w:rsid w:val="003F2FD0"/>
    <w:rsid w:val="003F3789"/>
    <w:rsid w:val="003F56A6"/>
    <w:rsid w:val="00401260"/>
    <w:rsid w:val="00406EAA"/>
    <w:rsid w:val="00413C55"/>
    <w:rsid w:val="00415C9E"/>
    <w:rsid w:val="00415CA0"/>
    <w:rsid w:val="00416A5A"/>
    <w:rsid w:val="004209C6"/>
    <w:rsid w:val="00420CD4"/>
    <w:rsid w:val="00420CFB"/>
    <w:rsid w:val="00424E39"/>
    <w:rsid w:val="004251F0"/>
    <w:rsid w:val="00425D76"/>
    <w:rsid w:val="004274DB"/>
    <w:rsid w:val="00430B82"/>
    <w:rsid w:val="004403FE"/>
    <w:rsid w:val="0044447C"/>
    <w:rsid w:val="0044500B"/>
    <w:rsid w:val="00445393"/>
    <w:rsid w:val="004465DA"/>
    <w:rsid w:val="004561DE"/>
    <w:rsid w:val="00463B8B"/>
    <w:rsid w:val="00463E7E"/>
    <w:rsid w:val="004650BF"/>
    <w:rsid w:val="00483874"/>
    <w:rsid w:val="004843E6"/>
    <w:rsid w:val="00485A1F"/>
    <w:rsid w:val="00487FA0"/>
    <w:rsid w:val="00491030"/>
    <w:rsid w:val="0049155A"/>
    <w:rsid w:val="004929EB"/>
    <w:rsid w:val="00492D39"/>
    <w:rsid w:val="00493E53"/>
    <w:rsid w:val="004946EA"/>
    <w:rsid w:val="004961E0"/>
    <w:rsid w:val="004963DF"/>
    <w:rsid w:val="004979B2"/>
    <w:rsid w:val="004A296B"/>
    <w:rsid w:val="004A7124"/>
    <w:rsid w:val="004A7CCB"/>
    <w:rsid w:val="004B067B"/>
    <w:rsid w:val="004B106F"/>
    <w:rsid w:val="004B2620"/>
    <w:rsid w:val="004B3491"/>
    <w:rsid w:val="004B3C8D"/>
    <w:rsid w:val="004B565A"/>
    <w:rsid w:val="004C6D02"/>
    <w:rsid w:val="004C7F51"/>
    <w:rsid w:val="004D2DEB"/>
    <w:rsid w:val="004D71D8"/>
    <w:rsid w:val="004D766A"/>
    <w:rsid w:val="004E198B"/>
    <w:rsid w:val="004E1B8E"/>
    <w:rsid w:val="004E5250"/>
    <w:rsid w:val="004E587D"/>
    <w:rsid w:val="004F0E8B"/>
    <w:rsid w:val="004F42C7"/>
    <w:rsid w:val="004F4C91"/>
    <w:rsid w:val="004F7FAF"/>
    <w:rsid w:val="005006B3"/>
    <w:rsid w:val="0050097E"/>
    <w:rsid w:val="00502BAC"/>
    <w:rsid w:val="00503704"/>
    <w:rsid w:val="00503BCC"/>
    <w:rsid w:val="00513F62"/>
    <w:rsid w:val="0051461C"/>
    <w:rsid w:val="00515A13"/>
    <w:rsid w:val="00515BEE"/>
    <w:rsid w:val="00515E4C"/>
    <w:rsid w:val="00517BD4"/>
    <w:rsid w:val="00522151"/>
    <w:rsid w:val="00522C3F"/>
    <w:rsid w:val="005252CD"/>
    <w:rsid w:val="0052542A"/>
    <w:rsid w:val="005319A9"/>
    <w:rsid w:val="00532390"/>
    <w:rsid w:val="00532DE1"/>
    <w:rsid w:val="005354CF"/>
    <w:rsid w:val="005366B8"/>
    <w:rsid w:val="00537AFC"/>
    <w:rsid w:val="005409AC"/>
    <w:rsid w:val="00544AD1"/>
    <w:rsid w:val="00547137"/>
    <w:rsid w:val="005507F2"/>
    <w:rsid w:val="00551CA2"/>
    <w:rsid w:val="00552BA1"/>
    <w:rsid w:val="0056090B"/>
    <w:rsid w:val="00561E0A"/>
    <w:rsid w:val="00563302"/>
    <w:rsid w:val="0056391E"/>
    <w:rsid w:val="00564765"/>
    <w:rsid w:val="0056503F"/>
    <w:rsid w:val="00565996"/>
    <w:rsid w:val="005666BF"/>
    <w:rsid w:val="00570DDC"/>
    <w:rsid w:val="00581DEB"/>
    <w:rsid w:val="00585B68"/>
    <w:rsid w:val="0059466A"/>
    <w:rsid w:val="00594BB7"/>
    <w:rsid w:val="00595245"/>
    <w:rsid w:val="005A28B4"/>
    <w:rsid w:val="005A2B67"/>
    <w:rsid w:val="005A2B7B"/>
    <w:rsid w:val="005A3C62"/>
    <w:rsid w:val="005A68B5"/>
    <w:rsid w:val="005A70F7"/>
    <w:rsid w:val="005A72D2"/>
    <w:rsid w:val="005B053A"/>
    <w:rsid w:val="005B0EB1"/>
    <w:rsid w:val="005B1438"/>
    <w:rsid w:val="005B501A"/>
    <w:rsid w:val="005C01F3"/>
    <w:rsid w:val="005C0AB0"/>
    <w:rsid w:val="005C371C"/>
    <w:rsid w:val="005C37A9"/>
    <w:rsid w:val="005C5D19"/>
    <w:rsid w:val="005C7778"/>
    <w:rsid w:val="005C7B49"/>
    <w:rsid w:val="005E521C"/>
    <w:rsid w:val="005E64E2"/>
    <w:rsid w:val="005E6C1E"/>
    <w:rsid w:val="005F0A6F"/>
    <w:rsid w:val="005F10EE"/>
    <w:rsid w:val="005F118C"/>
    <w:rsid w:val="005F1FDD"/>
    <w:rsid w:val="005F4FA2"/>
    <w:rsid w:val="005F5C60"/>
    <w:rsid w:val="005F67D7"/>
    <w:rsid w:val="005F6A5C"/>
    <w:rsid w:val="00601678"/>
    <w:rsid w:val="0060354A"/>
    <w:rsid w:val="0060706E"/>
    <w:rsid w:val="006112A9"/>
    <w:rsid w:val="00624430"/>
    <w:rsid w:val="006255FD"/>
    <w:rsid w:val="0062709E"/>
    <w:rsid w:val="0063024D"/>
    <w:rsid w:val="00630EFF"/>
    <w:rsid w:val="0063474F"/>
    <w:rsid w:val="006359E6"/>
    <w:rsid w:val="00647D64"/>
    <w:rsid w:val="00651393"/>
    <w:rsid w:val="006536F9"/>
    <w:rsid w:val="00655190"/>
    <w:rsid w:val="0065570B"/>
    <w:rsid w:val="00656B55"/>
    <w:rsid w:val="0066328D"/>
    <w:rsid w:val="00664F55"/>
    <w:rsid w:val="0066509E"/>
    <w:rsid w:val="006666F8"/>
    <w:rsid w:val="00670331"/>
    <w:rsid w:val="00671617"/>
    <w:rsid w:val="0067242D"/>
    <w:rsid w:val="00674C68"/>
    <w:rsid w:val="006755D7"/>
    <w:rsid w:val="00675995"/>
    <w:rsid w:val="006776C7"/>
    <w:rsid w:val="00677E4B"/>
    <w:rsid w:val="0068292C"/>
    <w:rsid w:val="006838BB"/>
    <w:rsid w:val="00683E4A"/>
    <w:rsid w:val="00686AC6"/>
    <w:rsid w:val="00687E5D"/>
    <w:rsid w:val="006925E6"/>
    <w:rsid w:val="00696D16"/>
    <w:rsid w:val="006A0E1E"/>
    <w:rsid w:val="006A3A8E"/>
    <w:rsid w:val="006A5EAF"/>
    <w:rsid w:val="006A61C5"/>
    <w:rsid w:val="006B05E4"/>
    <w:rsid w:val="006B0861"/>
    <w:rsid w:val="006B1A06"/>
    <w:rsid w:val="006B2085"/>
    <w:rsid w:val="006B2910"/>
    <w:rsid w:val="006B49A1"/>
    <w:rsid w:val="006C40E3"/>
    <w:rsid w:val="006C7E76"/>
    <w:rsid w:val="006D0609"/>
    <w:rsid w:val="006D19CE"/>
    <w:rsid w:val="006D6D50"/>
    <w:rsid w:val="006E0D1B"/>
    <w:rsid w:val="006E107A"/>
    <w:rsid w:val="006E1265"/>
    <w:rsid w:val="006E1C19"/>
    <w:rsid w:val="006E408B"/>
    <w:rsid w:val="006E454A"/>
    <w:rsid w:val="006F0A0C"/>
    <w:rsid w:val="006F2F53"/>
    <w:rsid w:val="006F4B2E"/>
    <w:rsid w:val="006F588C"/>
    <w:rsid w:val="007019E6"/>
    <w:rsid w:val="00701EC7"/>
    <w:rsid w:val="0070411A"/>
    <w:rsid w:val="00706495"/>
    <w:rsid w:val="00706699"/>
    <w:rsid w:val="00706EE9"/>
    <w:rsid w:val="0071159B"/>
    <w:rsid w:val="00712C41"/>
    <w:rsid w:val="00715A14"/>
    <w:rsid w:val="00716079"/>
    <w:rsid w:val="00717611"/>
    <w:rsid w:val="00720CFC"/>
    <w:rsid w:val="00721807"/>
    <w:rsid w:val="00722032"/>
    <w:rsid w:val="007237E8"/>
    <w:rsid w:val="00726EBF"/>
    <w:rsid w:val="00727681"/>
    <w:rsid w:val="00730A21"/>
    <w:rsid w:val="007504A0"/>
    <w:rsid w:val="00750B58"/>
    <w:rsid w:val="0075238B"/>
    <w:rsid w:val="007564E9"/>
    <w:rsid w:val="00761D6C"/>
    <w:rsid w:val="00763A81"/>
    <w:rsid w:val="00767034"/>
    <w:rsid w:val="00775681"/>
    <w:rsid w:val="007756B7"/>
    <w:rsid w:val="00780D21"/>
    <w:rsid w:val="007810DB"/>
    <w:rsid w:val="007839E4"/>
    <w:rsid w:val="00783BAC"/>
    <w:rsid w:val="00786DEC"/>
    <w:rsid w:val="00787D28"/>
    <w:rsid w:val="007903C1"/>
    <w:rsid w:val="00794DDF"/>
    <w:rsid w:val="00795C67"/>
    <w:rsid w:val="0079791A"/>
    <w:rsid w:val="007A19FF"/>
    <w:rsid w:val="007A29D0"/>
    <w:rsid w:val="007A4006"/>
    <w:rsid w:val="007A4C36"/>
    <w:rsid w:val="007B3C59"/>
    <w:rsid w:val="007B5430"/>
    <w:rsid w:val="007B5C05"/>
    <w:rsid w:val="007C0D35"/>
    <w:rsid w:val="007C1524"/>
    <w:rsid w:val="007C3928"/>
    <w:rsid w:val="007C66E0"/>
    <w:rsid w:val="007C6816"/>
    <w:rsid w:val="007C77D4"/>
    <w:rsid w:val="007D1F9B"/>
    <w:rsid w:val="007D3567"/>
    <w:rsid w:val="007D54C4"/>
    <w:rsid w:val="007D5F7A"/>
    <w:rsid w:val="007E1DB8"/>
    <w:rsid w:val="007E249E"/>
    <w:rsid w:val="007E2BC8"/>
    <w:rsid w:val="007E2E23"/>
    <w:rsid w:val="007F39A0"/>
    <w:rsid w:val="007F615B"/>
    <w:rsid w:val="007F7988"/>
    <w:rsid w:val="008000F4"/>
    <w:rsid w:val="00802033"/>
    <w:rsid w:val="00804668"/>
    <w:rsid w:val="00804725"/>
    <w:rsid w:val="00811357"/>
    <w:rsid w:val="00820C4D"/>
    <w:rsid w:val="00823E77"/>
    <w:rsid w:val="00824D30"/>
    <w:rsid w:val="008261F5"/>
    <w:rsid w:val="008332B6"/>
    <w:rsid w:val="00834504"/>
    <w:rsid w:val="00841006"/>
    <w:rsid w:val="00856EE2"/>
    <w:rsid w:val="00857098"/>
    <w:rsid w:val="00861D39"/>
    <w:rsid w:val="0086513F"/>
    <w:rsid w:val="008667C5"/>
    <w:rsid w:val="00874537"/>
    <w:rsid w:val="00875046"/>
    <w:rsid w:val="00875739"/>
    <w:rsid w:val="00875F09"/>
    <w:rsid w:val="00876D23"/>
    <w:rsid w:val="00884946"/>
    <w:rsid w:val="00887516"/>
    <w:rsid w:val="00887801"/>
    <w:rsid w:val="00887E82"/>
    <w:rsid w:val="00893B80"/>
    <w:rsid w:val="00896A38"/>
    <w:rsid w:val="008979E4"/>
    <w:rsid w:val="00897DDA"/>
    <w:rsid w:val="008A1B54"/>
    <w:rsid w:val="008A3035"/>
    <w:rsid w:val="008A31B4"/>
    <w:rsid w:val="008A3FFD"/>
    <w:rsid w:val="008B2C17"/>
    <w:rsid w:val="008B47CC"/>
    <w:rsid w:val="008B5904"/>
    <w:rsid w:val="008B5982"/>
    <w:rsid w:val="008C154C"/>
    <w:rsid w:val="008C328B"/>
    <w:rsid w:val="008C4F21"/>
    <w:rsid w:val="008D56F5"/>
    <w:rsid w:val="008D57C4"/>
    <w:rsid w:val="008E29C9"/>
    <w:rsid w:val="008E34DB"/>
    <w:rsid w:val="008E39BF"/>
    <w:rsid w:val="008E7779"/>
    <w:rsid w:val="008E7D90"/>
    <w:rsid w:val="008F0F62"/>
    <w:rsid w:val="00901F09"/>
    <w:rsid w:val="00902CB0"/>
    <w:rsid w:val="009100C0"/>
    <w:rsid w:val="009107BF"/>
    <w:rsid w:val="00911293"/>
    <w:rsid w:val="00913548"/>
    <w:rsid w:val="00915E94"/>
    <w:rsid w:val="0092309C"/>
    <w:rsid w:val="009271F2"/>
    <w:rsid w:val="009344F4"/>
    <w:rsid w:val="009365EC"/>
    <w:rsid w:val="00936A11"/>
    <w:rsid w:val="009412CE"/>
    <w:rsid w:val="009416EE"/>
    <w:rsid w:val="00943CC9"/>
    <w:rsid w:val="0095121A"/>
    <w:rsid w:val="00953AD5"/>
    <w:rsid w:val="00954666"/>
    <w:rsid w:val="00954BC8"/>
    <w:rsid w:val="00954C97"/>
    <w:rsid w:val="00955707"/>
    <w:rsid w:val="00961B68"/>
    <w:rsid w:val="00963493"/>
    <w:rsid w:val="0096560F"/>
    <w:rsid w:val="00973F25"/>
    <w:rsid w:val="00974A15"/>
    <w:rsid w:val="009751C7"/>
    <w:rsid w:val="00976CCB"/>
    <w:rsid w:val="00977E48"/>
    <w:rsid w:val="00980B28"/>
    <w:rsid w:val="00983D0B"/>
    <w:rsid w:val="00990A3E"/>
    <w:rsid w:val="00990FAD"/>
    <w:rsid w:val="009912E6"/>
    <w:rsid w:val="009A0916"/>
    <w:rsid w:val="009A1190"/>
    <w:rsid w:val="009A138C"/>
    <w:rsid w:val="009A37D3"/>
    <w:rsid w:val="009A3E5A"/>
    <w:rsid w:val="009A647F"/>
    <w:rsid w:val="009C05EF"/>
    <w:rsid w:val="009C1000"/>
    <w:rsid w:val="009C10EC"/>
    <w:rsid w:val="009C61E2"/>
    <w:rsid w:val="009C66CD"/>
    <w:rsid w:val="009D073B"/>
    <w:rsid w:val="009D0D1B"/>
    <w:rsid w:val="009D1700"/>
    <w:rsid w:val="009D2938"/>
    <w:rsid w:val="009D3AFD"/>
    <w:rsid w:val="009D52EB"/>
    <w:rsid w:val="009D53CB"/>
    <w:rsid w:val="009D69A1"/>
    <w:rsid w:val="009E37FD"/>
    <w:rsid w:val="009E6C17"/>
    <w:rsid w:val="009F23D7"/>
    <w:rsid w:val="009F2897"/>
    <w:rsid w:val="009F67CD"/>
    <w:rsid w:val="00A00432"/>
    <w:rsid w:val="00A03926"/>
    <w:rsid w:val="00A0458D"/>
    <w:rsid w:val="00A064CB"/>
    <w:rsid w:val="00A10924"/>
    <w:rsid w:val="00A13701"/>
    <w:rsid w:val="00A1596E"/>
    <w:rsid w:val="00A2126B"/>
    <w:rsid w:val="00A222E7"/>
    <w:rsid w:val="00A2353E"/>
    <w:rsid w:val="00A2609A"/>
    <w:rsid w:val="00A26503"/>
    <w:rsid w:val="00A323B2"/>
    <w:rsid w:val="00A32F94"/>
    <w:rsid w:val="00A33BB7"/>
    <w:rsid w:val="00A34A91"/>
    <w:rsid w:val="00A35ACF"/>
    <w:rsid w:val="00A364F1"/>
    <w:rsid w:val="00A4274F"/>
    <w:rsid w:val="00A42C8D"/>
    <w:rsid w:val="00A44436"/>
    <w:rsid w:val="00A448F6"/>
    <w:rsid w:val="00A45642"/>
    <w:rsid w:val="00A45D1A"/>
    <w:rsid w:val="00A469E5"/>
    <w:rsid w:val="00A51C57"/>
    <w:rsid w:val="00A54727"/>
    <w:rsid w:val="00A54BC1"/>
    <w:rsid w:val="00A54C39"/>
    <w:rsid w:val="00A63AD7"/>
    <w:rsid w:val="00A65056"/>
    <w:rsid w:val="00A66127"/>
    <w:rsid w:val="00A66818"/>
    <w:rsid w:val="00A67F14"/>
    <w:rsid w:val="00A72A1C"/>
    <w:rsid w:val="00A755AF"/>
    <w:rsid w:val="00A81A73"/>
    <w:rsid w:val="00A949E9"/>
    <w:rsid w:val="00A97319"/>
    <w:rsid w:val="00AA1306"/>
    <w:rsid w:val="00AA167C"/>
    <w:rsid w:val="00AA22D7"/>
    <w:rsid w:val="00AD01A8"/>
    <w:rsid w:val="00AD0B3D"/>
    <w:rsid w:val="00AD47EC"/>
    <w:rsid w:val="00AE05F9"/>
    <w:rsid w:val="00AE3A71"/>
    <w:rsid w:val="00AE70B6"/>
    <w:rsid w:val="00AE7416"/>
    <w:rsid w:val="00AF0CFA"/>
    <w:rsid w:val="00AF7BF3"/>
    <w:rsid w:val="00B003E5"/>
    <w:rsid w:val="00B012E2"/>
    <w:rsid w:val="00B10A6D"/>
    <w:rsid w:val="00B116C1"/>
    <w:rsid w:val="00B15E12"/>
    <w:rsid w:val="00B20671"/>
    <w:rsid w:val="00B20AA2"/>
    <w:rsid w:val="00B21017"/>
    <w:rsid w:val="00B23B3E"/>
    <w:rsid w:val="00B247A8"/>
    <w:rsid w:val="00B27170"/>
    <w:rsid w:val="00B30180"/>
    <w:rsid w:val="00B31766"/>
    <w:rsid w:val="00B31E28"/>
    <w:rsid w:val="00B403B0"/>
    <w:rsid w:val="00B4271E"/>
    <w:rsid w:val="00B44207"/>
    <w:rsid w:val="00B45F97"/>
    <w:rsid w:val="00B473CE"/>
    <w:rsid w:val="00B523D5"/>
    <w:rsid w:val="00B52E28"/>
    <w:rsid w:val="00B52FD3"/>
    <w:rsid w:val="00B53DBA"/>
    <w:rsid w:val="00B563CA"/>
    <w:rsid w:val="00B577A8"/>
    <w:rsid w:val="00B60044"/>
    <w:rsid w:val="00B60B7A"/>
    <w:rsid w:val="00B67A9D"/>
    <w:rsid w:val="00B67C00"/>
    <w:rsid w:val="00B713D2"/>
    <w:rsid w:val="00B72A2B"/>
    <w:rsid w:val="00B734E7"/>
    <w:rsid w:val="00B75F58"/>
    <w:rsid w:val="00B82292"/>
    <w:rsid w:val="00B837F6"/>
    <w:rsid w:val="00B83F45"/>
    <w:rsid w:val="00B858E9"/>
    <w:rsid w:val="00B863E0"/>
    <w:rsid w:val="00B87921"/>
    <w:rsid w:val="00B87945"/>
    <w:rsid w:val="00B87EF5"/>
    <w:rsid w:val="00B9126B"/>
    <w:rsid w:val="00B92943"/>
    <w:rsid w:val="00B9439E"/>
    <w:rsid w:val="00B9541F"/>
    <w:rsid w:val="00BA0438"/>
    <w:rsid w:val="00BA1F6C"/>
    <w:rsid w:val="00BB1AAF"/>
    <w:rsid w:val="00BB1DCB"/>
    <w:rsid w:val="00BB2C70"/>
    <w:rsid w:val="00BB3D3D"/>
    <w:rsid w:val="00BB66C9"/>
    <w:rsid w:val="00BB69E9"/>
    <w:rsid w:val="00BB719F"/>
    <w:rsid w:val="00BB7C7B"/>
    <w:rsid w:val="00BC1CA1"/>
    <w:rsid w:val="00BC4BE0"/>
    <w:rsid w:val="00BD013E"/>
    <w:rsid w:val="00BD0CC3"/>
    <w:rsid w:val="00BD433D"/>
    <w:rsid w:val="00BD4783"/>
    <w:rsid w:val="00BD7B35"/>
    <w:rsid w:val="00BD7E43"/>
    <w:rsid w:val="00BE4C5F"/>
    <w:rsid w:val="00BF159D"/>
    <w:rsid w:val="00BF49A8"/>
    <w:rsid w:val="00BF6075"/>
    <w:rsid w:val="00C02A09"/>
    <w:rsid w:val="00C0361C"/>
    <w:rsid w:val="00C04396"/>
    <w:rsid w:val="00C06385"/>
    <w:rsid w:val="00C069B6"/>
    <w:rsid w:val="00C11B87"/>
    <w:rsid w:val="00C13074"/>
    <w:rsid w:val="00C13081"/>
    <w:rsid w:val="00C136BB"/>
    <w:rsid w:val="00C149FB"/>
    <w:rsid w:val="00C16CE1"/>
    <w:rsid w:val="00C23617"/>
    <w:rsid w:val="00C32658"/>
    <w:rsid w:val="00C3285D"/>
    <w:rsid w:val="00C33E84"/>
    <w:rsid w:val="00C35F03"/>
    <w:rsid w:val="00C361E9"/>
    <w:rsid w:val="00C37F48"/>
    <w:rsid w:val="00C42631"/>
    <w:rsid w:val="00C42C41"/>
    <w:rsid w:val="00C43CAF"/>
    <w:rsid w:val="00C4685E"/>
    <w:rsid w:val="00C5202B"/>
    <w:rsid w:val="00C54F72"/>
    <w:rsid w:val="00C5578C"/>
    <w:rsid w:val="00C61BF7"/>
    <w:rsid w:val="00C736DF"/>
    <w:rsid w:val="00C739C6"/>
    <w:rsid w:val="00C80CB5"/>
    <w:rsid w:val="00C828BF"/>
    <w:rsid w:val="00C8298F"/>
    <w:rsid w:val="00C86D09"/>
    <w:rsid w:val="00C87A5E"/>
    <w:rsid w:val="00C90063"/>
    <w:rsid w:val="00C90101"/>
    <w:rsid w:val="00C9180F"/>
    <w:rsid w:val="00C93F09"/>
    <w:rsid w:val="00C94EC4"/>
    <w:rsid w:val="00C96B2D"/>
    <w:rsid w:val="00C97294"/>
    <w:rsid w:val="00CA4828"/>
    <w:rsid w:val="00CA64FD"/>
    <w:rsid w:val="00CA6D15"/>
    <w:rsid w:val="00CA6E71"/>
    <w:rsid w:val="00CA77D1"/>
    <w:rsid w:val="00CB0A95"/>
    <w:rsid w:val="00CB29F1"/>
    <w:rsid w:val="00CB6239"/>
    <w:rsid w:val="00CB6453"/>
    <w:rsid w:val="00CB698B"/>
    <w:rsid w:val="00CC0D33"/>
    <w:rsid w:val="00CC2BC2"/>
    <w:rsid w:val="00CC2ED1"/>
    <w:rsid w:val="00CC3402"/>
    <w:rsid w:val="00CC3A57"/>
    <w:rsid w:val="00CC6ED9"/>
    <w:rsid w:val="00CC74F7"/>
    <w:rsid w:val="00CC7F76"/>
    <w:rsid w:val="00CD143E"/>
    <w:rsid w:val="00CD1450"/>
    <w:rsid w:val="00CD352D"/>
    <w:rsid w:val="00CD3D29"/>
    <w:rsid w:val="00CD4EA5"/>
    <w:rsid w:val="00CD7F5F"/>
    <w:rsid w:val="00CE1482"/>
    <w:rsid w:val="00CE1C8F"/>
    <w:rsid w:val="00CE22B3"/>
    <w:rsid w:val="00CE4C0C"/>
    <w:rsid w:val="00CE6224"/>
    <w:rsid w:val="00CE6426"/>
    <w:rsid w:val="00CE6887"/>
    <w:rsid w:val="00CE7126"/>
    <w:rsid w:val="00CF1A8C"/>
    <w:rsid w:val="00CF2E6A"/>
    <w:rsid w:val="00CF3968"/>
    <w:rsid w:val="00CF664E"/>
    <w:rsid w:val="00D002E8"/>
    <w:rsid w:val="00D035A8"/>
    <w:rsid w:val="00D03EE3"/>
    <w:rsid w:val="00D052D7"/>
    <w:rsid w:val="00D054BD"/>
    <w:rsid w:val="00D0638C"/>
    <w:rsid w:val="00D072D6"/>
    <w:rsid w:val="00D1437B"/>
    <w:rsid w:val="00D1457E"/>
    <w:rsid w:val="00D2131D"/>
    <w:rsid w:val="00D30BC4"/>
    <w:rsid w:val="00D32232"/>
    <w:rsid w:val="00D3406E"/>
    <w:rsid w:val="00D36BA8"/>
    <w:rsid w:val="00D4084B"/>
    <w:rsid w:val="00D45CFB"/>
    <w:rsid w:val="00D538B3"/>
    <w:rsid w:val="00D560F3"/>
    <w:rsid w:val="00D56FEF"/>
    <w:rsid w:val="00D5728A"/>
    <w:rsid w:val="00D5760E"/>
    <w:rsid w:val="00D60657"/>
    <w:rsid w:val="00D60BFF"/>
    <w:rsid w:val="00D65E52"/>
    <w:rsid w:val="00D66C05"/>
    <w:rsid w:val="00D66E63"/>
    <w:rsid w:val="00D7027C"/>
    <w:rsid w:val="00D7275F"/>
    <w:rsid w:val="00D7406F"/>
    <w:rsid w:val="00D82704"/>
    <w:rsid w:val="00D83FFD"/>
    <w:rsid w:val="00D854E4"/>
    <w:rsid w:val="00D872D7"/>
    <w:rsid w:val="00D902EB"/>
    <w:rsid w:val="00D906BC"/>
    <w:rsid w:val="00D918FA"/>
    <w:rsid w:val="00D9222D"/>
    <w:rsid w:val="00D93799"/>
    <w:rsid w:val="00D953B8"/>
    <w:rsid w:val="00D97BEF"/>
    <w:rsid w:val="00DA5EEA"/>
    <w:rsid w:val="00DA642F"/>
    <w:rsid w:val="00DB0C62"/>
    <w:rsid w:val="00DB0D27"/>
    <w:rsid w:val="00DB0D3F"/>
    <w:rsid w:val="00DB4FFB"/>
    <w:rsid w:val="00DB6059"/>
    <w:rsid w:val="00DB669B"/>
    <w:rsid w:val="00DC4C69"/>
    <w:rsid w:val="00DC62FA"/>
    <w:rsid w:val="00DC6643"/>
    <w:rsid w:val="00DD29AE"/>
    <w:rsid w:val="00DD3FFA"/>
    <w:rsid w:val="00DD448B"/>
    <w:rsid w:val="00DE0FA1"/>
    <w:rsid w:val="00DE22D4"/>
    <w:rsid w:val="00DE32EB"/>
    <w:rsid w:val="00DE4CEE"/>
    <w:rsid w:val="00DE53F5"/>
    <w:rsid w:val="00DE60DB"/>
    <w:rsid w:val="00DF026C"/>
    <w:rsid w:val="00DF2BDC"/>
    <w:rsid w:val="00DF579B"/>
    <w:rsid w:val="00DF70F7"/>
    <w:rsid w:val="00DF7284"/>
    <w:rsid w:val="00DF7935"/>
    <w:rsid w:val="00DF7E8B"/>
    <w:rsid w:val="00E004A5"/>
    <w:rsid w:val="00E05A77"/>
    <w:rsid w:val="00E13004"/>
    <w:rsid w:val="00E14BC8"/>
    <w:rsid w:val="00E15D95"/>
    <w:rsid w:val="00E1765B"/>
    <w:rsid w:val="00E20D33"/>
    <w:rsid w:val="00E21753"/>
    <w:rsid w:val="00E26FDC"/>
    <w:rsid w:val="00E30AC3"/>
    <w:rsid w:val="00E3233B"/>
    <w:rsid w:val="00E40C10"/>
    <w:rsid w:val="00E417A1"/>
    <w:rsid w:val="00E422E1"/>
    <w:rsid w:val="00E46AA1"/>
    <w:rsid w:val="00E5342F"/>
    <w:rsid w:val="00E546F5"/>
    <w:rsid w:val="00E54CB5"/>
    <w:rsid w:val="00E61633"/>
    <w:rsid w:val="00E61CF4"/>
    <w:rsid w:val="00E62CB8"/>
    <w:rsid w:val="00E663EC"/>
    <w:rsid w:val="00E67AB1"/>
    <w:rsid w:val="00E76E6C"/>
    <w:rsid w:val="00E80D23"/>
    <w:rsid w:val="00E81B60"/>
    <w:rsid w:val="00E874F6"/>
    <w:rsid w:val="00E92F04"/>
    <w:rsid w:val="00EA142E"/>
    <w:rsid w:val="00EA15D0"/>
    <w:rsid w:val="00EA399D"/>
    <w:rsid w:val="00EA466D"/>
    <w:rsid w:val="00EA606F"/>
    <w:rsid w:val="00EA69DA"/>
    <w:rsid w:val="00EA7A65"/>
    <w:rsid w:val="00EA7ACD"/>
    <w:rsid w:val="00EB614E"/>
    <w:rsid w:val="00EB659D"/>
    <w:rsid w:val="00EB73CA"/>
    <w:rsid w:val="00EB7A1E"/>
    <w:rsid w:val="00EC2248"/>
    <w:rsid w:val="00EC2E33"/>
    <w:rsid w:val="00ED167C"/>
    <w:rsid w:val="00ED3A96"/>
    <w:rsid w:val="00EE07B8"/>
    <w:rsid w:val="00EE2C5B"/>
    <w:rsid w:val="00EE2FD7"/>
    <w:rsid w:val="00EE3097"/>
    <w:rsid w:val="00EE5EB1"/>
    <w:rsid w:val="00EE6F3A"/>
    <w:rsid w:val="00EE7654"/>
    <w:rsid w:val="00EF06ED"/>
    <w:rsid w:val="00EF1D5C"/>
    <w:rsid w:val="00EF1DF9"/>
    <w:rsid w:val="00F00458"/>
    <w:rsid w:val="00F103F7"/>
    <w:rsid w:val="00F12059"/>
    <w:rsid w:val="00F12346"/>
    <w:rsid w:val="00F12898"/>
    <w:rsid w:val="00F140A0"/>
    <w:rsid w:val="00F1557A"/>
    <w:rsid w:val="00F17C4A"/>
    <w:rsid w:val="00F20CBB"/>
    <w:rsid w:val="00F24BFD"/>
    <w:rsid w:val="00F24E1D"/>
    <w:rsid w:val="00F255AE"/>
    <w:rsid w:val="00F262FD"/>
    <w:rsid w:val="00F26604"/>
    <w:rsid w:val="00F30412"/>
    <w:rsid w:val="00F304A3"/>
    <w:rsid w:val="00F307ED"/>
    <w:rsid w:val="00F32D7B"/>
    <w:rsid w:val="00F35DA3"/>
    <w:rsid w:val="00F4057D"/>
    <w:rsid w:val="00F4184A"/>
    <w:rsid w:val="00F4431F"/>
    <w:rsid w:val="00F454E0"/>
    <w:rsid w:val="00F52A82"/>
    <w:rsid w:val="00F5319D"/>
    <w:rsid w:val="00F54EDD"/>
    <w:rsid w:val="00F62037"/>
    <w:rsid w:val="00F62F88"/>
    <w:rsid w:val="00F702B4"/>
    <w:rsid w:val="00F70AAD"/>
    <w:rsid w:val="00F72C02"/>
    <w:rsid w:val="00F73A66"/>
    <w:rsid w:val="00F81D4D"/>
    <w:rsid w:val="00F8370C"/>
    <w:rsid w:val="00F87ED1"/>
    <w:rsid w:val="00F92144"/>
    <w:rsid w:val="00F92A7A"/>
    <w:rsid w:val="00F94213"/>
    <w:rsid w:val="00F955A6"/>
    <w:rsid w:val="00FA1BEE"/>
    <w:rsid w:val="00FA26B6"/>
    <w:rsid w:val="00FA544B"/>
    <w:rsid w:val="00FA6571"/>
    <w:rsid w:val="00FA7849"/>
    <w:rsid w:val="00FA7D23"/>
    <w:rsid w:val="00FB18D4"/>
    <w:rsid w:val="00FB2021"/>
    <w:rsid w:val="00FB6FC6"/>
    <w:rsid w:val="00FC1D58"/>
    <w:rsid w:val="00FC2961"/>
    <w:rsid w:val="00FC41BD"/>
    <w:rsid w:val="00FD06CC"/>
    <w:rsid w:val="00FD1096"/>
    <w:rsid w:val="00FD1BFA"/>
    <w:rsid w:val="00FD2F70"/>
    <w:rsid w:val="00FD30B9"/>
    <w:rsid w:val="00FD3267"/>
    <w:rsid w:val="00FD3CD8"/>
    <w:rsid w:val="00FD50AC"/>
    <w:rsid w:val="00FD51DA"/>
    <w:rsid w:val="00FE42D4"/>
    <w:rsid w:val="00FE6007"/>
    <w:rsid w:val="00FE76E0"/>
    <w:rsid w:val="00FF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C7778"/>
    <w:pPr>
      <w:spacing w:after="0" w:line="324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3608C8"/>
    <w:pPr>
      <w:numPr>
        <w:numId w:val="8"/>
      </w:numPr>
      <w:spacing w:after="240"/>
      <w:ind w:left="0"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7778"/>
    <w:pPr>
      <w:keepNext/>
      <w:keepLines/>
      <w:numPr>
        <w:ilvl w:val="1"/>
        <w:numId w:val="9"/>
      </w:numPr>
      <w:spacing w:before="240" w:after="120" w:line="312" w:lineRule="auto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3"/>
    <w:next w:val="a3"/>
    <w:link w:val="30"/>
    <w:uiPriority w:val="9"/>
    <w:unhideWhenUsed/>
    <w:qFormat/>
    <w:rsid w:val="000B3B47"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1F497D" w:themeColor="text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uiPriority w:val="99"/>
    <w:semiHidden/>
    <w:unhideWhenUsed/>
    <w:rsid w:val="00B116C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8">
    <w:name w:val="Balloon Text"/>
    <w:basedOn w:val="a3"/>
    <w:link w:val="a9"/>
    <w:uiPriority w:val="99"/>
    <w:semiHidden/>
    <w:unhideWhenUsed/>
    <w:rsid w:val="006255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6255FD"/>
    <w:rPr>
      <w:rFonts w:ascii="Tahoma" w:hAnsi="Tahoma" w:cs="Tahoma"/>
      <w:sz w:val="16"/>
      <w:szCs w:val="16"/>
    </w:rPr>
  </w:style>
  <w:style w:type="character" w:styleId="aa">
    <w:name w:val="Hyperlink"/>
    <w:basedOn w:val="a4"/>
    <w:uiPriority w:val="99"/>
    <w:unhideWhenUsed/>
    <w:rsid w:val="00EA7A65"/>
    <w:rPr>
      <w:color w:val="0000FF"/>
      <w:u w:val="single"/>
    </w:rPr>
  </w:style>
  <w:style w:type="character" w:styleId="ab">
    <w:name w:val="Emphasis"/>
    <w:basedOn w:val="a4"/>
    <w:uiPriority w:val="20"/>
    <w:qFormat/>
    <w:rsid w:val="00257B0B"/>
    <w:rPr>
      <w:i/>
      <w:iCs/>
    </w:rPr>
  </w:style>
  <w:style w:type="paragraph" w:styleId="a0">
    <w:name w:val="List Paragraph"/>
    <w:basedOn w:val="a3"/>
    <w:link w:val="ac"/>
    <w:uiPriority w:val="34"/>
    <w:qFormat/>
    <w:rsid w:val="005F10EE"/>
    <w:pPr>
      <w:numPr>
        <w:numId w:val="1"/>
      </w:numPr>
      <w:spacing w:before="120" w:after="120"/>
      <w:contextualSpacing/>
    </w:pPr>
    <w:rPr>
      <w:b/>
    </w:rPr>
  </w:style>
  <w:style w:type="character" w:customStyle="1" w:styleId="30">
    <w:name w:val="Заголовок 3 Знак"/>
    <w:basedOn w:val="a4"/>
    <w:link w:val="3"/>
    <w:uiPriority w:val="9"/>
    <w:rsid w:val="000B3B47"/>
    <w:rPr>
      <w:rFonts w:eastAsiaTheme="majorEastAsia" w:cstheme="majorBidi"/>
      <w:b/>
      <w:bCs/>
      <w:color w:val="1F497D" w:themeColor="text2"/>
      <w:sz w:val="24"/>
    </w:rPr>
  </w:style>
  <w:style w:type="character" w:customStyle="1" w:styleId="ac">
    <w:name w:val="Абзац списка Знак"/>
    <w:link w:val="a0"/>
    <w:uiPriority w:val="34"/>
    <w:locked/>
    <w:rsid w:val="005F10EE"/>
    <w:rPr>
      <w:rFonts w:ascii="Times New Roman" w:hAnsi="Times New Roman" w:cs="Times New Roman"/>
      <w:b/>
      <w:sz w:val="24"/>
      <w:szCs w:val="24"/>
    </w:rPr>
  </w:style>
  <w:style w:type="table" w:styleId="ad">
    <w:name w:val="Table Grid"/>
    <w:basedOn w:val="a5"/>
    <w:uiPriority w:val="59"/>
    <w:rsid w:val="00E4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4"/>
    <w:link w:val="1"/>
    <w:uiPriority w:val="9"/>
    <w:rsid w:val="003608C8"/>
    <w:rPr>
      <w:rFonts w:ascii="Times New Roman" w:hAnsi="Times New Roman" w:cs="Times New Roman"/>
      <w:b/>
      <w:caps/>
      <w:sz w:val="28"/>
      <w:szCs w:val="28"/>
    </w:rPr>
  </w:style>
  <w:style w:type="character" w:styleId="ae">
    <w:name w:val="FollowedHyperlink"/>
    <w:basedOn w:val="a4"/>
    <w:uiPriority w:val="99"/>
    <w:semiHidden/>
    <w:unhideWhenUsed/>
    <w:rsid w:val="00AA1306"/>
    <w:rPr>
      <w:color w:val="800080" w:themeColor="followedHyperlink"/>
      <w:u w:val="single"/>
    </w:rPr>
  </w:style>
  <w:style w:type="paragraph" w:customStyle="1" w:styleId="af">
    <w:name w:val="текст"/>
    <w:basedOn w:val="a0"/>
    <w:rsid w:val="005C7778"/>
    <w:pPr>
      <w:numPr>
        <w:numId w:val="0"/>
      </w:numPr>
      <w:spacing w:after="0"/>
      <w:contextualSpacing w:val="0"/>
    </w:pPr>
  </w:style>
  <w:style w:type="character" w:customStyle="1" w:styleId="muitypography-root">
    <w:name w:val="muitypography-root"/>
    <w:basedOn w:val="a4"/>
    <w:rsid w:val="000107ED"/>
  </w:style>
  <w:style w:type="character" w:customStyle="1" w:styleId="muiiconbutton-label">
    <w:name w:val="muiiconbutton-label"/>
    <w:basedOn w:val="a4"/>
    <w:rsid w:val="000107ED"/>
  </w:style>
  <w:style w:type="character" w:styleId="af0">
    <w:name w:val="Strong"/>
    <w:basedOn w:val="a4"/>
    <w:uiPriority w:val="22"/>
    <w:qFormat/>
    <w:rsid w:val="006D0609"/>
    <w:rPr>
      <w:b/>
      <w:bCs/>
    </w:rPr>
  </w:style>
  <w:style w:type="paragraph" w:customStyle="1" w:styleId="a">
    <w:name w:val="марк"/>
    <w:basedOn w:val="a0"/>
    <w:next w:val="af"/>
    <w:qFormat/>
    <w:rsid w:val="005C7778"/>
    <w:pPr>
      <w:numPr>
        <w:numId w:val="2"/>
      </w:numPr>
      <w:spacing w:before="0" w:after="0"/>
      <w:contextualSpacing w:val="0"/>
    </w:pPr>
    <w:rPr>
      <w:b w:val="0"/>
    </w:rPr>
  </w:style>
  <w:style w:type="paragraph" w:customStyle="1" w:styleId="af1">
    <w:name w:val="блок"/>
    <w:basedOn w:val="af"/>
    <w:qFormat/>
    <w:rsid w:val="005C7778"/>
    <w:pPr>
      <w:spacing w:before="180" w:after="120" w:line="360" w:lineRule="auto"/>
      <w:ind w:left="709"/>
    </w:pPr>
    <w:rPr>
      <w:shd w:val="clear" w:color="auto" w:fill="FFFFFF"/>
      <w:lang w:eastAsia="ru-RU"/>
    </w:rPr>
  </w:style>
  <w:style w:type="paragraph" w:customStyle="1" w:styleId="af2">
    <w:name w:val="вставка рис"/>
    <w:basedOn w:val="af"/>
    <w:next w:val="af"/>
    <w:qFormat/>
    <w:rsid w:val="00356827"/>
    <w:pPr>
      <w:spacing w:before="240" w:after="120"/>
      <w:jc w:val="center"/>
    </w:pPr>
    <w:rPr>
      <w:b w:val="0"/>
      <w:noProof/>
      <w:lang w:eastAsia="ru-RU"/>
    </w:rPr>
  </w:style>
  <w:style w:type="paragraph" w:customStyle="1" w:styleId="a2">
    <w:name w:val="марк_кв"/>
    <w:basedOn w:val="a3"/>
    <w:next w:val="a3"/>
    <w:qFormat/>
    <w:rsid w:val="00257B0B"/>
    <w:pPr>
      <w:numPr>
        <w:numId w:val="3"/>
      </w:numPr>
    </w:pPr>
  </w:style>
  <w:style w:type="paragraph" w:customStyle="1" w:styleId="af3">
    <w:name w:val="важно"/>
    <w:basedOn w:val="a3"/>
    <w:next w:val="a3"/>
    <w:qFormat/>
    <w:rsid w:val="005B0EB1"/>
    <w:pPr>
      <w:spacing w:before="120" w:after="120"/>
    </w:pPr>
    <w:rPr>
      <w:i/>
    </w:rPr>
  </w:style>
  <w:style w:type="paragraph" w:customStyle="1" w:styleId="a1">
    <w:name w:val="марк—"/>
    <w:basedOn w:val="a3"/>
    <w:next w:val="a3"/>
    <w:qFormat/>
    <w:rsid w:val="005F10EE"/>
    <w:pPr>
      <w:numPr>
        <w:numId w:val="4"/>
      </w:numPr>
    </w:pPr>
  </w:style>
  <w:style w:type="character" w:customStyle="1" w:styleId="af4">
    <w:name w:val="иконка"/>
    <w:basedOn w:val="a4"/>
    <w:uiPriority w:val="1"/>
    <w:qFormat/>
    <w:rsid w:val="005F10EE"/>
    <w:rPr>
      <w:noProof/>
      <w:position w:val="-8"/>
      <w:lang w:eastAsia="ru-RU"/>
    </w:rPr>
  </w:style>
  <w:style w:type="character" w:customStyle="1" w:styleId="af5">
    <w:name w:val="синий_текст"/>
    <w:basedOn w:val="a4"/>
    <w:uiPriority w:val="1"/>
    <w:qFormat/>
    <w:rsid w:val="005C7778"/>
    <w:rPr>
      <w:b/>
      <w:color w:val="auto"/>
    </w:rPr>
  </w:style>
  <w:style w:type="character" w:customStyle="1" w:styleId="20">
    <w:name w:val="Заголовок 2 Знак"/>
    <w:basedOn w:val="a4"/>
    <w:link w:val="2"/>
    <w:uiPriority w:val="9"/>
    <w:rsid w:val="005C77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f6">
    <w:name w:val="caption"/>
    <w:basedOn w:val="a3"/>
    <w:next w:val="a3"/>
    <w:uiPriority w:val="35"/>
    <w:unhideWhenUsed/>
    <w:qFormat/>
    <w:rsid w:val="005C7778"/>
    <w:pPr>
      <w:spacing w:after="240" w:line="240" w:lineRule="auto"/>
      <w:ind w:firstLine="0"/>
      <w:jc w:val="center"/>
    </w:pPr>
    <w:rPr>
      <w:bCs/>
      <w:sz w:val="22"/>
      <w:szCs w:val="22"/>
    </w:rPr>
  </w:style>
  <w:style w:type="paragraph" w:customStyle="1" w:styleId="af7">
    <w:name w:val="Важно"/>
    <w:basedOn w:val="af"/>
    <w:next w:val="af"/>
    <w:rsid w:val="005B0EB1"/>
    <w:pPr>
      <w:pBdr>
        <w:left w:val="single" w:sz="24" w:space="4" w:color="FF0000"/>
      </w:pBdr>
      <w:tabs>
        <w:tab w:val="left" w:pos="2127"/>
      </w:tabs>
      <w:spacing w:before="0" w:line="312" w:lineRule="auto"/>
      <w:ind w:left="2127" w:right="567" w:hanging="1276"/>
    </w:pPr>
    <w:rPr>
      <w:rFonts w:cstheme="minorHAnsi"/>
      <w:b w:val="0"/>
    </w:rPr>
  </w:style>
  <w:style w:type="character" w:customStyle="1" w:styleId="af8">
    <w:name w:val="красный"/>
    <w:basedOn w:val="a4"/>
    <w:uiPriority w:val="1"/>
    <w:qFormat/>
    <w:rsid w:val="005C7778"/>
    <w:rPr>
      <w:color w:val="FF0101"/>
    </w:rPr>
  </w:style>
  <w:style w:type="paragraph" w:customStyle="1" w:styleId="af9">
    <w:name w:val="Внимание_текст"/>
    <w:basedOn w:val="a3"/>
    <w:next w:val="a3"/>
    <w:qFormat/>
    <w:rsid w:val="005C7778"/>
    <w:pPr>
      <w:spacing w:line="312" w:lineRule="auto"/>
      <w:ind w:left="1843" w:right="567" w:firstLine="0"/>
    </w:pPr>
    <w:rPr>
      <w:color w:val="FF0000"/>
      <w:shd w:val="clear" w:color="auto" w:fill="FFFFFF"/>
    </w:rPr>
  </w:style>
  <w:style w:type="paragraph" w:customStyle="1" w:styleId="afa">
    <w:name w:val="Внимание"/>
    <w:basedOn w:val="a3"/>
    <w:next w:val="a3"/>
    <w:qFormat/>
    <w:rsid w:val="005C7778"/>
    <w:pPr>
      <w:ind w:left="709" w:firstLine="0"/>
    </w:pPr>
    <w:rPr>
      <w:color w:val="FF0000"/>
    </w:rPr>
  </w:style>
  <w:style w:type="paragraph" w:customStyle="1" w:styleId="6">
    <w:name w:val="до_6"/>
    <w:basedOn w:val="a3"/>
    <w:next w:val="a3"/>
    <w:qFormat/>
    <w:rsid w:val="005C7778"/>
    <w:pPr>
      <w:spacing w:before="120"/>
    </w:pPr>
    <w:rPr>
      <w:shd w:val="clear" w:color="auto" w:fill="FFFFFF"/>
    </w:rPr>
  </w:style>
  <w:style w:type="character" w:styleId="afb">
    <w:name w:val="annotation reference"/>
    <w:basedOn w:val="a4"/>
    <w:uiPriority w:val="99"/>
    <w:semiHidden/>
    <w:unhideWhenUsed/>
    <w:rsid w:val="002D5945"/>
    <w:rPr>
      <w:sz w:val="16"/>
      <w:szCs w:val="16"/>
    </w:rPr>
  </w:style>
  <w:style w:type="paragraph" w:styleId="afc">
    <w:name w:val="annotation text"/>
    <w:basedOn w:val="a3"/>
    <w:link w:val="afd"/>
    <w:uiPriority w:val="99"/>
    <w:unhideWhenUsed/>
    <w:rsid w:val="002D5945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4"/>
    <w:link w:val="afc"/>
    <w:uiPriority w:val="99"/>
    <w:rsid w:val="002D5945"/>
    <w:rPr>
      <w:rFonts w:ascii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D594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D5945"/>
    <w:rPr>
      <w:rFonts w:ascii="Times New Roman" w:hAnsi="Times New Roman" w:cs="Times New Roman"/>
      <w:b/>
      <w:bCs/>
      <w:sz w:val="20"/>
      <w:szCs w:val="20"/>
    </w:rPr>
  </w:style>
  <w:style w:type="paragraph" w:styleId="aff0">
    <w:name w:val="header"/>
    <w:basedOn w:val="a3"/>
    <w:link w:val="aff1"/>
    <w:uiPriority w:val="99"/>
    <w:unhideWhenUsed/>
    <w:rsid w:val="007C0D35"/>
    <w:pPr>
      <w:tabs>
        <w:tab w:val="center" w:pos="4677"/>
        <w:tab w:val="right" w:pos="9355"/>
      </w:tabs>
      <w:spacing w:line="240" w:lineRule="auto"/>
    </w:pPr>
  </w:style>
  <w:style w:type="character" w:customStyle="1" w:styleId="aff1">
    <w:name w:val="Верхний колонтитул Знак"/>
    <w:basedOn w:val="a4"/>
    <w:link w:val="aff0"/>
    <w:uiPriority w:val="99"/>
    <w:rsid w:val="007C0D35"/>
    <w:rPr>
      <w:rFonts w:ascii="Times New Roman" w:hAnsi="Times New Roman" w:cs="Times New Roman"/>
      <w:sz w:val="24"/>
      <w:szCs w:val="24"/>
    </w:rPr>
  </w:style>
  <w:style w:type="paragraph" w:styleId="aff2">
    <w:name w:val="footer"/>
    <w:basedOn w:val="a3"/>
    <w:link w:val="aff3"/>
    <w:uiPriority w:val="99"/>
    <w:unhideWhenUsed/>
    <w:rsid w:val="007C0D35"/>
    <w:pPr>
      <w:tabs>
        <w:tab w:val="center" w:pos="4677"/>
        <w:tab w:val="right" w:pos="9355"/>
      </w:tabs>
      <w:spacing w:line="240" w:lineRule="auto"/>
    </w:pPr>
  </w:style>
  <w:style w:type="character" w:customStyle="1" w:styleId="aff3">
    <w:name w:val="Нижний колонтитул Знак"/>
    <w:basedOn w:val="a4"/>
    <w:link w:val="aff2"/>
    <w:uiPriority w:val="99"/>
    <w:rsid w:val="007C0D35"/>
    <w:rPr>
      <w:rFonts w:ascii="Times New Roman" w:hAnsi="Times New Roman" w:cs="Times New Roman"/>
      <w:sz w:val="24"/>
      <w:szCs w:val="24"/>
    </w:rPr>
  </w:style>
  <w:style w:type="character" w:customStyle="1" w:styleId="translatable-message">
    <w:name w:val="translatable-message"/>
    <w:basedOn w:val="a4"/>
    <w:rsid w:val="00EE3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C7778"/>
    <w:pPr>
      <w:spacing w:after="0" w:line="324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3608C8"/>
    <w:pPr>
      <w:numPr>
        <w:numId w:val="8"/>
      </w:numPr>
      <w:spacing w:after="240"/>
      <w:ind w:left="0"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7778"/>
    <w:pPr>
      <w:keepNext/>
      <w:keepLines/>
      <w:numPr>
        <w:ilvl w:val="1"/>
        <w:numId w:val="9"/>
      </w:numPr>
      <w:spacing w:before="240" w:after="120" w:line="312" w:lineRule="auto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3"/>
    <w:next w:val="a3"/>
    <w:link w:val="30"/>
    <w:uiPriority w:val="9"/>
    <w:unhideWhenUsed/>
    <w:qFormat/>
    <w:rsid w:val="000B3B47"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1F497D" w:themeColor="text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uiPriority w:val="99"/>
    <w:semiHidden/>
    <w:unhideWhenUsed/>
    <w:rsid w:val="00B116C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8">
    <w:name w:val="Balloon Text"/>
    <w:basedOn w:val="a3"/>
    <w:link w:val="a9"/>
    <w:uiPriority w:val="99"/>
    <w:semiHidden/>
    <w:unhideWhenUsed/>
    <w:rsid w:val="006255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6255FD"/>
    <w:rPr>
      <w:rFonts w:ascii="Tahoma" w:hAnsi="Tahoma" w:cs="Tahoma"/>
      <w:sz w:val="16"/>
      <w:szCs w:val="16"/>
    </w:rPr>
  </w:style>
  <w:style w:type="character" w:styleId="aa">
    <w:name w:val="Hyperlink"/>
    <w:basedOn w:val="a4"/>
    <w:uiPriority w:val="99"/>
    <w:unhideWhenUsed/>
    <w:rsid w:val="00EA7A65"/>
    <w:rPr>
      <w:color w:val="0000FF"/>
      <w:u w:val="single"/>
    </w:rPr>
  </w:style>
  <w:style w:type="character" w:styleId="ab">
    <w:name w:val="Emphasis"/>
    <w:basedOn w:val="a4"/>
    <w:uiPriority w:val="20"/>
    <w:qFormat/>
    <w:rsid w:val="00257B0B"/>
    <w:rPr>
      <w:i/>
      <w:iCs/>
    </w:rPr>
  </w:style>
  <w:style w:type="paragraph" w:styleId="a0">
    <w:name w:val="List Paragraph"/>
    <w:basedOn w:val="a3"/>
    <w:link w:val="ac"/>
    <w:uiPriority w:val="34"/>
    <w:qFormat/>
    <w:rsid w:val="005F10EE"/>
    <w:pPr>
      <w:numPr>
        <w:numId w:val="1"/>
      </w:numPr>
      <w:spacing w:before="120" w:after="120"/>
      <w:contextualSpacing/>
    </w:pPr>
    <w:rPr>
      <w:b/>
    </w:rPr>
  </w:style>
  <w:style w:type="character" w:customStyle="1" w:styleId="30">
    <w:name w:val="Заголовок 3 Знак"/>
    <w:basedOn w:val="a4"/>
    <w:link w:val="3"/>
    <w:uiPriority w:val="9"/>
    <w:rsid w:val="000B3B47"/>
    <w:rPr>
      <w:rFonts w:eastAsiaTheme="majorEastAsia" w:cstheme="majorBidi"/>
      <w:b/>
      <w:bCs/>
      <w:color w:val="1F497D" w:themeColor="text2"/>
      <w:sz w:val="24"/>
    </w:rPr>
  </w:style>
  <w:style w:type="character" w:customStyle="1" w:styleId="ac">
    <w:name w:val="Абзац списка Знак"/>
    <w:link w:val="a0"/>
    <w:uiPriority w:val="34"/>
    <w:locked/>
    <w:rsid w:val="005F10EE"/>
    <w:rPr>
      <w:rFonts w:ascii="Times New Roman" w:hAnsi="Times New Roman" w:cs="Times New Roman"/>
      <w:b/>
      <w:sz w:val="24"/>
      <w:szCs w:val="24"/>
    </w:rPr>
  </w:style>
  <w:style w:type="table" w:styleId="ad">
    <w:name w:val="Table Grid"/>
    <w:basedOn w:val="a5"/>
    <w:uiPriority w:val="59"/>
    <w:rsid w:val="00E4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4"/>
    <w:link w:val="1"/>
    <w:uiPriority w:val="9"/>
    <w:rsid w:val="003608C8"/>
    <w:rPr>
      <w:rFonts w:ascii="Times New Roman" w:hAnsi="Times New Roman" w:cs="Times New Roman"/>
      <w:b/>
      <w:caps/>
      <w:sz w:val="28"/>
      <w:szCs w:val="28"/>
    </w:rPr>
  </w:style>
  <w:style w:type="character" w:styleId="ae">
    <w:name w:val="FollowedHyperlink"/>
    <w:basedOn w:val="a4"/>
    <w:uiPriority w:val="99"/>
    <w:semiHidden/>
    <w:unhideWhenUsed/>
    <w:rsid w:val="00AA1306"/>
    <w:rPr>
      <w:color w:val="800080" w:themeColor="followedHyperlink"/>
      <w:u w:val="single"/>
    </w:rPr>
  </w:style>
  <w:style w:type="paragraph" w:customStyle="1" w:styleId="af">
    <w:name w:val="текст"/>
    <w:basedOn w:val="a0"/>
    <w:rsid w:val="005C7778"/>
    <w:pPr>
      <w:numPr>
        <w:numId w:val="0"/>
      </w:numPr>
      <w:spacing w:after="0"/>
      <w:contextualSpacing w:val="0"/>
    </w:pPr>
  </w:style>
  <w:style w:type="character" w:customStyle="1" w:styleId="muitypography-root">
    <w:name w:val="muitypography-root"/>
    <w:basedOn w:val="a4"/>
    <w:rsid w:val="000107ED"/>
  </w:style>
  <w:style w:type="character" w:customStyle="1" w:styleId="muiiconbutton-label">
    <w:name w:val="muiiconbutton-label"/>
    <w:basedOn w:val="a4"/>
    <w:rsid w:val="000107ED"/>
  </w:style>
  <w:style w:type="character" w:styleId="af0">
    <w:name w:val="Strong"/>
    <w:basedOn w:val="a4"/>
    <w:uiPriority w:val="22"/>
    <w:qFormat/>
    <w:rsid w:val="006D0609"/>
    <w:rPr>
      <w:b/>
      <w:bCs/>
    </w:rPr>
  </w:style>
  <w:style w:type="paragraph" w:customStyle="1" w:styleId="a">
    <w:name w:val="марк"/>
    <w:basedOn w:val="a0"/>
    <w:next w:val="af"/>
    <w:qFormat/>
    <w:rsid w:val="005C7778"/>
    <w:pPr>
      <w:numPr>
        <w:numId w:val="2"/>
      </w:numPr>
      <w:spacing w:before="0" w:after="0"/>
      <w:contextualSpacing w:val="0"/>
    </w:pPr>
    <w:rPr>
      <w:b w:val="0"/>
    </w:rPr>
  </w:style>
  <w:style w:type="paragraph" w:customStyle="1" w:styleId="af1">
    <w:name w:val="блок"/>
    <w:basedOn w:val="af"/>
    <w:qFormat/>
    <w:rsid w:val="005C7778"/>
    <w:pPr>
      <w:spacing w:before="180" w:after="120" w:line="360" w:lineRule="auto"/>
      <w:ind w:left="709"/>
    </w:pPr>
    <w:rPr>
      <w:shd w:val="clear" w:color="auto" w:fill="FFFFFF"/>
      <w:lang w:eastAsia="ru-RU"/>
    </w:rPr>
  </w:style>
  <w:style w:type="paragraph" w:customStyle="1" w:styleId="af2">
    <w:name w:val="вставка рис"/>
    <w:basedOn w:val="af"/>
    <w:next w:val="af"/>
    <w:qFormat/>
    <w:rsid w:val="00356827"/>
    <w:pPr>
      <w:spacing w:before="240" w:after="120"/>
      <w:jc w:val="center"/>
    </w:pPr>
    <w:rPr>
      <w:b w:val="0"/>
      <w:noProof/>
      <w:lang w:eastAsia="ru-RU"/>
    </w:rPr>
  </w:style>
  <w:style w:type="paragraph" w:customStyle="1" w:styleId="a2">
    <w:name w:val="марк_кв"/>
    <w:basedOn w:val="a3"/>
    <w:next w:val="a3"/>
    <w:qFormat/>
    <w:rsid w:val="00257B0B"/>
    <w:pPr>
      <w:numPr>
        <w:numId w:val="3"/>
      </w:numPr>
    </w:pPr>
  </w:style>
  <w:style w:type="paragraph" w:customStyle="1" w:styleId="af3">
    <w:name w:val="важно"/>
    <w:basedOn w:val="a3"/>
    <w:next w:val="a3"/>
    <w:qFormat/>
    <w:rsid w:val="005B0EB1"/>
    <w:pPr>
      <w:spacing w:before="120" w:after="120"/>
    </w:pPr>
    <w:rPr>
      <w:i/>
    </w:rPr>
  </w:style>
  <w:style w:type="paragraph" w:customStyle="1" w:styleId="a1">
    <w:name w:val="марк—"/>
    <w:basedOn w:val="a3"/>
    <w:next w:val="a3"/>
    <w:qFormat/>
    <w:rsid w:val="005F10EE"/>
    <w:pPr>
      <w:numPr>
        <w:numId w:val="4"/>
      </w:numPr>
    </w:pPr>
  </w:style>
  <w:style w:type="character" w:customStyle="1" w:styleId="af4">
    <w:name w:val="иконка"/>
    <w:basedOn w:val="a4"/>
    <w:uiPriority w:val="1"/>
    <w:qFormat/>
    <w:rsid w:val="005F10EE"/>
    <w:rPr>
      <w:noProof/>
      <w:position w:val="-8"/>
      <w:lang w:eastAsia="ru-RU"/>
    </w:rPr>
  </w:style>
  <w:style w:type="character" w:customStyle="1" w:styleId="af5">
    <w:name w:val="синий_текст"/>
    <w:basedOn w:val="a4"/>
    <w:uiPriority w:val="1"/>
    <w:qFormat/>
    <w:rsid w:val="005C7778"/>
    <w:rPr>
      <w:b/>
      <w:color w:val="auto"/>
    </w:rPr>
  </w:style>
  <w:style w:type="character" w:customStyle="1" w:styleId="20">
    <w:name w:val="Заголовок 2 Знак"/>
    <w:basedOn w:val="a4"/>
    <w:link w:val="2"/>
    <w:uiPriority w:val="9"/>
    <w:rsid w:val="005C77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af6">
    <w:name w:val="caption"/>
    <w:basedOn w:val="a3"/>
    <w:next w:val="a3"/>
    <w:uiPriority w:val="35"/>
    <w:unhideWhenUsed/>
    <w:qFormat/>
    <w:rsid w:val="005C7778"/>
    <w:pPr>
      <w:spacing w:after="240" w:line="240" w:lineRule="auto"/>
      <w:ind w:firstLine="0"/>
      <w:jc w:val="center"/>
    </w:pPr>
    <w:rPr>
      <w:bCs/>
      <w:sz w:val="22"/>
      <w:szCs w:val="22"/>
    </w:rPr>
  </w:style>
  <w:style w:type="paragraph" w:customStyle="1" w:styleId="af7">
    <w:name w:val="Важно"/>
    <w:basedOn w:val="af"/>
    <w:next w:val="af"/>
    <w:rsid w:val="005B0EB1"/>
    <w:pPr>
      <w:pBdr>
        <w:left w:val="single" w:sz="24" w:space="4" w:color="FF0000"/>
      </w:pBdr>
      <w:tabs>
        <w:tab w:val="left" w:pos="2127"/>
      </w:tabs>
      <w:spacing w:before="0" w:line="312" w:lineRule="auto"/>
      <w:ind w:left="2127" w:right="567" w:hanging="1276"/>
    </w:pPr>
    <w:rPr>
      <w:rFonts w:cstheme="minorHAnsi"/>
      <w:b w:val="0"/>
    </w:rPr>
  </w:style>
  <w:style w:type="character" w:customStyle="1" w:styleId="af8">
    <w:name w:val="красный"/>
    <w:basedOn w:val="a4"/>
    <w:uiPriority w:val="1"/>
    <w:qFormat/>
    <w:rsid w:val="005C7778"/>
    <w:rPr>
      <w:color w:val="FF0101"/>
    </w:rPr>
  </w:style>
  <w:style w:type="paragraph" w:customStyle="1" w:styleId="af9">
    <w:name w:val="Внимание_текст"/>
    <w:basedOn w:val="a3"/>
    <w:next w:val="a3"/>
    <w:qFormat/>
    <w:rsid w:val="005C7778"/>
    <w:pPr>
      <w:spacing w:line="312" w:lineRule="auto"/>
      <w:ind w:left="1843" w:right="567" w:firstLine="0"/>
    </w:pPr>
    <w:rPr>
      <w:color w:val="FF0000"/>
      <w:shd w:val="clear" w:color="auto" w:fill="FFFFFF"/>
    </w:rPr>
  </w:style>
  <w:style w:type="paragraph" w:customStyle="1" w:styleId="afa">
    <w:name w:val="Внимание"/>
    <w:basedOn w:val="a3"/>
    <w:next w:val="a3"/>
    <w:qFormat/>
    <w:rsid w:val="005C7778"/>
    <w:pPr>
      <w:ind w:left="709" w:firstLine="0"/>
    </w:pPr>
    <w:rPr>
      <w:color w:val="FF0000"/>
    </w:rPr>
  </w:style>
  <w:style w:type="paragraph" w:customStyle="1" w:styleId="6">
    <w:name w:val="до_6"/>
    <w:basedOn w:val="a3"/>
    <w:next w:val="a3"/>
    <w:qFormat/>
    <w:rsid w:val="005C7778"/>
    <w:pPr>
      <w:spacing w:before="120"/>
    </w:pPr>
    <w:rPr>
      <w:shd w:val="clear" w:color="auto" w:fill="FFFFFF"/>
    </w:rPr>
  </w:style>
  <w:style w:type="character" w:styleId="afb">
    <w:name w:val="annotation reference"/>
    <w:basedOn w:val="a4"/>
    <w:uiPriority w:val="99"/>
    <w:semiHidden/>
    <w:unhideWhenUsed/>
    <w:rsid w:val="002D5945"/>
    <w:rPr>
      <w:sz w:val="16"/>
      <w:szCs w:val="16"/>
    </w:rPr>
  </w:style>
  <w:style w:type="paragraph" w:styleId="afc">
    <w:name w:val="annotation text"/>
    <w:basedOn w:val="a3"/>
    <w:link w:val="afd"/>
    <w:uiPriority w:val="99"/>
    <w:unhideWhenUsed/>
    <w:rsid w:val="002D5945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4"/>
    <w:link w:val="afc"/>
    <w:uiPriority w:val="99"/>
    <w:rsid w:val="002D5945"/>
    <w:rPr>
      <w:rFonts w:ascii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D594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D5945"/>
    <w:rPr>
      <w:rFonts w:ascii="Times New Roman" w:hAnsi="Times New Roman" w:cs="Times New Roman"/>
      <w:b/>
      <w:bCs/>
      <w:sz w:val="20"/>
      <w:szCs w:val="20"/>
    </w:rPr>
  </w:style>
  <w:style w:type="paragraph" w:styleId="aff0">
    <w:name w:val="header"/>
    <w:basedOn w:val="a3"/>
    <w:link w:val="aff1"/>
    <w:uiPriority w:val="99"/>
    <w:unhideWhenUsed/>
    <w:rsid w:val="007C0D35"/>
    <w:pPr>
      <w:tabs>
        <w:tab w:val="center" w:pos="4677"/>
        <w:tab w:val="right" w:pos="9355"/>
      </w:tabs>
      <w:spacing w:line="240" w:lineRule="auto"/>
    </w:pPr>
  </w:style>
  <w:style w:type="character" w:customStyle="1" w:styleId="aff1">
    <w:name w:val="Верхний колонтитул Знак"/>
    <w:basedOn w:val="a4"/>
    <w:link w:val="aff0"/>
    <w:uiPriority w:val="99"/>
    <w:rsid w:val="007C0D35"/>
    <w:rPr>
      <w:rFonts w:ascii="Times New Roman" w:hAnsi="Times New Roman" w:cs="Times New Roman"/>
      <w:sz w:val="24"/>
      <w:szCs w:val="24"/>
    </w:rPr>
  </w:style>
  <w:style w:type="paragraph" w:styleId="aff2">
    <w:name w:val="footer"/>
    <w:basedOn w:val="a3"/>
    <w:link w:val="aff3"/>
    <w:uiPriority w:val="99"/>
    <w:unhideWhenUsed/>
    <w:rsid w:val="007C0D35"/>
    <w:pPr>
      <w:tabs>
        <w:tab w:val="center" w:pos="4677"/>
        <w:tab w:val="right" w:pos="9355"/>
      </w:tabs>
      <w:spacing w:line="240" w:lineRule="auto"/>
    </w:pPr>
  </w:style>
  <w:style w:type="character" w:customStyle="1" w:styleId="aff3">
    <w:name w:val="Нижний колонтитул Знак"/>
    <w:basedOn w:val="a4"/>
    <w:link w:val="aff2"/>
    <w:uiPriority w:val="99"/>
    <w:rsid w:val="007C0D35"/>
    <w:rPr>
      <w:rFonts w:ascii="Times New Roman" w:hAnsi="Times New Roman" w:cs="Times New Roman"/>
      <w:sz w:val="24"/>
      <w:szCs w:val="24"/>
    </w:rPr>
  </w:style>
  <w:style w:type="character" w:customStyle="1" w:styleId="translatable-message">
    <w:name w:val="translatable-message"/>
    <w:basedOn w:val="a4"/>
    <w:rsid w:val="00EE3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FAFAF"/>
            <w:right w:val="none" w:sz="0" w:space="0" w:color="auto"/>
          </w:divBdr>
          <w:divsChild>
            <w:div w:id="1138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036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5331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297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1372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077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945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13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7262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973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739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46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934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064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4735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846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13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885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403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031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796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_korneeva@contek.ru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hyperlink" Target="mailto:publication@mail.tsu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8.png"/><Relationship Id="rId47" Type="http://schemas.openxmlformats.org/officeDocument/2006/relationships/image" Target="media/image33.png"/><Relationship Id="rId50" Type="http://schemas.openxmlformats.org/officeDocument/2006/relationships/hyperlink" Target="mailto:publication@mail.tsu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ortal.tsu.ru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tsu.ru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hyperlink" Target="mailto:ludplan@mail.tsu.ru" TargetMode="External"/><Relationship Id="rId10" Type="http://schemas.openxmlformats.org/officeDocument/2006/relationships/hyperlink" Target="https://tsu.ru/science/fond_Mendel.php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image" Target="media/image30.png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tsu.ru/science/science_news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29.png"/><Relationship Id="rId48" Type="http://schemas.openxmlformats.org/officeDocument/2006/relationships/hyperlink" Target="mailto:niokr_info@mail.tsu.ru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E293-2274-4A49-B66C-E8153443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14</Pages>
  <Words>3010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User</cp:lastModifiedBy>
  <cp:revision>14</cp:revision>
  <cp:lastPrinted>2025-05-06T13:13:00Z</cp:lastPrinted>
  <dcterms:created xsi:type="dcterms:W3CDTF">2023-06-02T08:37:00Z</dcterms:created>
  <dcterms:modified xsi:type="dcterms:W3CDTF">2025-05-06T13:30:00Z</dcterms:modified>
</cp:coreProperties>
</file>