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A3" w:rsidRPr="00EE72A3" w:rsidRDefault="00292E7A" w:rsidP="00EE72A3">
      <w:pPr>
        <w:spacing w:after="0"/>
        <w:jc w:val="right"/>
        <w:rPr>
          <w:rFonts w:ascii="Times New Roman" w:eastAsia="Calibri" w:hAnsi="Times New Roman" w:cs="Times New Roman"/>
          <w:sz w:val="24"/>
          <w:szCs w:val="24"/>
        </w:rPr>
      </w:pPr>
      <w:r w:rsidRPr="00292E7A">
        <w:rPr>
          <w:rFonts w:ascii="Times New Roman" w:eastAsia="Calibri" w:hAnsi="Times New Roman" w:cs="Times New Roman"/>
          <w:b/>
          <w:sz w:val="24"/>
          <w:szCs w:val="24"/>
        </w:rPr>
        <w:t>МАКЕТ</w:t>
      </w:r>
      <w:r w:rsidR="00EE72A3">
        <w:rPr>
          <w:rFonts w:ascii="Times New Roman" w:eastAsia="Calibri" w:hAnsi="Times New Roman" w:cs="Times New Roman"/>
          <w:b/>
          <w:sz w:val="24"/>
          <w:szCs w:val="24"/>
        </w:rPr>
        <w:t xml:space="preserve"> </w:t>
      </w:r>
      <w:r w:rsidR="00EE72A3">
        <w:rPr>
          <w:rFonts w:ascii="Times New Roman" w:eastAsia="Calibri" w:hAnsi="Times New Roman" w:cs="Times New Roman"/>
          <w:b/>
          <w:sz w:val="24"/>
          <w:szCs w:val="24"/>
        </w:rPr>
        <w:tab/>
      </w:r>
      <w:r w:rsidR="00EE72A3">
        <w:rPr>
          <w:rFonts w:ascii="Times New Roman" w:eastAsia="Calibri" w:hAnsi="Times New Roman" w:cs="Times New Roman"/>
          <w:b/>
          <w:sz w:val="24"/>
          <w:szCs w:val="24"/>
        </w:rPr>
        <w:tab/>
      </w:r>
      <w:r w:rsidR="00EE72A3">
        <w:rPr>
          <w:rFonts w:ascii="Times New Roman" w:eastAsia="Calibri" w:hAnsi="Times New Roman" w:cs="Times New Roman"/>
          <w:b/>
          <w:sz w:val="24"/>
          <w:szCs w:val="24"/>
        </w:rPr>
        <w:tab/>
      </w:r>
      <w:r w:rsidR="00EE72A3">
        <w:rPr>
          <w:rFonts w:ascii="Times New Roman" w:eastAsia="Calibri" w:hAnsi="Times New Roman" w:cs="Times New Roman"/>
          <w:b/>
          <w:sz w:val="24"/>
          <w:szCs w:val="24"/>
        </w:rPr>
        <w:tab/>
      </w:r>
      <w:r w:rsidR="00EE72A3">
        <w:rPr>
          <w:rFonts w:ascii="Times New Roman" w:eastAsia="Calibri" w:hAnsi="Times New Roman" w:cs="Times New Roman"/>
          <w:b/>
          <w:sz w:val="24"/>
          <w:szCs w:val="24"/>
        </w:rPr>
        <w:tab/>
      </w:r>
      <w:r w:rsidR="00EE72A3" w:rsidRPr="00EE72A3">
        <w:rPr>
          <w:rFonts w:ascii="Times New Roman" w:eastAsia="Calibri" w:hAnsi="Times New Roman" w:cs="Times New Roman"/>
          <w:sz w:val="24"/>
          <w:szCs w:val="24"/>
        </w:rPr>
        <w:t>УТВЕРЖДЕН</w:t>
      </w:r>
    </w:p>
    <w:p w:rsidR="00EE72A3" w:rsidRPr="00EE72A3" w:rsidRDefault="00EE72A3" w:rsidP="00EE72A3">
      <w:pPr>
        <w:spacing w:after="0"/>
        <w:jc w:val="right"/>
        <w:rPr>
          <w:rFonts w:ascii="Times New Roman" w:eastAsia="Calibri" w:hAnsi="Times New Roman" w:cs="Times New Roman"/>
          <w:sz w:val="24"/>
          <w:szCs w:val="24"/>
        </w:rPr>
      </w:pPr>
      <w:r w:rsidRPr="00EE72A3">
        <w:rPr>
          <w:rFonts w:ascii="Times New Roman" w:eastAsia="Calibri" w:hAnsi="Times New Roman" w:cs="Times New Roman"/>
          <w:sz w:val="24"/>
          <w:szCs w:val="24"/>
        </w:rPr>
        <w:t>Ученым советом НИ ТГУ</w:t>
      </w:r>
    </w:p>
    <w:p w:rsidR="00292E7A" w:rsidRDefault="00EE72A3" w:rsidP="00EE72A3">
      <w:pPr>
        <w:spacing w:after="0"/>
        <w:jc w:val="right"/>
        <w:rPr>
          <w:rFonts w:ascii="Times New Roman" w:eastAsia="Calibri" w:hAnsi="Times New Roman" w:cs="Times New Roman"/>
          <w:b/>
          <w:sz w:val="24"/>
          <w:szCs w:val="24"/>
        </w:rPr>
      </w:pPr>
      <w:r w:rsidRPr="00EE72A3">
        <w:rPr>
          <w:rFonts w:ascii="Times New Roman" w:eastAsia="Calibri" w:hAnsi="Times New Roman" w:cs="Times New Roman"/>
          <w:sz w:val="24"/>
          <w:szCs w:val="24"/>
        </w:rPr>
        <w:t>протокол №</w:t>
      </w:r>
      <w:r w:rsidR="005626EE">
        <w:rPr>
          <w:rFonts w:ascii="Times New Roman" w:eastAsia="Calibri" w:hAnsi="Times New Roman" w:cs="Times New Roman"/>
          <w:sz w:val="24"/>
          <w:szCs w:val="24"/>
        </w:rPr>
        <w:t xml:space="preserve"> 3 </w:t>
      </w:r>
      <w:r w:rsidRPr="00EE72A3">
        <w:rPr>
          <w:rFonts w:ascii="Times New Roman" w:eastAsia="Calibri" w:hAnsi="Times New Roman" w:cs="Times New Roman"/>
          <w:sz w:val="24"/>
          <w:szCs w:val="24"/>
        </w:rPr>
        <w:t>от</w:t>
      </w:r>
      <w:r w:rsidR="005626EE">
        <w:rPr>
          <w:rFonts w:ascii="Times New Roman" w:eastAsia="Calibri" w:hAnsi="Times New Roman" w:cs="Times New Roman"/>
          <w:sz w:val="24"/>
          <w:szCs w:val="24"/>
        </w:rPr>
        <w:t xml:space="preserve"> 31.03.2021</w:t>
      </w:r>
    </w:p>
    <w:p w:rsidR="00292E7A" w:rsidRPr="00292E7A" w:rsidRDefault="00292E7A" w:rsidP="002A7DC4">
      <w:pPr>
        <w:spacing w:after="0"/>
        <w:jc w:val="right"/>
        <w:rPr>
          <w:rFonts w:ascii="Times New Roman" w:eastAsia="Calibri" w:hAnsi="Times New Roman" w:cs="Times New Roman"/>
          <w:b/>
          <w:sz w:val="24"/>
          <w:szCs w:val="24"/>
        </w:rPr>
      </w:pPr>
    </w:p>
    <w:p w:rsidR="005F119A" w:rsidRDefault="005F119A" w:rsidP="005F119A">
      <w:pPr>
        <w:spacing w:after="0"/>
        <w:jc w:val="center"/>
        <w:rPr>
          <w:rFonts w:ascii="Times New Roman" w:hAnsi="Times New Roman"/>
          <w:sz w:val="28"/>
          <w:szCs w:val="28"/>
        </w:rPr>
      </w:pPr>
      <w:r w:rsidRPr="00FA0B02">
        <w:rPr>
          <w:rFonts w:ascii="Times New Roman" w:hAnsi="Times New Roman"/>
          <w:sz w:val="28"/>
          <w:szCs w:val="28"/>
        </w:rPr>
        <w:t>Федерально</w:t>
      </w:r>
      <w:r>
        <w:rPr>
          <w:rFonts w:ascii="Times New Roman" w:hAnsi="Times New Roman"/>
          <w:sz w:val="28"/>
          <w:szCs w:val="28"/>
        </w:rPr>
        <w:t>е</w:t>
      </w:r>
      <w:r w:rsidRPr="00FA0B02">
        <w:rPr>
          <w:rFonts w:ascii="Times New Roman" w:hAnsi="Times New Roman"/>
          <w:sz w:val="28"/>
          <w:szCs w:val="28"/>
        </w:rPr>
        <w:t xml:space="preserve"> государственно</w:t>
      </w:r>
      <w:r>
        <w:rPr>
          <w:rFonts w:ascii="Times New Roman" w:hAnsi="Times New Roman"/>
          <w:sz w:val="28"/>
          <w:szCs w:val="28"/>
        </w:rPr>
        <w:t>е</w:t>
      </w:r>
      <w:r w:rsidRPr="00FA0B02">
        <w:rPr>
          <w:rFonts w:ascii="Times New Roman" w:hAnsi="Times New Roman"/>
          <w:sz w:val="28"/>
          <w:szCs w:val="28"/>
        </w:rPr>
        <w:t xml:space="preserve"> автономно</w:t>
      </w:r>
      <w:r>
        <w:rPr>
          <w:rFonts w:ascii="Times New Roman" w:hAnsi="Times New Roman"/>
          <w:sz w:val="28"/>
          <w:szCs w:val="28"/>
        </w:rPr>
        <w:t>е</w:t>
      </w:r>
      <w:r w:rsidRPr="00FA0B02">
        <w:rPr>
          <w:rFonts w:ascii="Times New Roman" w:hAnsi="Times New Roman"/>
          <w:sz w:val="28"/>
          <w:szCs w:val="28"/>
        </w:rPr>
        <w:t xml:space="preserve"> </w:t>
      </w:r>
    </w:p>
    <w:p w:rsidR="005F119A" w:rsidRPr="00FA0B02" w:rsidRDefault="005F119A" w:rsidP="005F119A">
      <w:pPr>
        <w:spacing w:after="0"/>
        <w:jc w:val="center"/>
        <w:rPr>
          <w:rFonts w:ascii="Times New Roman" w:hAnsi="Times New Roman"/>
          <w:sz w:val="28"/>
          <w:szCs w:val="28"/>
        </w:rPr>
      </w:pPr>
      <w:r w:rsidRPr="00FA0B02">
        <w:rPr>
          <w:rFonts w:ascii="Times New Roman" w:hAnsi="Times New Roman"/>
          <w:sz w:val="28"/>
          <w:szCs w:val="28"/>
        </w:rPr>
        <w:t>образовательно</w:t>
      </w:r>
      <w:r>
        <w:rPr>
          <w:rFonts w:ascii="Times New Roman" w:hAnsi="Times New Roman"/>
          <w:sz w:val="28"/>
          <w:szCs w:val="28"/>
        </w:rPr>
        <w:t>е</w:t>
      </w:r>
      <w:r w:rsidRPr="00FA0B02">
        <w:rPr>
          <w:rFonts w:ascii="Times New Roman" w:hAnsi="Times New Roman"/>
          <w:sz w:val="28"/>
          <w:szCs w:val="28"/>
        </w:rPr>
        <w:t xml:space="preserve"> учреждени</w:t>
      </w:r>
      <w:r>
        <w:rPr>
          <w:rFonts w:ascii="Times New Roman" w:hAnsi="Times New Roman"/>
          <w:sz w:val="28"/>
          <w:szCs w:val="28"/>
        </w:rPr>
        <w:t>е</w:t>
      </w:r>
      <w:r w:rsidRPr="00FA0B02">
        <w:rPr>
          <w:rFonts w:ascii="Times New Roman" w:hAnsi="Times New Roman"/>
          <w:sz w:val="28"/>
          <w:szCs w:val="28"/>
        </w:rPr>
        <w:t xml:space="preserve"> </w:t>
      </w:r>
      <w:r>
        <w:rPr>
          <w:rFonts w:ascii="Times New Roman" w:hAnsi="Times New Roman"/>
          <w:sz w:val="28"/>
          <w:szCs w:val="28"/>
        </w:rPr>
        <w:t>высшего образования</w:t>
      </w:r>
    </w:p>
    <w:p w:rsidR="005F119A" w:rsidRDefault="005F119A" w:rsidP="005F119A">
      <w:pPr>
        <w:spacing w:after="0"/>
        <w:jc w:val="center"/>
        <w:rPr>
          <w:rFonts w:ascii="Times New Roman" w:hAnsi="Times New Roman"/>
          <w:sz w:val="28"/>
          <w:szCs w:val="28"/>
        </w:rPr>
      </w:pPr>
      <w:r w:rsidRPr="00FA0B02">
        <w:rPr>
          <w:rFonts w:ascii="Times New Roman" w:hAnsi="Times New Roman"/>
          <w:sz w:val="28"/>
          <w:szCs w:val="28"/>
        </w:rPr>
        <w:t>«Национальный исследовательский Томский государственный университет»</w:t>
      </w:r>
    </w:p>
    <w:p w:rsidR="005F119A" w:rsidRDefault="005F119A" w:rsidP="005F119A">
      <w:pPr>
        <w:pStyle w:val="2"/>
        <w:spacing w:after="0" w:line="276" w:lineRule="auto"/>
        <w:rPr>
          <w:rFonts w:ascii="Times New Roman" w:hAnsi="Times New Roman"/>
          <w:b/>
          <w:sz w:val="28"/>
          <w:szCs w:val="28"/>
          <w:lang w:val="ru-RU" w:eastAsia="ru-RU"/>
        </w:rPr>
      </w:pPr>
    </w:p>
    <w:p w:rsidR="00292E7A" w:rsidRPr="009A7BE0" w:rsidRDefault="00292E7A" w:rsidP="002A7DC4">
      <w:pPr>
        <w:pStyle w:val="2"/>
        <w:spacing w:after="0" w:line="276" w:lineRule="auto"/>
        <w:rPr>
          <w:rFonts w:ascii="Times New Roman" w:hAnsi="Times New Roman"/>
          <w:b/>
          <w:sz w:val="28"/>
          <w:szCs w:val="28"/>
          <w:lang w:val="ru-RU" w:eastAsia="ru-RU"/>
        </w:rPr>
      </w:pPr>
    </w:p>
    <w:p w:rsidR="005F119A" w:rsidRPr="00EE72A3" w:rsidRDefault="005F119A" w:rsidP="005F119A">
      <w:pPr>
        <w:spacing w:after="0"/>
        <w:jc w:val="right"/>
        <w:rPr>
          <w:rFonts w:ascii="Times New Roman" w:hAnsi="Times New Roman"/>
          <w:sz w:val="24"/>
          <w:szCs w:val="24"/>
        </w:rPr>
      </w:pPr>
      <w:r w:rsidRPr="00EE72A3">
        <w:rPr>
          <w:rFonts w:ascii="Times New Roman" w:hAnsi="Times New Roman"/>
          <w:sz w:val="24"/>
          <w:szCs w:val="24"/>
        </w:rPr>
        <w:t>УТВЕРЖДЕН</w:t>
      </w:r>
    </w:p>
    <w:p w:rsidR="005F119A" w:rsidRPr="00EE72A3" w:rsidRDefault="005F119A" w:rsidP="005F119A">
      <w:pPr>
        <w:spacing w:after="0"/>
        <w:jc w:val="right"/>
        <w:rPr>
          <w:rFonts w:ascii="Times New Roman" w:hAnsi="Times New Roman"/>
          <w:sz w:val="24"/>
          <w:szCs w:val="24"/>
        </w:rPr>
      </w:pPr>
      <w:r w:rsidRPr="00EE72A3">
        <w:rPr>
          <w:rFonts w:ascii="Times New Roman" w:hAnsi="Times New Roman"/>
          <w:sz w:val="24"/>
          <w:szCs w:val="24"/>
        </w:rPr>
        <w:t>Ученым советом НИ ТГУ</w:t>
      </w:r>
    </w:p>
    <w:p w:rsidR="005F119A" w:rsidRDefault="005F119A" w:rsidP="005F119A">
      <w:pPr>
        <w:spacing w:after="0"/>
        <w:jc w:val="right"/>
        <w:rPr>
          <w:rFonts w:ascii="Times New Roman" w:hAnsi="Times New Roman"/>
          <w:b/>
          <w:sz w:val="24"/>
          <w:szCs w:val="24"/>
        </w:rPr>
      </w:pPr>
      <w:r>
        <w:rPr>
          <w:rFonts w:ascii="Times New Roman" w:hAnsi="Times New Roman"/>
          <w:sz w:val="24"/>
          <w:szCs w:val="24"/>
        </w:rPr>
        <w:t xml:space="preserve">протокол № ____ </w:t>
      </w:r>
      <w:proofErr w:type="gramStart"/>
      <w:r w:rsidRPr="00EE72A3">
        <w:rPr>
          <w:rFonts w:ascii="Times New Roman" w:hAnsi="Times New Roman"/>
          <w:sz w:val="24"/>
          <w:szCs w:val="24"/>
        </w:rPr>
        <w:t>от</w:t>
      </w:r>
      <w:proofErr w:type="gramEnd"/>
      <w:r>
        <w:rPr>
          <w:rFonts w:ascii="Times New Roman" w:hAnsi="Times New Roman"/>
          <w:sz w:val="24"/>
          <w:szCs w:val="24"/>
        </w:rPr>
        <w:t xml:space="preserve"> </w:t>
      </w:r>
      <w:r w:rsidRPr="00EE72A3">
        <w:rPr>
          <w:rFonts w:ascii="Times New Roman" w:hAnsi="Times New Roman"/>
          <w:sz w:val="24"/>
          <w:szCs w:val="24"/>
        </w:rPr>
        <w:t>_________</w:t>
      </w:r>
      <w:r>
        <w:rPr>
          <w:rFonts w:ascii="Times New Roman" w:hAnsi="Times New Roman"/>
          <w:sz w:val="24"/>
          <w:szCs w:val="24"/>
        </w:rPr>
        <w:t>_</w:t>
      </w:r>
    </w:p>
    <w:p w:rsidR="009A7BE0" w:rsidRDefault="009A7BE0" w:rsidP="002A7DC4">
      <w:pPr>
        <w:pStyle w:val="2"/>
        <w:spacing w:after="0" w:line="276" w:lineRule="auto"/>
        <w:rPr>
          <w:rFonts w:ascii="Times New Roman" w:hAnsi="Times New Roman"/>
          <w:b/>
          <w:sz w:val="28"/>
          <w:szCs w:val="28"/>
          <w:lang w:val="ru-RU" w:eastAsia="ru-RU"/>
        </w:rPr>
      </w:pPr>
    </w:p>
    <w:p w:rsidR="009A7BE0" w:rsidRDefault="009A7BE0" w:rsidP="002A7DC4">
      <w:pPr>
        <w:pStyle w:val="2"/>
        <w:spacing w:after="0" w:line="276" w:lineRule="auto"/>
        <w:rPr>
          <w:rFonts w:ascii="Times New Roman" w:hAnsi="Times New Roman"/>
          <w:b/>
          <w:sz w:val="28"/>
          <w:szCs w:val="28"/>
          <w:lang w:val="ru-RU" w:eastAsia="ru-RU"/>
        </w:rPr>
      </w:pPr>
    </w:p>
    <w:p w:rsidR="009A7BE0" w:rsidRPr="009A7BE0" w:rsidRDefault="009A7BE0" w:rsidP="002A7DC4">
      <w:pPr>
        <w:pStyle w:val="2"/>
        <w:spacing w:after="0" w:line="276" w:lineRule="auto"/>
        <w:rPr>
          <w:rFonts w:ascii="Times New Roman" w:hAnsi="Times New Roman"/>
          <w:b/>
          <w:sz w:val="28"/>
          <w:szCs w:val="28"/>
          <w:lang w:val="ru-RU" w:eastAsia="ru-RU"/>
        </w:rPr>
      </w:pPr>
    </w:p>
    <w:p w:rsidR="00292E7A" w:rsidRPr="009A7BE0" w:rsidRDefault="00292E7A" w:rsidP="002A7DC4">
      <w:pPr>
        <w:pStyle w:val="2"/>
        <w:spacing w:after="0" w:line="276" w:lineRule="auto"/>
        <w:rPr>
          <w:rFonts w:ascii="Times New Roman" w:hAnsi="Times New Roman"/>
          <w:b/>
          <w:sz w:val="28"/>
          <w:szCs w:val="28"/>
          <w:lang w:val="ru-RU" w:eastAsia="ru-RU"/>
        </w:rPr>
      </w:pPr>
    </w:p>
    <w:p w:rsidR="00FA0B02" w:rsidRDefault="00FA0B02" w:rsidP="002A7DC4">
      <w:pPr>
        <w:spacing w:after="0"/>
        <w:jc w:val="center"/>
        <w:rPr>
          <w:rFonts w:ascii="Times New Roman" w:hAnsi="Times New Roman" w:cs="Times New Roman"/>
          <w:b/>
          <w:sz w:val="28"/>
          <w:szCs w:val="28"/>
        </w:rPr>
      </w:pPr>
      <w:r w:rsidRPr="00DE02AF">
        <w:rPr>
          <w:rFonts w:ascii="Times New Roman" w:hAnsi="Times New Roman" w:cs="Times New Roman"/>
          <w:b/>
          <w:sz w:val="28"/>
          <w:szCs w:val="28"/>
        </w:rPr>
        <w:t xml:space="preserve">ОБРАЗОВАТЕЛЬНЫЙ СТАНДАРТ </w:t>
      </w:r>
      <w:r w:rsidR="00DD123A">
        <w:rPr>
          <w:rFonts w:ascii="Times New Roman" w:hAnsi="Times New Roman" w:cs="Times New Roman"/>
          <w:b/>
          <w:sz w:val="28"/>
          <w:szCs w:val="28"/>
        </w:rPr>
        <w:t>ТГУ</w:t>
      </w:r>
    </w:p>
    <w:p w:rsidR="008320A4" w:rsidRDefault="008320A4" w:rsidP="002A7DC4">
      <w:pPr>
        <w:pStyle w:val="2"/>
        <w:spacing w:after="0" w:line="276" w:lineRule="auto"/>
        <w:rPr>
          <w:rFonts w:ascii="Times New Roman" w:hAnsi="Times New Roman"/>
          <w:b/>
          <w:sz w:val="28"/>
          <w:szCs w:val="28"/>
          <w:lang w:val="ru-RU" w:eastAsia="ru-RU"/>
        </w:rPr>
      </w:pPr>
    </w:p>
    <w:p w:rsidR="009A7BE0" w:rsidRPr="009A7BE0" w:rsidRDefault="009A7BE0" w:rsidP="002A7DC4">
      <w:pPr>
        <w:pStyle w:val="2"/>
        <w:spacing w:after="0" w:line="276" w:lineRule="auto"/>
        <w:rPr>
          <w:rFonts w:ascii="Times New Roman" w:hAnsi="Times New Roman"/>
          <w:b/>
          <w:sz w:val="28"/>
          <w:szCs w:val="28"/>
          <w:lang w:val="ru-RU" w:eastAsia="ru-RU"/>
        </w:rPr>
      </w:pPr>
    </w:p>
    <w:p w:rsidR="00E65BA8" w:rsidRPr="009A7BE0" w:rsidRDefault="00E65BA8" w:rsidP="002A7DC4">
      <w:pPr>
        <w:pStyle w:val="2"/>
        <w:spacing w:after="0" w:line="276" w:lineRule="auto"/>
        <w:rPr>
          <w:rFonts w:ascii="Times New Roman" w:hAnsi="Times New Roman"/>
          <w:b/>
          <w:sz w:val="28"/>
          <w:szCs w:val="28"/>
          <w:lang w:val="ru-RU" w:eastAsia="ru-RU"/>
        </w:rPr>
      </w:pPr>
    </w:p>
    <w:p w:rsidR="00F56C97" w:rsidRPr="009A7BE0" w:rsidRDefault="00F56C97" w:rsidP="002A7DC4">
      <w:pPr>
        <w:pStyle w:val="2"/>
        <w:spacing w:after="0" w:line="276" w:lineRule="auto"/>
        <w:rPr>
          <w:rFonts w:ascii="Times New Roman" w:hAnsi="Times New Roman"/>
          <w:b/>
          <w:sz w:val="28"/>
          <w:szCs w:val="28"/>
          <w:lang w:val="ru-RU" w:eastAsia="ru-RU"/>
        </w:rPr>
      </w:pPr>
    </w:p>
    <w:p w:rsidR="009A7BE0" w:rsidRPr="00DD123A" w:rsidRDefault="00E13A25" w:rsidP="002A7DC4">
      <w:pPr>
        <w:widowControl w:val="0"/>
        <w:autoSpaceDE w:val="0"/>
        <w:autoSpaceDN w:val="0"/>
        <w:adjustRightInd w:val="0"/>
        <w:spacing w:after="0"/>
        <w:jc w:val="center"/>
        <w:rPr>
          <w:rFonts w:ascii="Times New Roman" w:hAnsi="Times New Roman"/>
          <w:b/>
          <w:sz w:val="28"/>
          <w:szCs w:val="28"/>
        </w:rPr>
      </w:pPr>
      <w:r w:rsidRPr="00DD123A">
        <w:rPr>
          <w:rFonts w:ascii="Times New Roman" w:hAnsi="Times New Roman"/>
          <w:b/>
          <w:sz w:val="28"/>
          <w:szCs w:val="28"/>
        </w:rPr>
        <w:t>ПО НАПРАВЛЕНИ</w:t>
      </w:r>
      <w:r>
        <w:rPr>
          <w:rFonts w:ascii="Times New Roman" w:hAnsi="Times New Roman"/>
          <w:b/>
          <w:sz w:val="28"/>
          <w:szCs w:val="28"/>
        </w:rPr>
        <w:t>Ю</w:t>
      </w:r>
      <w:r w:rsidRPr="00DD123A">
        <w:rPr>
          <w:rFonts w:ascii="Times New Roman" w:hAnsi="Times New Roman"/>
          <w:b/>
          <w:sz w:val="28"/>
          <w:szCs w:val="28"/>
        </w:rPr>
        <w:t xml:space="preserve"> ПОДГОТОВКИ</w:t>
      </w:r>
    </w:p>
    <w:p w:rsidR="009A7BE0" w:rsidRPr="00233FFB" w:rsidRDefault="009A7BE0" w:rsidP="002A7DC4">
      <w:pPr>
        <w:widowControl w:val="0"/>
        <w:autoSpaceDE w:val="0"/>
        <w:autoSpaceDN w:val="0"/>
        <w:adjustRightInd w:val="0"/>
        <w:spacing w:after="0"/>
        <w:jc w:val="center"/>
        <w:rPr>
          <w:rFonts w:ascii="Times New Roman" w:hAnsi="Times New Roman"/>
          <w:sz w:val="28"/>
          <w:szCs w:val="28"/>
        </w:rPr>
      </w:pPr>
      <w:r w:rsidRPr="00233FFB">
        <w:rPr>
          <w:rFonts w:ascii="Times New Roman" w:hAnsi="Times New Roman"/>
          <w:sz w:val="28"/>
          <w:szCs w:val="28"/>
        </w:rPr>
        <w:t>_________________________________________________________</w:t>
      </w:r>
    </w:p>
    <w:p w:rsidR="009A7BE0" w:rsidRPr="0053235C" w:rsidRDefault="009A7BE0" w:rsidP="002A7DC4">
      <w:pPr>
        <w:jc w:val="center"/>
        <w:rPr>
          <w:rFonts w:ascii="Times New Roman" w:eastAsia="Calibri" w:hAnsi="Times New Roman"/>
          <w:b/>
          <w:color w:val="FF0000"/>
          <w:sz w:val="24"/>
          <w:szCs w:val="24"/>
        </w:rPr>
      </w:pPr>
      <w:r w:rsidRPr="0053235C">
        <w:rPr>
          <w:rFonts w:ascii="Times New Roman" w:eastAsia="Calibri" w:hAnsi="Times New Roman"/>
          <w:b/>
          <w:i/>
          <w:color w:val="FF0000"/>
          <w:sz w:val="24"/>
          <w:szCs w:val="24"/>
        </w:rPr>
        <w:t>указать код и наименование направления подготовки</w:t>
      </w:r>
    </w:p>
    <w:p w:rsidR="004675AB" w:rsidRDefault="004675AB" w:rsidP="002A7DC4">
      <w:pPr>
        <w:pStyle w:val="2"/>
        <w:spacing w:after="0" w:line="276" w:lineRule="auto"/>
        <w:rPr>
          <w:rFonts w:ascii="Times New Roman" w:hAnsi="Times New Roman"/>
          <w:b/>
          <w:sz w:val="28"/>
          <w:szCs w:val="28"/>
          <w:lang w:val="ru-RU" w:eastAsia="ru-RU"/>
        </w:rPr>
      </w:pPr>
    </w:p>
    <w:p w:rsidR="009A7BE0" w:rsidRDefault="009A7BE0" w:rsidP="002A7DC4">
      <w:pPr>
        <w:pStyle w:val="2"/>
        <w:spacing w:after="0" w:line="276" w:lineRule="auto"/>
        <w:rPr>
          <w:rFonts w:ascii="Times New Roman" w:hAnsi="Times New Roman"/>
          <w:b/>
          <w:sz w:val="28"/>
          <w:szCs w:val="28"/>
          <w:lang w:val="ru-RU" w:eastAsia="ru-RU"/>
        </w:rPr>
      </w:pPr>
    </w:p>
    <w:p w:rsidR="009A7BE0" w:rsidRPr="009A7BE0" w:rsidRDefault="009A7BE0" w:rsidP="002A7DC4">
      <w:pPr>
        <w:pStyle w:val="2"/>
        <w:spacing w:after="0" w:line="276" w:lineRule="auto"/>
        <w:rPr>
          <w:rFonts w:ascii="Times New Roman" w:hAnsi="Times New Roman"/>
          <w:b/>
          <w:sz w:val="28"/>
          <w:szCs w:val="28"/>
          <w:lang w:val="ru-RU" w:eastAsia="ru-RU"/>
        </w:rPr>
      </w:pPr>
    </w:p>
    <w:p w:rsidR="004675AB" w:rsidRPr="00170FF8" w:rsidRDefault="001C14B9" w:rsidP="002A7DC4">
      <w:pPr>
        <w:spacing w:after="0"/>
        <w:jc w:val="center"/>
        <w:rPr>
          <w:rFonts w:ascii="Times New Roman" w:hAnsi="Times New Roman" w:cs="Times New Roman"/>
          <w:sz w:val="28"/>
          <w:szCs w:val="28"/>
        </w:rPr>
      </w:pPr>
      <w:r>
        <w:rPr>
          <w:rFonts w:ascii="Times New Roman" w:hAnsi="Times New Roman" w:cs="Times New Roman"/>
          <w:sz w:val="28"/>
          <w:szCs w:val="28"/>
        </w:rPr>
        <w:t>Квалификация</w:t>
      </w:r>
      <w:r w:rsidR="006965D4">
        <w:rPr>
          <w:rFonts w:ascii="Times New Roman" w:hAnsi="Times New Roman" w:cs="Times New Roman"/>
          <w:sz w:val="28"/>
          <w:szCs w:val="28"/>
        </w:rPr>
        <w:t>:</w:t>
      </w:r>
    </w:p>
    <w:p w:rsidR="004675AB" w:rsidRPr="00170FF8" w:rsidRDefault="008320A4" w:rsidP="002A7DC4">
      <w:pPr>
        <w:jc w:val="center"/>
        <w:rPr>
          <w:rFonts w:ascii="Times New Roman" w:hAnsi="Times New Roman" w:cs="Times New Roman"/>
          <w:sz w:val="28"/>
          <w:szCs w:val="28"/>
        </w:rPr>
      </w:pPr>
      <w:r>
        <w:rPr>
          <w:rFonts w:ascii="Times New Roman" w:hAnsi="Times New Roman" w:cs="Times New Roman"/>
          <w:sz w:val="28"/>
          <w:szCs w:val="28"/>
        </w:rPr>
        <w:t>М</w:t>
      </w:r>
      <w:r w:rsidR="008B4AF0" w:rsidRPr="00905D54">
        <w:rPr>
          <w:rFonts w:ascii="Times New Roman" w:hAnsi="Times New Roman" w:cs="Times New Roman"/>
          <w:sz w:val="28"/>
          <w:szCs w:val="28"/>
        </w:rPr>
        <w:t>агистр</w:t>
      </w:r>
    </w:p>
    <w:p w:rsidR="002C3F97" w:rsidRPr="009A7BE0" w:rsidRDefault="002C3F97" w:rsidP="002A7DC4">
      <w:pPr>
        <w:pStyle w:val="2"/>
        <w:spacing w:after="0" w:line="276" w:lineRule="auto"/>
        <w:rPr>
          <w:rFonts w:ascii="Times New Roman" w:hAnsi="Times New Roman"/>
          <w:b/>
          <w:sz w:val="28"/>
          <w:szCs w:val="28"/>
          <w:lang w:val="ru-RU" w:eastAsia="ru-RU"/>
        </w:rPr>
      </w:pPr>
    </w:p>
    <w:p w:rsidR="008B4AF0" w:rsidRPr="009A7BE0" w:rsidRDefault="008B4AF0" w:rsidP="002A7DC4">
      <w:pPr>
        <w:pStyle w:val="2"/>
        <w:spacing w:after="0" w:line="276" w:lineRule="auto"/>
        <w:rPr>
          <w:rFonts w:ascii="Times New Roman" w:hAnsi="Times New Roman"/>
          <w:b/>
          <w:sz w:val="28"/>
          <w:szCs w:val="28"/>
          <w:lang w:val="ru-RU" w:eastAsia="ru-RU"/>
        </w:rPr>
      </w:pPr>
    </w:p>
    <w:p w:rsidR="008B4AF0" w:rsidRDefault="008B4AF0" w:rsidP="002A7DC4">
      <w:pPr>
        <w:pStyle w:val="2"/>
        <w:spacing w:after="0" w:line="276" w:lineRule="auto"/>
        <w:rPr>
          <w:rFonts w:ascii="Times New Roman" w:hAnsi="Times New Roman"/>
          <w:b/>
          <w:sz w:val="28"/>
          <w:szCs w:val="28"/>
          <w:lang w:val="ru-RU" w:eastAsia="ru-RU"/>
        </w:rPr>
      </w:pPr>
    </w:p>
    <w:p w:rsidR="009A7BE0" w:rsidRDefault="009A7BE0" w:rsidP="002A7DC4">
      <w:pPr>
        <w:pStyle w:val="2"/>
        <w:spacing w:after="0" w:line="276" w:lineRule="auto"/>
        <w:rPr>
          <w:rFonts w:ascii="Times New Roman" w:hAnsi="Times New Roman"/>
          <w:b/>
          <w:sz w:val="28"/>
          <w:szCs w:val="28"/>
          <w:lang w:val="ru-RU" w:eastAsia="ru-RU"/>
        </w:rPr>
      </w:pPr>
    </w:p>
    <w:p w:rsidR="009A7BE0" w:rsidRDefault="009A7BE0" w:rsidP="002A7DC4">
      <w:pPr>
        <w:pStyle w:val="2"/>
        <w:spacing w:after="0" w:line="276" w:lineRule="auto"/>
        <w:rPr>
          <w:rFonts w:ascii="Times New Roman" w:hAnsi="Times New Roman"/>
          <w:b/>
          <w:sz w:val="28"/>
          <w:szCs w:val="28"/>
          <w:lang w:val="ru-RU" w:eastAsia="ru-RU"/>
        </w:rPr>
      </w:pPr>
    </w:p>
    <w:p w:rsidR="00292E7A" w:rsidRDefault="00292E7A" w:rsidP="002A7DC4">
      <w:pPr>
        <w:pStyle w:val="2"/>
        <w:spacing w:after="0" w:line="276" w:lineRule="auto"/>
        <w:rPr>
          <w:rFonts w:ascii="Times New Roman" w:hAnsi="Times New Roman"/>
          <w:b/>
          <w:sz w:val="28"/>
          <w:szCs w:val="28"/>
          <w:lang w:val="ru-RU" w:eastAsia="ru-RU"/>
        </w:rPr>
      </w:pPr>
    </w:p>
    <w:p w:rsidR="009A7BE0" w:rsidRPr="009A7BE0" w:rsidRDefault="009A7BE0" w:rsidP="002A7DC4">
      <w:pPr>
        <w:pStyle w:val="2"/>
        <w:spacing w:after="0" w:line="276" w:lineRule="auto"/>
        <w:rPr>
          <w:rFonts w:ascii="Times New Roman" w:hAnsi="Times New Roman"/>
          <w:b/>
          <w:sz w:val="28"/>
          <w:szCs w:val="28"/>
          <w:lang w:val="ru-RU" w:eastAsia="ru-RU"/>
        </w:rPr>
      </w:pPr>
    </w:p>
    <w:p w:rsidR="00292E7A" w:rsidRPr="009A7BE0" w:rsidRDefault="00292E7A" w:rsidP="002A7DC4">
      <w:pPr>
        <w:pStyle w:val="2"/>
        <w:spacing w:after="0" w:line="276" w:lineRule="auto"/>
        <w:rPr>
          <w:rFonts w:ascii="Times New Roman" w:hAnsi="Times New Roman"/>
          <w:b/>
          <w:sz w:val="28"/>
          <w:szCs w:val="28"/>
          <w:lang w:val="ru-RU" w:eastAsia="ru-RU"/>
        </w:rPr>
      </w:pPr>
    </w:p>
    <w:p w:rsidR="008320A4" w:rsidRDefault="008320A4" w:rsidP="002A7DC4">
      <w:pPr>
        <w:rPr>
          <w:rFonts w:ascii="Times New Roman" w:hAnsi="Times New Roman" w:cs="Times New Roman"/>
          <w:sz w:val="28"/>
          <w:szCs w:val="28"/>
        </w:rPr>
      </w:pPr>
    </w:p>
    <w:p w:rsidR="004675AB" w:rsidRDefault="004675AB" w:rsidP="002A7DC4">
      <w:pPr>
        <w:jc w:val="center"/>
        <w:rPr>
          <w:rFonts w:ascii="Times New Roman" w:hAnsi="Times New Roman" w:cs="Times New Roman"/>
          <w:sz w:val="28"/>
          <w:szCs w:val="28"/>
        </w:rPr>
      </w:pPr>
      <w:r w:rsidRPr="00170FF8">
        <w:rPr>
          <w:rFonts w:ascii="Times New Roman" w:hAnsi="Times New Roman" w:cs="Times New Roman"/>
          <w:sz w:val="28"/>
          <w:szCs w:val="28"/>
        </w:rPr>
        <w:t>Томск</w:t>
      </w:r>
      <w:r w:rsidR="007A3B28">
        <w:rPr>
          <w:rFonts w:ascii="Times New Roman" w:hAnsi="Times New Roman" w:cs="Times New Roman"/>
          <w:sz w:val="28"/>
          <w:szCs w:val="28"/>
        </w:rPr>
        <w:t xml:space="preserve"> -</w:t>
      </w:r>
      <w:r w:rsidRPr="00170FF8">
        <w:rPr>
          <w:rFonts w:ascii="Times New Roman" w:hAnsi="Times New Roman" w:cs="Times New Roman"/>
          <w:sz w:val="28"/>
          <w:szCs w:val="28"/>
        </w:rPr>
        <w:t xml:space="preserve"> 20</w:t>
      </w:r>
      <w:r w:rsidR="00CB3943">
        <w:rPr>
          <w:rFonts w:ascii="Times New Roman" w:hAnsi="Times New Roman" w:cs="Times New Roman"/>
          <w:sz w:val="28"/>
          <w:szCs w:val="28"/>
        </w:rPr>
        <w:t>21</w:t>
      </w:r>
      <w:r w:rsidRPr="00170FF8">
        <w:rPr>
          <w:rFonts w:ascii="Times New Roman" w:hAnsi="Times New Roman" w:cs="Times New Roman"/>
          <w:sz w:val="28"/>
          <w:szCs w:val="28"/>
        </w:rPr>
        <w:br w:type="page"/>
      </w:r>
    </w:p>
    <w:p w:rsidR="00176E2F" w:rsidRDefault="009A7BE0" w:rsidP="002A7DC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Лист согласования</w:t>
      </w:r>
    </w:p>
    <w:p w:rsidR="009A7BE0" w:rsidRPr="009A7BE0" w:rsidRDefault="009A7BE0" w:rsidP="002A7DC4">
      <w:pPr>
        <w:spacing w:after="0"/>
        <w:jc w:val="center"/>
        <w:rPr>
          <w:rFonts w:ascii="Times New Roman" w:eastAsia="Calibri" w:hAnsi="Times New Roman" w:cs="Times New Roman"/>
          <w:sz w:val="28"/>
          <w:szCs w:val="28"/>
        </w:rPr>
      </w:pPr>
    </w:p>
    <w:p w:rsidR="008753DB" w:rsidRPr="0081644D" w:rsidRDefault="008753DB" w:rsidP="002A7DC4">
      <w:pPr>
        <w:spacing w:after="0"/>
        <w:jc w:val="both"/>
        <w:rPr>
          <w:rFonts w:ascii="Times New Roman" w:hAnsi="Times New Roman" w:cs="Times New Roman"/>
          <w:b/>
          <w:i/>
          <w:sz w:val="24"/>
          <w:szCs w:val="24"/>
        </w:rPr>
      </w:pPr>
      <w:r>
        <w:rPr>
          <w:rFonts w:ascii="Times New Roman" w:hAnsi="Times New Roman" w:cs="Times New Roman"/>
          <w:sz w:val="28"/>
          <w:szCs w:val="28"/>
        </w:rPr>
        <w:t>о</w:t>
      </w:r>
      <w:r w:rsidRPr="008753DB">
        <w:rPr>
          <w:rFonts w:ascii="Times New Roman" w:hAnsi="Times New Roman" w:cs="Times New Roman"/>
          <w:sz w:val="28"/>
          <w:szCs w:val="28"/>
        </w:rPr>
        <w:t>бразовательн</w:t>
      </w:r>
      <w:r>
        <w:rPr>
          <w:rFonts w:ascii="Times New Roman" w:hAnsi="Times New Roman" w:cs="Times New Roman"/>
          <w:sz w:val="28"/>
          <w:szCs w:val="28"/>
        </w:rPr>
        <w:t>ого</w:t>
      </w:r>
      <w:r w:rsidRPr="008753DB">
        <w:rPr>
          <w:rFonts w:ascii="Times New Roman" w:hAnsi="Times New Roman" w:cs="Times New Roman"/>
          <w:sz w:val="28"/>
          <w:szCs w:val="28"/>
        </w:rPr>
        <w:t xml:space="preserve"> стандарт</w:t>
      </w:r>
      <w:r>
        <w:rPr>
          <w:rFonts w:ascii="Times New Roman" w:hAnsi="Times New Roman" w:cs="Times New Roman"/>
          <w:sz w:val="28"/>
          <w:szCs w:val="28"/>
        </w:rPr>
        <w:t>а</w:t>
      </w:r>
      <w:r w:rsidR="00DE02AF">
        <w:rPr>
          <w:rFonts w:ascii="Times New Roman" w:hAnsi="Times New Roman" w:cs="Times New Roman"/>
          <w:sz w:val="28"/>
          <w:szCs w:val="28"/>
        </w:rPr>
        <w:t xml:space="preserve"> высшего образования </w:t>
      </w:r>
      <w:r w:rsidR="00DE02AF" w:rsidRPr="0019536E">
        <w:rPr>
          <w:rFonts w:ascii="Times New Roman" w:hAnsi="Times New Roman" w:cs="Times New Roman"/>
          <w:sz w:val="28"/>
          <w:szCs w:val="24"/>
        </w:rPr>
        <w:t>–</w:t>
      </w:r>
      <w:r w:rsidR="00DE02AF">
        <w:rPr>
          <w:rFonts w:ascii="Times New Roman" w:hAnsi="Times New Roman" w:cs="Times New Roman"/>
          <w:sz w:val="28"/>
          <w:szCs w:val="28"/>
        </w:rPr>
        <w:t xml:space="preserve"> магистратура</w:t>
      </w:r>
      <w:r w:rsidRPr="008753DB">
        <w:rPr>
          <w:rFonts w:ascii="Times New Roman" w:hAnsi="Times New Roman" w:cs="Times New Roman"/>
          <w:sz w:val="28"/>
          <w:szCs w:val="28"/>
        </w:rPr>
        <w:t>, самостоятельно устанавливаем</w:t>
      </w:r>
      <w:r>
        <w:rPr>
          <w:rFonts w:ascii="Times New Roman" w:hAnsi="Times New Roman" w:cs="Times New Roman"/>
          <w:sz w:val="28"/>
          <w:szCs w:val="28"/>
        </w:rPr>
        <w:t>о</w:t>
      </w:r>
      <w:r w:rsidR="008B6ACE">
        <w:rPr>
          <w:rFonts w:ascii="Times New Roman" w:hAnsi="Times New Roman" w:cs="Times New Roman"/>
          <w:sz w:val="28"/>
          <w:szCs w:val="28"/>
        </w:rPr>
        <w:t>го</w:t>
      </w:r>
      <w:r w:rsidRPr="008753DB">
        <w:rPr>
          <w:rFonts w:ascii="Times New Roman" w:hAnsi="Times New Roman" w:cs="Times New Roman"/>
          <w:sz w:val="28"/>
          <w:szCs w:val="28"/>
        </w:rPr>
        <w:t xml:space="preserve"> федеральным государственным автономным образовательным учреждением </w:t>
      </w:r>
      <w:r w:rsidR="00CB3943">
        <w:rPr>
          <w:rFonts w:ascii="Times New Roman" w:hAnsi="Times New Roman" w:cs="Times New Roman"/>
          <w:sz w:val="28"/>
          <w:szCs w:val="28"/>
        </w:rPr>
        <w:t xml:space="preserve">высшего образования </w:t>
      </w:r>
      <w:r w:rsidRPr="008753DB">
        <w:rPr>
          <w:rFonts w:ascii="Times New Roman" w:hAnsi="Times New Roman" w:cs="Times New Roman"/>
          <w:sz w:val="28"/>
          <w:szCs w:val="28"/>
        </w:rPr>
        <w:t>«Национальный исследовательский Томский государственный университет»</w:t>
      </w:r>
      <w:r w:rsidR="00292E7A">
        <w:rPr>
          <w:rFonts w:ascii="Times New Roman" w:hAnsi="Times New Roman" w:cs="Times New Roman"/>
          <w:sz w:val="28"/>
          <w:szCs w:val="28"/>
        </w:rPr>
        <w:t xml:space="preserve"> (НИ ТГУ)</w:t>
      </w:r>
      <w:r w:rsidRPr="008753DB">
        <w:rPr>
          <w:rFonts w:ascii="Times New Roman" w:hAnsi="Times New Roman" w:cs="Times New Roman"/>
          <w:sz w:val="28"/>
          <w:szCs w:val="28"/>
        </w:rPr>
        <w:t xml:space="preserve"> по направлению подготовки </w:t>
      </w:r>
      <w:r w:rsidRPr="001574B9">
        <w:rPr>
          <w:rFonts w:ascii="Times New Roman" w:hAnsi="Times New Roman" w:cs="Times New Roman"/>
          <w:b/>
          <w:i/>
          <w:color w:val="FF0000"/>
          <w:sz w:val="24"/>
          <w:szCs w:val="24"/>
          <w:u w:val="single"/>
        </w:rPr>
        <w:t xml:space="preserve">указать </w:t>
      </w:r>
      <w:r w:rsidR="00FA0B02" w:rsidRPr="001574B9">
        <w:rPr>
          <w:rFonts w:ascii="Times New Roman" w:hAnsi="Times New Roman" w:cs="Times New Roman"/>
          <w:b/>
          <w:i/>
          <w:color w:val="FF0000"/>
          <w:sz w:val="24"/>
          <w:szCs w:val="24"/>
          <w:u w:val="single"/>
        </w:rPr>
        <w:t>код</w:t>
      </w:r>
      <w:r w:rsidRPr="001574B9">
        <w:rPr>
          <w:rFonts w:ascii="Times New Roman" w:hAnsi="Times New Roman" w:cs="Times New Roman"/>
          <w:b/>
          <w:i/>
          <w:color w:val="FF0000"/>
          <w:sz w:val="24"/>
          <w:szCs w:val="24"/>
          <w:u w:val="single"/>
        </w:rPr>
        <w:t xml:space="preserve"> и наименование направления подготовки</w:t>
      </w:r>
      <w:r w:rsidR="0081644D" w:rsidRPr="001574B9">
        <w:rPr>
          <w:rFonts w:ascii="Times New Roman" w:hAnsi="Times New Roman" w:cs="Times New Roman"/>
          <w:b/>
          <w:i/>
          <w:color w:val="FF0000"/>
          <w:sz w:val="24"/>
          <w:szCs w:val="24"/>
          <w:u w:val="single"/>
        </w:rPr>
        <w:t>.</w:t>
      </w:r>
    </w:p>
    <w:p w:rsidR="008753DB" w:rsidRDefault="008753DB" w:rsidP="002A7DC4">
      <w:pPr>
        <w:jc w:val="center"/>
        <w:rPr>
          <w:rFonts w:ascii="Times New Roman" w:hAnsi="Times New Roman" w:cs="Times New Roman"/>
          <w:b/>
          <w:i/>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4E69EE" w:rsidTr="00872EA8">
        <w:tc>
          <w:tcPr>
            <w:tcW w:w="9889" w:type="dxa"/>
          </w:tcPr>
          <w:p w:rsidR="004E69EE" w:rsidRDefault="004E69EE" w:rsidP="005F119A">
            <w:pPr>
              <w:spacing w:line="264" w:lineRule="auto"/>
              <w:rPr>
                <w:rFonts w:ascii="Times New Roman" w:hAnsi="Times New Roman" w:cs="Times New Roman"/>
                <w:b/>
                <w:i/>
                <w:sz w:val="28"/>
                <w:szCs w:val="28"/>
              </w:rPr>
            </w:pPr>
            <w:r>
              <w:rPr>
                <w:rFonts w:ascii="Times New Roman" w:eastAsia="Calibri" w:hAnsi="Times New Roman"/>
                <w:sz w:val="28"/>
                <w:szCs w:val="28"/>
              </w:rPr>
              <w:t xml:space="preserve">Рассмотрен и рекомендован к утверждению </w:t>
            </w:r>
            <w:r w:rsidR="005F119A">
              <w:rPr>
                <w:rFonts w:ascii="Times New Roman" w:eastAsia="Calibri" w:hAnsi="Times New Roman"/>
                <w:sz w:val="28"/>
                <w:szCs w:val="28"/>
              </w:rPr>
              <w:t xml:space="preserve">на </w:t>
            </w:r>
            <w:r>
              <w:rPr>
                <w:rFonts w:ascii="Times New Roman" w:eastAsia="Calibri" w:hAnsi="Times New Roman"/>
                <w:sz w:val="28"/>
                <w:szCs w:val="28"/>
              </w:rPr>
              <w:t>заседани</w:t>
            </w:r>
            <w:r w:rsidR="005F119A">
              <w:rPr>
                <w:rFonts w:ascii="Times New Roman" w:eastAsia="Calibri" w:hAnsi="Times New Roman"/>
                <w:sz w:val="28"/>
                <w:szCs w:val="28"/>
              </w:rPr>
              <w:t>и</w:t>
            </w:r>
            <w:r>
              <w:rPr>
                <w:rFonts w:ascii="Times New Roman" w:eastAsia="Calibri" w:hAnsi="Times New Roman"/>
                <w:sz w:val="28"/>
                <w:szCs w:val="28"/>
              </w:rPr>
              <w:t xml:space="preserve"> комиссии Ученого совета Томского государственного университета по развитию образования</w:t>
            </w:r>
            <w:r w:rsidR="005F119A">
              <w:rPr>
                <w:rFonts w:ascii="Times New Roman" w:eastAsia="Calibri" w:hAnsi="Times New Roman"/>
                <w:sz w:val="28"/>
                <w:szCs w:val="28"/>
              </w:rPr>
              <w:t xml:space="preserve">, протокол </w:t>
            </w:r>
            <w:r>
              <w:rPr>
                <w:rFonts w:ascii="Times New Roman" w:eastAsia="Calibri" w:hAnsi="Times New Roman"/>
                <w:sz w:val="28"/>
                <w:szCs w:val="28"/>
              </w:rPr>
              <w:t xml:space="preserve">№ </w:t>
            </w:r>
            <w:r w:rsidR="00FE5F11">
              <w:rPr>
                <w:rFonts w:ascii="Times New Roman" w:eastAsia="Calibri" w:hAnsi="Times New Roman"/>
                <w:sz w:val="28"/>
                <w:szCs w:val="28"/>
              </w:rPr>
              <w:t>__</w:t>
            </w:r>
            <w:r>
              <w:rPr>
                <w:rFonts w:ascii="Times New Roman" w:eastAsia="Calibri" w:hAnsi="Times New Roman"/>
                <w:sz w:val="28"/>
                <w:szCs w:val="28"/>
              </w:rPr>
              <w:t xml:space="preserve"> от </w:t>
            </w:r>
            <w:r w:rsidR="00FE5F11" w:rsidRPr="00FE5F11">
              <w:rPr>
                <w:rFonts w:ascii="Times New Roman" w:eastAsia="Calibri" w:hAnsi="Times New Roman"/>
                <w:sz w:val="28"/>
                <w:szCs w:val="28"/>
              </w:rPr>
              <w:t xml:space="preserve">___________ </w:t>
            </w:r>
            <w:r w:rsidRPr="00FE5F11">
              <w:rPr>
                <w:rFonts w:ascii="Times New Roman" w:eastAsia="Calibri" w:hAnsi="Times New Roman"/>
                <w:sz w:val="28"/>
                <w:szCs w:val="28"/>
              </w:rPr>
              <w:t>2021 г.</w:t>
            </w:r>
          </w:p>
        </w:tc>
      </w:tr>
      <w:tr w:rsidR="008753DB" w:rsidTr="00872EA8">
        <w:tc>
          <w:tcPr>
            <w:tcW w:w="9889" w:type="dxa"/>
          </w:tcPr>
          <w:p w:rsidR="00AC02D2" w:rsidRDefault="00AC02D2" w:rsidP="002A7DC4">
            <w:pPr>
              <w:spacing w:line="276" w:lineRule="auto"/>
              <w:rPr>
                <w:rFonts w:ascii="Times New Roman" w:hAnsi="Times New Roman" w:cs="Times New Roman"/>
                <w:b/>
                <w:i/>
                <w:sz w:val="28"/>
                <w:szCs w:val="28"/>
              </w:rPr>
            </w:pPr>
          </w:p>
        </w:tc>
      </w:tr>
    </w:tbl>
    <w:tbl>
      <w:tblPr>
        <w:tblW w:w="5018" w:type="pct"/>
        <w:tblLook w:val="04A0" w:firstRow="1" w:lastRow="0" w:firstColumn="1" w:lastColumn="0" w:noHBand="0" w:noVBand="1"/>
      </w:tblPr>
      <w:tblGrid>
        <w:gridCol w:w="5692"/>
        <w:gridCol w:w="1822"/>
        <w:gridCol w:w="2375"/>
      </w:tblGrid>
      <w:tr w:rsidR="005F119A" w:rsidRPr="00D71E35" w:rsidTr="005F119A">
        <w:trPr>
          <w:trHeight w:val="20"/>
        </w:trPr>
        <w:tc>
          <w:tcPr>
            <w:tcW w:w="2878"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Проректор по образовательной деятельности</w:t>
            </w:r>
          </w:p>
        </w:tc>
        <w:tc>
          <w:tcPr>
            <w:tcW w:w="921"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___________</w:t>
            </w:r>
          </w:p>
          <w:p w:rsidR="005F119A" w:rsidRPr="005F119A" w:rsidRDefault="005F119A" w:rsidP="00DF5D64">
            <w:pPr>
              <w:spacing w:after="0"/>
              <w:jc w:val="center"/>
              <w:rPr>
                <w:rFonts w:ascii="Times New Roman" w:hAnsi="Times New Roman"/>
              </w:rPr>
            </w:pPr>
            <w:r w:rsidRPr="005F119A">
              <w:rPr>
                <w:rFonts w:ascii="Times New Roman" w:hAnsi="Times New Roman"/>
              </w:rPr>
              <w:t>(подпись)</w:t>
            </w:r>
          </w:p>
        </w:tc>
        <w:tc>
          <w:tcPr>
            <w:tcW w:w="1201"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Е.В. Луков</w:t>
            </w:r>
          </w:p>
        </w:tc>
      </w:tr>
      <w:tr w:rsidR="005F119A" w:rsidRPr="00D71E35" w:rsidTr="005F119A">
        <w:trPr>
          <w:trHeight w:val="20"/>
        </w:trPr>
        <w:tc>
          <w:tcPr>
            <w:tcW w:w="2878"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Начальник учебного управления</w:t>
            </w:r>
          </w:p>
        </w:tc>
        <w:tc>
          <w:tcPr>
            <w:tcW w:w="921"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___________</w:t>
            </w:r>
          </w:p>
          <w:p w:rsidR="005F119A" w:rsidRPr="005F119A" w:rsidRDefault="005F119A" w:rsidP="00DF5D64">
            <w:pPr>
              <w:spacing w:after="0"/>
              <w:jc w:val="center"/>
              <w:rPr>
                <w:rFonts w:ascii="Times New Roman" w:hAnsi="Times New Roman"/>
              </w:rPr>
            </w:pPr>
            <w:r w:rsidRPr="005F119A">
              <w:rPr>
                <w:rFonts w:ascii="Times New Roman" w:hAnsi="Times New Roman"/>
              </w:rPr>
              <w:t>(подпись)</w:t>
            </w:r>
          </w:p>
        </w:tc>
        <w:tc>
          <w:tcPr>
            <w:tcW w:w="1201"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М.А. Игнатьева</w:t>
            </w:r>
          </w:p>
        </w:tc>
      </w:tr>
      <w:tr w:rsidR="005F119A" w:rsidRPr="00D71E35" w:rsidTr="005F119A">
        <w:trPr>
          <w:trHeight w:val="20"/>
        </w:trPr>
        <w:tc>
          <w:tcPr>
            <w:tcW w:w="2878"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Начальник правового управления</w:t>
            </w:r>
          </w:p>
        </w:tc>
        <w:tc>
          <w:tcPr>
            <w:tcW w:w="921"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___________</w:t>
            </w:r>
          </w:p>
          <w:p w:rsidR="005F119A" w:rsidRPr="005F119A" w:rsidRDefault="005F119A" w:rsidP="00DF5D64">
            <w:pPr>
              <w:spacing w:after="0"/>
              <w:jc w:val="center"/>
              <w:rPr>
                <w:rFonts w:ascii="Times New Roman" w:hAnsi="Times New Roman"/>
              </w:rPr>
            </w:pPr>
            <w:r w:rsidRPr="005F119A">
              <w:rPr>
                <w:rFonts w:ascii="Times New Roman" w:hAnsi="Times New Roman"/>
              </w:rPr>
              <w:t>(подпись)</w:t>
            </w:r>
          </w:p>
        </w:tc>
        <w:tc>
          <w:tcPr>
            <w:tcW w:w="1201"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И.А. Котляр</w:t>
            </w:r>
          </w:p>
        </w:tc>
      </w:tr>
      <w:tr w:rsidR="005F119A" w:rsidRPr="00D71E35" w:rsidTr="005F119A">
        <w:trPr>
          <w:trHeight w:val="20"/>
        </w:trPr>
        <w:tc>
          <w:tcPr>
            <w:tcW w:w="2878" w:type="pct"/>
            <w:hideMark/>
          </w:tcPr>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Начальник отдела сопровождения образовательных программ</w:t>
            </w:r>
          </w:p>
        </w:tc>
        <w:tc>
          <w:tcPr>
            <w:tcW w:w="921" w:type="pct"/>
            <w:hideMark/>
          </w:tcPr>
          <w:p w:rsidR="005F119A" w:rsidRPr="00D71E35" w:rsidRDefault="005F119A" w:rsidP="005F119A">
            <w:pPr>
              <w:tabs>
                <w:tab w:val="left" w:pos="160"/>
              </w:tabs>
              <w:spacing w:after="0"/>
              <w:rPr>
                <w:rFonts w:ascii="Times New Roman" w:hAnsi="Times New Roman"/>
                <w:sz w:val="28"/>
                <w:szCs w:val="28"/>
              </w:rPr>
            </w:pPr>
            <w:r w:rsidRPr="00D71E35">
              <w:rPr>
                <w:rFonts w:ascii="Times New Roman" w:hAnsi="Times New Roman"/>
                <w:sz w:val="28"/>
                <w:szCs w:val="28"/>
              </w:rPr>
              <w:t>___________</w:t>
            </w:r>
          </w:p>
          <w:p w:rsidR="005F119A" w:rsidRPr="005F119A" w:rsidRDefault="005F119A" w:rsidP="00DF5D64">
            <w:pPr>
              <w:spacing w:after="0"/>
              <w:jc w:val="center"/>
              <w:rPr>
                <w:rFonts w:ascii="Times New Roman" w:hAnsi="Times New Roman"/>
              </w:rPr>
            </w:pPr>
            <w:r w:rsidRPr="005F119A">
              <w:rPr>
                <w:rFonts w:ascii="Times New Roman" w:hAnsi="Times New Roman"/>
              </w:rPr>
              <w:t>(подпись)</w:t>
            </w:r>
          </w:p>
        </w:tc>
        <w:tc>
          <w:tcPr>
            <w:tcW w:w="1201" w:type="pct"/>
          </w:tcPr>
          <w:p w:rsidR="005F119A" w:rsidRPr="00D71E35" w:rsidRDefault="005F119A" w:rsidP="00DF5D64">
            <w:pPr>
              <w:spacing w:after="0"/>
              <w:rPr>
                <w:rFonts w:ascii="Times New Roman" w:hAnsi="Times New Roman"/>
                <w:sz w:val="28"/>
                <w:szCs w:val="28"/>
              </w:rPr>
            </w:pPr>
          </w:p>
          <w:p w:rsidR="005F119A" w:rsidRPr="00D71E35" w:rsidRDefault="005F119A" w:rsidP="00DF5D64">
            <w:pPr>
              <w:spacing w:after="0"/>
              <w:rPr>
                <w:rFonts w:ascii="Times New Roman" w:hAnsi="Times New Roman"/>
                <w:sz w:val="28"/>
                <w:szCs w:val="28"/>
              </w:rPr>
            </w:pPr>
            <w:r w:rsidRPr="00D71E35">
              <w:rPr>
                <w:rFonts w:ascii="Times New Roman" w:hAnsi="Times New Roman"/>
                <w:sz w:val="28"/>
                <w:szCs w:val="28"/>
              </w:rPr>
              <w:t>Г.А. Цой</w:t>
            </w:r>
          </w:p>
        </w:tc>
      </w:tr>
      <w:tr w:rsidR="009A7BE0" w:rsidRPr="006A7E0F" w:rsidTr="005F119A">
        <w:trPr>
          <w:trHeight w:val="1020"/>
        </w:trPr>
        <w:tc>
          <w:tcPr>
            <w:tcW w:w="5000" w:type="pct"/>
            <w:gridSpan w:val="3"/>
            <w:shd w:val="clear" w:color="auto" w:fill="auto"/>
          </w:tcPr>
          <w:p w:rsidR="009A7BE0" w:rsidRDefault="009A7BE0" w:rsidP="002A7DC4">
            <w:pPr>
              <w:spacing w:after="0"/>
              <w:rPr>
                <w:rFonts w:ascii="Times New Roman" w:eastAsia="Calibri" w:hAnsi="Times New Roman"/>
                <w:sz w:val="28"/>
                <w:szCs w:val="28"/>
                <w:highlight w:val="yellow"/>
              </w:rPr>
            </w:pPr>
          </w:p>
          <w:p w:rsidR="009A7BE0" w:rsidRDefault="009A7BE0" w:rsidP="002A7DC4">
            <w:pPr>
              <w:spacing w:after="0"/>
              <w:rPr>
                <w:rFonts w:ascii="Times New Roman" w:eastAsia="Calibri" w:hAnsi="Times New Roman"/>
                <w:sz w:val="28"/>
                <w:szCs w:val="28"/>
              </w:rPr>
            </w:pPr>
            <w:r w:rsidRPr="00233FFB">
              <w:rPr>
                <w:rFonts w:ascii="Times New Roman" w:eastAsia="Calibri" w:hAnsi="Times New Roman"/>
                <w:sz w:val="28"/>
                <w:szCs w:val="28"/>
              </w:rPr>
              <w:t>Список представителей академического сообщества и работодателей, при</w:t>
            </w:r>
            <w:r w:rsidR="0095376E">
              <w:rPr>
                <w:rFonts w:ascii="Times New Roman" w:eastAsia="Calibri" w:hAnsi="Times New Roman"/>
                <w:sz w:val="28"/>
                <w:szCs w:val="28"/>
              </w:rPr>
              <w:t xml:space="preserve">нимавших участие в разработке </w:t>
            </w:r>
            <w:r w:rsidRPr="00233FFB">
              <w:rPr>
                <w:rFonts w:ascii="Times New Roman" w:eastAsia="Calibri" w:hAnsi="Times New Roman"/>
                <w:sz w:val="28"/>
                <w:szCs w:val="28"/>
              </w:rPr>
              <w:t>ОС НИ ТГУ</w:t>
            </w:r>
          </w:p>
          <w:p w:rsidR="009A7BE0" w:rsidRPr="006A7E0F" w:rsidRDefault="009A7BE0" w:rsidP="002A7DC4">
            <w:pPr>
              <w:spacing w:after="0"/>
              <w:jc w:val="center"/>
              <w:rPr>
                <w:rFonts w:ascii="Times New Roman" w:eastAsia="Calibri" w:hAnsi="Times New Roman"/>
                <w:sz w:val="28"/>
                <w:szCs w:val="28"/>
              </w:rPr>
            </w:pPr>
          </w:p>
        </w:tc>
      </w:tr>
      <w:tr w:rsidR="008C331D" w:rsidRPr="006A7E0F" w:rsidTr="005F119A">
        <w:trPr>
          <w:trHeight w:val="577"/>
        </w:trPr>
        <w:tc>
          <w:tcPr>
            <w:tcW w:w="2878" w:type="pct"/>
            <w:shd w:val="clear" w:color="auto" w:fill="auto"/>
          </w:tcPr>
          <w:p w:rsidR="008C331D" w:rsidRPr="0053235C" w:rsidRDefault="008C331D" w:rsidP="005F119A">
            <w:pPr>
              <w:spacing w:after="0"/>
              <w:rPr>
                <w:rFonts w:ascii="Times New Roman" w:eastAsia="Calibri" w:hAnsi="Times New Roman"/>
                <w:sz w:val="28"/>
                <w:szCs w:val="28"/>
              </w:rPr>
            </w:pPr>
            <w:r w:rsidRPr="00C50375">
              <w:rPr>
                <w:rFonts w:ascii="Times New Roman" w:eastAsia="Calibri" w:hAnsi="Times New Roman"/>
                <w:b/>
                <w:i/>
                <w:color w:val="FF0000"/>
                <w:sz w:val="24"/>
                <w:szCs w:val="24"/>
              </w:rPr>
              <w:t>ФИО ученая степень / ученое звание / должность и место работы</w:t>
            </w:r>
          </w:p>
        </w:tc>
        <w:tc>
          <w:tcPr>
            <w:tcW w:w="921" w:type="pct"/>
            <w:shd w:val="clear" w:color="auto" w:fill="auto"/>
            <w:vAlign w:val="bottom"/>
          </w:tcPr>
          <w:p w:rsidR="005F119A" w:rsidRPr="00D71E35" w:rsidRDefault="005F119A" w:rsidP="005F119A">
            <w:pPr>
              <w:tabs>
                <w:tab w:val="left" w:pos="160"/>
              </w:tabs>
              <w:spacing w:after="0"/>
              <w:jc w:val="center"/>
              <w:rPr>
                <w:rFonts w:ascii="Times New Roman" w:hAnsi="Times New Roman"/>
                <w:sz w:val="28"/>
                <w:szCs w:val="28"/>
              </w:rPr>
            </w:pPr>
            <w:r w:rsidRPr="00D71E35">
              <w:rPr>
                <w:rFonts w:ascii="Times New Roman" w:hAnsi="Times New Roman"/>
                <w:sz w:val="28"/>
                <w:szCs w:val="28"/>
              </w:rPr>
              <w:t>___________</w:t>
            </w:r>
          </w:p>
          <w:p w:rsidR="008C331D" w:rsidRPr="006A7E0F" w:rsidRDefault="005F119A" w:rsidP="005F119A">
            <w:pPr>
              <w:spacing w:after="0"/>
              <w:jc w:val="center"/>
              <w:rPr>
                <w:rFonts w:ascii="Times New Roman" w:eastAsia="Calibri" w:hAnsi="Times New Roman"/>
                <w:sz w:val="28"/>
                <w:szCs w:val="28"/>
              </w:rPr>
            </w:pPr>
            <w:r w:rsidRPr="005F119A">
              <w:rPr>
                <w:rFonts w:ascii="Times New Roman" w:hAnsi="Times New Roman"/>
              </w:rPr>
              <w:t>(подпись)</w:t>
            </w:r>
          </w:p>
        </w:tc>
        <w:tc>
          <w:tcPr>
            <w:tcW w:w="1201" w:type="pct"/>
            <w:shd w:val="clear" w:color="auto" w:fill="auto"/>
            <w:vAlign w:val="bottom"/>
          </w:tcPr>
          <w:p w:rsidR="008C331D" w:rsidRDefault="008C331D" w:rsidP="005F119A">
            <w:pPr>
              <w:spacing w:after="0"/>
              <w:jc w:val="center"/>
              <w:rPr>
                <w:rFonts w:ascii="Times New Roman" w:eastAsia="Calibri" w:hAnsi="Times New Roman"/>
                <w:sz w:val="28"/>
                <w:szCs w:val="28"/>
              </w:rPr>
            </w:pPr>
            <w:r>
              <w:rPr>
                <w:rFonts w:ascii="Times New Roman" w:eastAsia="Calibri" w:hAnsi="Times New Roman"/>
                <w:sz w:val="28"/>
                <w:szCs w:val="28"/>
              </w:rPr>
              <w:t>И.О. Фамилия</w:t>
            </w:r>
          </w:p>
          <w:p w:rsidR="005F119A" w:rsidRPr="005F119A" w:rsidRDefault="005F119A" w:rsidP="005F119A">
            <w:pPr>
              <w:spacing w:after="0"/>
              <w:jc w:val="center"/>
              <w:rPr>
                <w:rFonts w:ascii="Times New Roman" w:eastAsia="Calibri" w:hAnsi="Times New Roman"/>
              </w:rPr>
            </w:pPr>
          </w:p>
        </w:tc>
      </w:tr>
      <w:tr w:rsidR="008C331D" w:rsidRPr="006A7E0F" w:rsidTr="005F119A">
        <w:trPr>
          <w:trHeight w:val="629"/>
        </w:trPr>
        <w:tc>
          <w:tcPr>
            <w:tcW w:w="2878" w:type="pct"/>
            <w:shd w:val="clear" w:color="auto" w:fill="auto"/>
          </w:tcPr>
          <w:p w:rsidR="008C331D" w:rsidRPr="00C50375" w:rsidRDefault="008C331D" w:rsidP="00DD123A">
            <w:pPr>
              <w:spacing w:after="0"/>
              <w:rPr>
                <w:rFonts w:ascii="Times New Roman" w:eastAsia="Calibri" w:hAnsi="Times New Roman"/>
                <w:b/>
                <w:i/>
                <w:color w:val="FF0000"/>
                <w:sz w:val="24"/>
                <w:szCs w:val="24"/>
              </w:rPr>
            </w:pPr>
            <w:r>
              <w:rPr>
                <w:rFonts w:ascii="Times New Roman" w:eastAsia="Calibri" w:hAnsi="Times New Roman"/>
                <w:b/>
                <w:i/>
                <w:color w:val="FF0000"/>
                <w:sz w:val="24"/>
                <w:szCs w:val="24"/>
              </w:rPr>
              <w:t>…</w:t>
            </w:r>
          </w:p>
        </w:tc>
        <w:tc>
          <w:tcPr>
            <w:tcW w:w="921" w:type="pct"/>
            <w:shd w:val="clear" w:color="auto" w:fill="auto"/>
            <w:vAlign w:val="bottom"/>
          </w:tcPr>
          <w:p w:rsidR="008C331D" w:rsidRDefault="008C331D" w:rsidP="005F119A">
            <w:pPr>
              <w:spacing w:after="0"/>
              <w:jc w:val="center"/>
              <w:rPr>
                <w:rFonts w:ascii="Times New Roman" w:eastAsia="Calibri" w:hAnsi="Times New Roman"/>
                <w:sz w:val="28"/>
                <w:szCs w:val="28"/>
              </w:rPr>
            </w:pPr>
          </w:p>
        </w:tc>
        <w:tc>
          <w:tcPr>
            <w:tcW w:w="1201" w:type="pct"/>
            <w:shd w:val="clear" w:color="auto" w:fill="auto"/>
            <w:vAlign w:val="bottom"/>
          </w:tcPr>
          <w:p w:rsidR="008C331D" w:rsidRDefault="008C331D" w:rsidP="005F119A">
            <w:pPr>
              <w:spacing w:after="0"/>
              <w:jc w:val="center"/>
              <w:rPr>
                <w:rFonts w:ascii="Times New Roman" w:eastAsia="Calibri" w:hAnsi="Times New Roman"/>
                <w:sz w:val="28"/>
                <w:szCs w:val="28"/>
              </w:rPr>
            </w:pPr>
          </w:p>
        </w:tc>
      </w:tr>
      <w:tr w:rsidR="008C331D" w:rsidRPr="006A7E0F" w:rsidTr="005F119A">
        <w:trPr>
          <w:trHeight w:val="629"/>
        </w:trPr>
        <w:tc>
          <w:tcPr>
            <w:tcW w:w="2878" w:type="pct"/>
            <w:shd w:val="clear" w:color="auto" w:fill="auto"/>
          </w:tcPr>
          <w:p w:rsidR="008C331D" w:rsidRPr="0053235C" w:rsidRDefault="008C331D" w:rsidP="00DD123A">
            <w:pPr>
              <w:spacing w:after="0"/>
              <w:rPr>
                <w:rFonts w:ascii="Times New Roman" w:eastAsia="Calibri" w:hAnsi="Times New Roman"/>
                <w:color w:val="FF0000"/>
                <w:sz w:val="28"/>
                <w:szCs w:val="28"/>
                <w:highlight w:val="yellow"/>
              </w:rPr>
            </w:pPr>
            <w:r w:rsidRPr="00C50375">
              <w:rPr>
                <w:rFonts w:ascii="Times New Roman" w:eastAsia="Calibri" w:hAnsi="Times New Roman"/>
                <w:b/>
                <w:i/>
                <w:color w:val="FF0000"/>
                <w:sz w:val="24"/>
                <w:szCs w:val="24"/>
              </w:rPr>
              <w:t>ФИО ученая степень / ученое зв</w:t>
            </w:r>
            <w:r w:rsidR="005F119A">
              <w:rPr>
                <w:rFonts w:ascii="Times New Roman" w:eastAsia="Calibri" w:hAnsi="Times New Roman"/>
                <w:b/>
                <w:i/>
                <w:color w:val="FF0000"/>
                <w:sz w:val="24"/>
                <w:szCs w:val="24"/>
              </w:rPr>
              <w:t>ание / должность и место работы</w:t>
            </w:r>
          </w:p>
        </w:tc>
        <w:tc>
          <w:tcPr>
            <w:tcW w:w="921" w:type="pct"/>
            <w:shd w:val="clear" w:color="auto" w:fill="auto"/>
            <w:vAlign w:val="bottom"/>
          </w:tcPr>
          <w:p w:rsidR="005F119A" w:rsidRPr="00D71E35" w:rsidRDefault="005F119A" w:rsidP="005F119A">
            <w:pPr>
              <w:tabs>
                <w:tab w:val="left" w:pos="160"/>
              </w:tabs>
              <w:spacing w:after="0"/>
              <w:jc w:val="center"/>
              <w:rPr>
                <w:rFonts w:ascii="Times New Roman" w:hAnsi="Times New Roman"/>
                <w:sz w:val="28"/>
                <w:szCs w:val="28"/>
              </w:rPr>
            </w:pPr>
            <w:r w:rsidRPr="00D71E35">
              <w:rPr>
                <w:rFonts w:ascii="Times New Roman" w:hAnsi="Times New Roman"/>
                <w:sz w:val="28"/>
                <w:szCs w:val="28"/>
              </w:rPr>
              <w:t>___________</w:t>
            </w:r>
          </w:p>
          <w:p w:rsidR="008C331D" w:rsidRPr="006A7E0F" w:rsidRDefault="005F119A" w:rsidP="005F119A">
            <w:pPr>
              <w:spacing w:after="0"/>
              <w:jc w:val="center"/>
              <w:rPr>
                <w:rFonts w:ascii="Times New Roman" w:eastAsia="Calibri" w:hAnsi="Times New Roman"/>
                <w:sz w:val="28"/>
                <w:szCs w:val="28"/>
              </w:rPr>
            </w:pPr>
            <w:r w:rsidRPr="005F119A">
              <w:rPr>
                <w:rFonts w:ascii="Times New Roman" w:hAnsi="Times New Roman"/>
              </w:rPr>
              <w:t>(подпись)</w:t>
            </w:r>
          </w:p>
        </w:tc>
        <w:tc>
          <w:tcPr>
            <w:tcW w:w="1201" w:type="pct"/>
            <w:shd w:val="clear" w:color="auto" w:fill="auto"/>
            <w:vAlign w:val="bottom"/>
          </w:tcPr>
          <w:p w:rsidR="008C331D" w:rsidRDefault="008C331D" w:rsidP="005F119A">
            <w:pPr>
              <w:spacing w:after="0"/>
              <w:jc w:val="center"/>
              <w:rPr>
                <w:rFonts w:ascii="Times New Roman" w:eastAsia="Calibri" w:hAnsi="Times New Roman"/>
                <w:sz w:val="28"/>
                <w:szCs w:val="28"/>
              </w:rPr>
            </w:pPr>
            <w:r>
              <w:rPr>
                <w:rFonts w:ascii="Times New Roman" w:eastAsia="Calibri" w:hAnsi="Times New Roman"/>
                <w:sz w:val="28"/>
                <w:szCs w:val="28"/>
              </w:rPr>
              <w:t>И.О. Фамилия</w:t>
            </w:r>
          </w:p>
          <w:p w:rsidR="005F119A" w:rsidRPr="005F119A" w:rsidRDefault="005F119A" w:rsidP="005F119A">
            <w:pPr>
              <w:spacing w:after="0"/>
              <w:jc w:val="center"/>
              <w:rPr>
                <w:rFonts w:ascii="Times New Roman" w:eastAsia="Calibri" w:hAnsi="Times New Roman"/>
              </w:rPr>
            </w:pPr>
          </w:p>
        </w:tc>
      </w:tr>
      <w:tr w:rsidR="009A7BE0" w:rsidRPr="006A7E0F" w:rsidTr="005F119A">
        <w:trPr>
          <w:trHeight w:val="705"/>
        </w:trPr>
        <w:tc>
          <w:tcPr>
            <w:tcW w:w="5000" w:type="pct"/>
            <w:gridSpan w:val="3"/>
            <w:shd w:val="clear" w:color="auto" w:fill="auto"/>
          </w:tcPr>
          <w:p w:rsidR="005F119A" w:rsidRDefault="005F119A" w:rsidP="002A7DC4">
            <w:pPr>
              <w:spacing w:after="0"/>
              <w:rPr>
                <w:rFonts w:ascii="Times New Roman" w:eastAsia="Calibri" w:hAnsi="Times New Roman"/>
                <w:sz w:val="28"/>
                <w:szCs w:val="28"/>
              </w:rPr>
            </w:pPr>
          </w:p>
          <w:p w:rsidR="009A7BE0" w:rsidRDefault="009A7BE0" w:rsidP="002A7DC4">
            <w:pPr>
              <w:spacing w:after="0"/>
              <w:rPr>
                <w:rFonts w:ascii="Times New Roman" w:eastAsia="Calibri" w:hAnsi="Times New Roman"/>
                <w:sz w:val="28"/>
                <w:szCs w:val="28"/>
              </w:rPr>
            </w:pPr>
            <w:r w:rsidRPr="00233FFB">
              <w:rPr>
                <w:rFonts w:ascii="Times New Roman" w:eastAsia="Calibri" w:hAnsi="Times New Roman"/>
                <w:sz w:val="28"/>
                <w:szCs w:val="28"/>
              </w:rPr>
              <w:t xml:space="preserve">Внешняя экспертиза проводилась организацией </w:t>
            </w:r>
          </w:p>
          <w:p w:rsidR="005F119A" w:rsidRDefault="009A7BE0" w:rsidP="002A7DC4">
            <w:pPr>
              <w:spacing w:after="0"/>
              <w:rPr>
                <w:rFonts w:ascii="Times New Roman" w:eastAsia="Calibri" w:hAnsi="Times New Roman"/>
                <w:sz w:val="28"/>
                <w:szCs w:val="28"/>
              </w:rPr>
            </w:pPr>
            <w:r w:rsidRPr="0053235C">
              <w:rPr>
                <w:rFonts w:ascii="Times New Roman" w:eastAsia="Calibri" w:hAnsi="Times New Roman"/>
                <w:color w:val="FF0000"/>
                <w:sz w:val="28"/>
                <w:szCs w:val="28"/>
              </w:rPr>
              <w:t>____________________________________________</w:t>
            </w:r>
            <w:r w:rsidRPr="0053235C">
              <w:rPr>
                <w:rFonts w:ascii="Times New Roman" w:eastAsia="Calibri" w:hAnsi="Times New Roman"/>
                <w:b/>
                <w:i/>
                <w:color w:val="FF0000"/>
                <w:sz w:val="24"/>
                <w:szCs w:val="24"/>
              </w:rPr>
              <w:t>(наименование организации)</w:t>
            </w:r>
            <w:r w:rsidRPr="00233FFB">
              <w:rPr>
                <w:rFonts w:ascii="Times New Roman" w:eastAsia="Calibri" w:hAnsi="Times New Roman"/>
                <w:sz w:val="28"/>
                <w:szCs w:val="28"/>
              </w:rPr>
              <w:t xml:space="preserve"> </w:t>
            </w:r>
          </w:p>
          <w:p w:rsidR="005F119A" w:rsidRDefault="005F119A" w:rsidP="002A7DC4">
            <w:pPr>
              <w:spacing w:after="0"/>
              <w:rPr>
                <w:rFonts w:ascii="Times New Roman" w:eastAsia="Calibri" w:hAnsi="Times New Roman"/>
                <w:sz w:val="28"/>
                <w:szCs w:val="28"/>
              </w:rPr>
            </w:pPr>
          </w:p>
          <w:p w:rsidR="009A7BE0" w:rsidRDefault="009A7BE0" w:rsidP="002A7DC4">
            <w:pPr>
              <w:spacing w:after="0"/>
              <w:rPr>
                <w:rFonts w:ascii="Times New Roman" w:eastAsia="Calibri" w:hAnsi="Times New Roman"/>
                <w:sz w:val="28"/>
                <w:szCs w:val="28"/>
              </w:rPr>
            </w:pPr>
            <w:r w:rsidRPr="00233FFB">
              <w:rPr>
                <w:rFonts w:ascii="Times New Roman" w:eastAsia="Calibri" w:hAnsi="Times New Roman"/>
                <w:sz w:val="28"/>
                <w:szCs w:val="28"/>
              </w:rPr>
              <w:t xml:space="preserve">Эксперт: </w:t>
            </w:r>
          </w:p>
          <w:p w:rsidR="009A7BE0" w:rsidRDefault="009A7BE0" w:rsidP="002A7DC4">
            <w:pPr>
              <w:spacing w:after="0"/>
              <w:rPr>
                <w:rFonts w:ascii="Times New Roman" w:eastAsia="Calibri" w:hAnsi="Times New Roman"/>
                <w:b/>
                <w:i/>
                <w:color w:val="FF0000"/>
                <w:sz w:val="24"/>
                <w:szCs w:val="24"/>
              </w:rPr>
            </w:pPr>
            <w:r w:rsidRPr="00C50375">
              <w:rPr>
                <w:rFonts w:ascii="Times New Roman" w:eastAsia="Calibri" w:hAnsi="Times New Roman"/>
                <w:b/>
                <w:i/>
                <w:color w:val="FF0000"/>
                <w:sz w:val="24"/>
                <w:szCs w:val="24"/>
              </w:rPr>
              <w:t xml:space="preserve">ФИО ученая степень / ученое звание </w:t>
            </w:r>
            <w:r>
              <w:rPr>
                <w:rFonts w:ascii="Times New Roman" w:eastAsia="Calibri" w:hAnsi="Times New Roman"/>
                <w:b/>
                <w:i/>
                <w:color w:val="FF0000"/>
                <w:sz w:val="24"/>
                <w:szCs w:val="24"/>
              </w:rPr>
              <w:t>(при наличии)</w:t>
            </w:r>
            <w:r w:rsidR="005F119A">
              <w:rPr>
                <w:rFonts w:ascii="Times New Roman" w:eastAsia="Calibri" w:hAnsi="Times New Roman"/>
                <w:b/>
                <w:i/>
                <w:color w:val="FF0000"/>
                <w:sz w:val="24"/>
                <w:szCs w:val="24"/>
              </w:rPr>
              <w:t xml:space="preserve"> </w:t>
            </w:r>
            <w:r w:rsidRPr="00C50375">
              <w:rPr>
                <w:rFonts w:ascii="Times New Roman" w:eastAsia="Calibri" w:hAnsi="Times New Roman"/>
                <w:b/>
                <w:i/>
                <w:color w:val="FF0000"/>
                <w:sz w:val="24"/>
                <w:szCs w:val="24"/>
              </w:rPr>
              <w:t xml:space="preserve">/ </w:t>
            </w:r>
          </w:p>
          <w:p w:rsidR="009A7BE0" w:rsidRPr="00233FFB" w:rsidRDefault="005F119A" w:rsidP="002A7DC4">
            <w:pPr>
              <w:spacing w:after="0"/>
              <w:rPr>
                <w:rFonts w:ascii="Times New Roman" w:eastAsia="Calibri" w:hAnsi="Times New Roman"/>
                <w:b/>
                <w:i/>
                <w:sz w:val="24"/>
                <w:szCs w:val="24"/>
              </w:rPr>
            </w:pPr>
            <w:r>
              <w:rPr>
                <w:rFonts w:ascii="Times New Roman" w:eastAsia="Calibri" w:hAnsi="Times New Roman"/>
                <w:b/>
                <w:i/>
                <w:color w:val="FF0000"/>
                <w:sz w:val="24"/>
                <w:szCs w:val="24"/>
              </w:rPr>
              <w:t>должность и место работы</w:t>
            </w:r>
          </w:p>
          <w:p w:rsidR="009A7BE0" w:rsidRPr="006A7E0F" w:rsidRDefault="009A7BE0" w:rsidP="002A7DC4">
            <w:pPr>
              <w:spacing w:after="0"/>
              <w:rPr>
                <w:rFonts w:ascii="Times New Roman" w:eastAsia="Calibri" w:hAnsi="Times New Roman"/>
                <w:sz w:val="28"/>
                <w:szCs w:val="28"/>
              </w:rPr>
            </w:pPr>
          </w:p>
        </w:tc>
      </w:tr>
    </w:tbl>
    <w:p w:rsidR="00176E2F" w:rsidRDefault="00176E2F" w:rsidP="002A7DC4">
      <w:pPr>
        <w:rPr>
          <w:rFonts w:ascii="Times New Roman" w:hAnsi="Times New Roman" w:cs="Times New Roman"/>
          <w:sz w:val="28"/>
          <w:szCs w:val="28"/>
        </w:rPr>
      </w:pPr>
    </w:p>
    <w:p w:rsidR="001323D8" w:rsidRDefault="001323D8" w:rsidP="00B51530">
      <w:pPr>
        <w:tabs>
          <w:tab w:val="right" w:pos="9638"/>
        </w:tabs>
        <w:rPr>
          <w:rFonts w:ascii="Times New Roman" w:hAnsi="Times New Roman" w:cs="Times New Roman"/>
          <w:sz w:val="28"/>
          <w:szCs w:val="28"/>
        </w:rPr>
      </w:pPr>
      <w:r>
        <w:rPr>
          <w:rFonts w:ascii="Times New Roman" w:hAnsi="Times New Roman" w:cs="Times New Roman"/>
          <w:sz w:val="28"/>
          <w:szCs w:val="28"/>
        </w:rPr>
        <w:br w:type="page"/>
      </w:r>
    </w:p>
    <w:p w:rsidR="001323D8" w:rsidRPr="00DF5D64" w:rsidRDefault="001323D8" w:rsidP="00DF5D64">
      <w:pPr>
        <w:keepNext/>
        <w:spacing w:after="0"/>
        <w:contextualSpacing/>
        <w:jc w:val="center"/>
        <w:outlineLvl w:val="0"/>
        <w:rPr>
          <w:rFonts w:ascii="Times New Roman" w:hAnsi="Times New Roman" w:cs="Times New Roman"/>
          <w:b/>
          <w:sz w:val="28"/>
          <w:szCs w:val="28"/>
        </w:rPr>
      </w:pPr>
      <w:bookmarkStart w:id="0" w:name="_Toc73264503"/>
      <w:r w:rsidRPr="00DF5D64">
        <w:rPr>
          <w:rFonts w:ascii="Times New Roman" w:hAnsi="Times New Roman" w:cs="Times New Roman"/>
          <w:b/>
          <w:sz w:val="28"/>
          <w:szCs w:val="28"/>
        </w:rPr>
        <w:lastRenderedPageBreak/>
        <w:t>ОГЛАВЛЕНИЕ</w:t>
      </w:r>
      <w:bookmarkEnd w:id="0"/>
    </w:p>
    <w:sdt>
      <w:sdtPr>
        <w:rPr>
          <w:rFonts w:ascii="Times New Roman" w:eastAsiaTheme="minorHAnsi" w:hAnsi="Times New Roman" w:cs="Times New Roman"/>
          <w:color w:val="auto"/>
          <w:sz w:val="28"/>
          <w:szCs w:val="28"/>
          <w:lang w:eastAsia="en-US"/>
        </w:rPr>
        <w:id w:val="1240755547"/>
        <w:docPartObj>
          <w:docPartGallery w:val="Table of Contents"/>
          <w:docPartUnique/>
        </w:docPartObj>
      </w:sdtPr>
      <w:sdtEndPr>
        <w:rPr>
          <w:b/>
          <w:bCs/>
        </w:rPr>
      </w:sdtEndPr>
      <w:sdtContent>
        <w:p w:rsidR="00DF5D64" w:rsidRPr="00DF5D64" w:rsidRDefault="00DF5D64" w:rsidP="00DF5D64">
          <w:pPr>
            <w:pStyle w:val="afa"/>
            <w:spacing w:before="0" w:line="276" w:lineRule="auto"/>
            <w:rPr>
              <w:rFonts w:ascii="Times New Roman" w:eastAsiaTheme="minorEastAsia" w:hAnsi="Times New Roman" w:cs="Times New Roman"/>
              <w:noProof/>
              <w:sz w:val="28"/>
              <w:szCs w:val="28"/>
            </w:rPr>
          </w:pPr>
          <w:r w:rsidRPr="00DF5D64">
            <w:rPr>
              <w:rFonts w:ascii="Times New Roman" w:hAnsi="Times New Roman" w:cs="Times New Roman"/>
              <w:sz w:val="28"/>
              <w:szCs w:val="28"/>
            </w:rPr>
            <w:fldChar w:fldCharType="begin"/>
          </w:r>
          <w:r w:rsidRPr="00DF5D64">
            <w:rPr>
              <w:rFonts w:ascii="Times New Roman" w:hAnsi="Times New Roman" w:cs="Times New Roman"/>
              <w:sz w:val="28"/>
              <w:szCs w:val="28"/>
            </w:rPr>
            <w:instrText xml:space="preserve"> TOC \o "1-3" \h \z \u </w:instrText>
          </w:r>
          <w:r w:rsidRPr="00DF5D64">
            <w:rPr>
              <w:rFonts w:ascii="Times New Roman" w:hAnsi="Times New Roman" w:cs="Times New Roman"/>
              <w:sz w:val="28"/>
              <w:szCs w:val="28"/>
            </w:rPr>
            <w:fldChar w:fldCharType="separate"/>
          </w:r>
        </w:p>
        <w:p w:rsidR="00DF5D64" w:rsidRPr="00DF5D64" w:rsidRDefault="00544044" w:rsidP="00DF5D64">
          <w:pPr>
            <w:pStyle w:val="11"/>
            <w:tabs>
              <w:tab w:val="right" w:leader="dot" w:pos="9628"/>
            </w:tabs>
            <w:spacing w:after="0"/>
            <w:rPr>
              <w:rFonts w:ascii="Times New Roman" w:eastAsiaTheme="minorEastAsia" w:hAnsi="Times New Roman" w:cs="Times New Roman"/>
              <w:noProof/>
              <w:sz w:val="28"/>
              <w:szCs w:val="28"/>
              <w:lang w:eastAsia="ru-RU"/>
            </w:rPr>
          </w:pPr>
          <w:hyperlink w:anchor="_Toc73264504" w:history="1">
            <w:r w:rsidR="00DF5D64" w:rsidRPr="00DF5D64">
              <w:rPr>
                <w:rStyle w:val="a4"/>
                <w:rFonts w:ascii="Times New Roman" w:eastAsia="Times New Roman" w:hAnsi="Times New Roman" w:cs="Times New Roman"/>
                <w:noProof/>
                <w:sz w:val="28"/>
                <w:szCs w:val="28"/>
                <w:lang w:eastAsia="ru-RU"/>
              </w:rPr>
              <w:t>Термины, определения, сокращения</w:t>
            </w:r>
            <w:r w:rsidR="00DF5D64" w:rsidRPr="00DF5D64">
              <w:rPr>
                <w:rFonts w:ascii="Times New Roman" w:hAnsi="Times New Roman" w:cs="Times New Roman"/>
                <w:noProof/>
                <w:webHidden/>
                <w:sz w:val="28"/>
                <w:szCs w:val="28"/>
              </w:rPr>
              <w:tab/>
            </w:r>
            <w:r w:rsidR="00DF5D64" w:rsidRPr="00DF5D64">
              <w:rPr>
                <w:rFonts w:ascii="Times New Roman" w:hAnsi="Times New Roman" w:cs="Times New Roman"/>
                <w:noProof/>
                <w:webHidden/>
                <w:sz w:val="28"/>
                <w:szCs w:val="28"/>
              </w:rPr>
              <w:fldChar w:fldCharType="begin"/>
            </w:r>
            <w:r w:rsidR="00DF5D64" w:rsidRPr="00DF5D64">
              <w:rPr>
                <w:rFonts w:ascii="Times New Roman" w:hAnsi="Times New Roman" w:cs="Times New Roman"/>
                <w:noProof/>
                <w:webHidden/>
                <w:sz w:val="28"/>
                <w:szCs w:val="28"/>
              </w:rPr>
              <w:instrText xml:space="preserve"> PAGEREF _Toc73264504 \h </w:instrText>
            </w:r>
            <w:r w:rsidR="00DF5D64" w:rsidRPr="00DF5D64">
              <w:rPr>
                <w:rFonts w:ascii="Times New Roman" w:hAnsi="Times New Roman" w:cs="Times New Roman"/>
                <w:noProof/>
                <w:webHidden/>
                <w:sz w:val="28"/>
                <w:szCs w:val="28"/>
              </w:rPr>
            </w:r>
            <w:r w:rsidR="00DF5D64" w:rsidRPr="00DF5D64">
              <w:rPr>
                <w:rFonts w:ascii="Times New Roman" w:hAnsi="Times New Roman" w:cs="Times New Roman"/>
                <w:noProof/>
                <w:webHidden/>
                <w:sz w:val="28"/>
                <w:szCs w:val="28"/>
              </w:rPr>
              <w:fldChar w:fldCharType="separate"/>
            </w:r>
            <w:r w:rsidR="00FB4531">
              <w:rPr>
                <w:rFonts w:ascii="Times New Roman" w:hAnsi="Times New Roman" w:cs="Times New Roman"/>
                <w:noProof/>
                <w:webHidden/>
                <w:sz w:val="28"/>
                <w:szCs w:val="28"/>
              </w:rPr>
              <w:t>4</w:t>
            </w:r>
            <w:r w:rsidR="00DF5D64" w:rsidRPr="00DF5D64">
              <w:rPr>
                <w:rFonts w:ascii="Times New Roman" w:hAnsi="Times New Roman" w:cs="Times New Roman"/>
                <w:noProof/>
                <w:webHidden/>
                <w:sz w:val="28"/>
                <w:szCs w:val="28"/>
              </w:rPr>
              <w:fldChar w:fldCharType="end"/>
            </w:r>
          </w:hyperlink>
        </w:p>
        <w:p w:rsidR="00DF5D64" w:rsidRPr="00DF5D64" w:rsidRDefault="00544044" w:rsidP="00DF5D64">
          <w:pPr>
            <w:pStyle w:val="11"/>
            <w:tabs>
              <w:tab w:val="right" w:leader="dot" w:pos="9628"/>
            </w:tabs>
            <w:spacing w:after="0"/>
            <w:rPr>
              <w:rFonts w:ascii="Times New Roman" w:eastAsiaTheme="minorEastAsia" w:hAnsi="Times New Roman" w:cs="Times New Roman"/>
              <w:noProof/>
              <w:sz w:val="28"/>
              <w:szCs w:val="28"/>
              <w:lang w:eastAsia="ru-RU"/>
            </w:rPr>
          </w:pPr>
          <w:hyperlink w:anchor="_Toc73264505" w:history="1">
            <w:r w:rsidR="00DF5D64" w:rsidRPr="00DF5D64">
              <w:rPr>
                <w:rStyle w:val="a4"/>
                <w:rFonts w:ascii="Times New Roman" w:eastAsia="Times New Roman" w:hAnsi="Times New Roman" w:cs="Times New Roman"/>
                <w:noProof/>
                <w:sz w:val="28"/>
                <w:szCs w:val="28"/>
                <w:lang w:eastAsia="ru-RU"/>
              </w:rPr>
              <w:t>1. Общие положения</w:t>
            </w:r>
            <w:r w:rsidR="00DF5D64" w:rsidRPr="00DF5D64">
              <w:rPr>
                <w:rFonts w:ascii="Times New Roman" w:hAnsi="Times New Roman" w:cs="Times New Roman"/>
                <w:noProof/>
                <w:webHidden/>
                <w:sz w:val="28"/>
                <w:szCs w:val="28"/>
              </w:rPr>
              <w:tab/>
            </w:r>
            <w:r w:rsidR="00DF5D64" w:rsidRPr="00DF5D64">
              <w:rPr>
                <w:rFonts w:ascii="Times New Roman" w:hAnsi="Times New Roman" w:cs="Times New Roman"/>
                <w:noProof/>
                <w:webHidden/>
                <w:sz w:val="28"/>
                <w:szCs w:val="28"/>
              </w:rPr>
              <w:fldChar w:fldCharType="begin"/>
            </w:r>
            <w:r w:rsidR="00DF5D64" w:rsidRPr="00DF5D64">
              <w:rPr>
                <w:rFonts w:ascii="Times New Roman" w:hAnsi="Times New Roman" w:cs="Times New Roman"/>
                <w:noProof/>
                <w:webHidden/>
                <w:sz w:val="28"/>
                <w:szCs w:val="28"/>
              </w:rPr>
              <w:instrText xml:space="preserve"> PAGEREF _Toc73264505 \h </w:instrText>
            </w:r>
            <w:r w:rsidR="00DF5D64" w:rsidRPr="00DF5D64">
              <w:rPr>
                <w:rFonts w:ascii="Times New Roman" w:hAnsi="Times New Roman" w:cs="Times New Roman"/>
                <w:noProof/>
                <w:webHidden/>
                <w:sz w:val="28"/>
                <w:szCs w:val="28"/>
              </w:rPr>
            </w:r>
            <w:r w:rsidR="00DF5D64" w:rsidRPr="00DF5D64">
              <w:rPr>
                <w:rFonts w:ascii="Times New Roman" w:hAnsi="Times New Roman" w:cs="Times New Roman"/>
                <w:noProof/>
                <w:webHidden/>
                <w:sz w:val="28"/>
                <w:szCs w:val="28"/>
              </w:rPr>
              <w:fldChar w:fldCharType="separate"/>
            </w:r>
            <w:r w:rsidR="00FB4531">
              <w:rPr>
                <w:rFonts w:ascii="Times New Roman" w:hAnsi="Times New Roman" w:cs="Times New Roman"/>
                <w:noProof/>
                <w:webHidden/>
                <w:sz w:val="28"/>
                <w:szCs w:val="28"/>
              </w:rPr>
              <w:t>6</w:t>
            </w:r>
            <w:r w:rsidR="00DF5D64" w:rsidRPr="00DF5D64">
              <w:rPr>
                <w:rFonts w:ascii="Times New Roman" w:hAnsi="Times New Roman" w:cs="Times New Roman"/>
                <w:noProof/>
                <w:webHidden/>
                <w:sz w:val="28"/>
                <w:szCs w:val="28"/>
              </w:rPr>
              <w:fldChar w:fldCharType="end"/>
            </w:r>
          </w:hyperlink>
        </w:p>
        <w:p w:rsidR="00DF5D64" w:rsidRPr="00DF5D64" w:rsidRDefault="00544044" w:rsidP="00DF5D64">
          <w:pPr>
            <w:pStyle w:val="11"/>
            <w:tabs>
              <w:tab w:val="right" w:leader="dot" w:pos="9628"/>
            </w:tabs>
            <w:spacing w:after="0"/>
            <w:rPr>
              <w:rFonts w:ascii="Times New Roman" w:eastAsiaTheme="minorEastAsia" w:hAnsi="Times New Roman" w:cs="Times New Roman"/>
              <w:noProof/>
              <w:sz w:val="28"/>
              <w:szCs w:val="28"/>
              <w:lang w:eastAsia="ru-RU"/>
            </w:rPr>
          </w:pPr>
          <w:hyperlink w:anchor="_Toc73264506" w:history="1">
            <w:r w:rsidR="00DF5D64" w:rsidRPr="00DF5D64">
              <w:rPr>
                <w:rStyle w:val="a4"/>
                <w:rFonts w:ascii="Times New Roman" w:eastAsia="Times New Roman" w:hAnsi="Times New Roman" w:cs="Times New Roman"/>
                <w:noProof/>
                <w:sz w:val="28"/>
                <w:szCs w:val="28"/>
                <w:lang w:eastAsia="ru-RU"/>
              </w:rPr>
              <w:t>2. Требования к структуре ОПОП магистратуры</w:t>
            </w:r>
            <w:r w:rsidR="00DF5D64" w:rsidRPr="00DF5D64">
              <w:rPr>
                <w:rFonts w:ascii="Times New Roman" w:hAnsi="Times New Roman" w:cs="Times New Roman"/>
                <w:noProof/>
                <w:webHidden/>
                <w:sz w:val="28"/>
                <w:szCs w:val="28"/>
              </w:rPr>
              <w:tab/>
            </w:r>
            <w:r w:rsidR="00DF5D64" w:rsidRPr="00DF5D64">
              <w:rPr>
                <w:rFonts w:ascii="Times New Roman" w:hAnsi="Times New Roman" w:cs="Times New Roman"/>
                <w:noProof/>
                <w:webHidden/>
                <w:sz w:val="28"/>
                <w:szCs w:val="28"/>
              </w:rPr>
              <w:fldChar w:fldCharType="begin"/>
            </w:r>
            <w:r w:rsidR="00DF5D64" w:rsidRPr="00DF5D64">
              <w:rPr>
                <w:rFonts w:ascii="Times New Roman" w:hAnsi="Times New Roman" w:cs="Times New Roman"/>
                <w:noProof/>
                <w:webHidden/>
                <w:sz w:val="28"/>
                <w:szCs w:val="28"/>
              </w:rPr>
              <w:instrText xml:space="preserve"> PAGEREF _Toc73264506 \h </w:instrText>
            </w:r>
            <w:r w:rsidR="00DF5D64" w:rsidRPr="00DF5D64">
              <w:rPr>
                <w:rFonts w:ascii="Times New Roman" w:hAnsi="Times New Roman" w:cs="Times New Roman"/>
                <w:noProof/>
                <w:webHidden/>
                <w:sz w:val="28"/>
                <w:szCs w:val="28"/>
              </w:rPr>
            </w:r>
            <w:r w:rsidR="00DF5D64" w:rsidRPr="00DF5D64">
              <w:rPr>
                <w:rFonts w:ascii="Times New Roman" w:hAnsi="Times New Roman" w:cs="Times New Roman"/>
                <w:noProof/>
                <w:webHidden/>
                <w:sz w:val="28"/>
                <w:szCs w:val="28"/>
              </w:rPr>
              <w:fldChar w:fldCharType="separate"/>
            </w:r>
            <w:r w:rsidR="00FB4531">
              <w:rPr>
                <w:rFonts w:ascii="Times New Roman" w:hAnsi="Times New Roman" w:cs="Times New Roman"/>
                <w:noProof/>
                <w:webHidden/>
                <w:sz w:val="28"/>
                <w:szCs w:val="28"/>
              </w:rPr>
              <w:t>11</w:t>
            </w:r>
            <w:r w:rsidR="00DF5D64" w:rsidRPr="00DF5D64">
              <w:rPr>
                <w:rFonts w:ascii="Times New Roman" w:hAnsi="Times New Roman" w:cs="Times New Roman"/>
                <w:noProof/>
                <w:webHidden/>
                <w:sz w:val="28"/>
                <w:szCs w:val="28"/>
              </w:rPr>
              <w:fldChar w:fldCharType="end"/>
            </w:r>
          </w:hyperlink>
        </w:p>
        <w:p w:rsidR="00DF5D64" w:rsidRPr="00DF5D64" w:rsidRDefault="00544044" w:rsidP="00DF5D64">
          <w:pPr>
            <w:pStyle w:val="11"/>
            <w:tabs>
              <w:tab w:val="right" w:leader="dot" w:pos="9628"/>
            </w:tabs>
            <w:spacing w:after="0"/>
            <w:rPr>
              <w:rFonts w:ascii="Times New Roman" w:eastAsiaTheme="minorEastAsia" w:hAnsi="Times New Roman" w:cs="Times New Roman"/>
              <w:noProof/>
              <w:sz w:val="28"/>
              <w:szCs w:val="28"/>
              <w:lang w:eastAsia="ru-RU"/>
            </w:rPr>
          </w:pPr>
          <w:hyperlink w:anchor="_Toc73264507" w:history="1">
            <w:r w:rsidR="00DF5D64" w:rsidRPr="00DF5D64">
              <w:rPr>
                <w:rStyle w:val="a4"/>
                <w:rFonts w:ascii="Times New Roman" w:eastAsia="Times New Roman" w:hAnsi="Times New Roman" w:cs="Times New Roman"/>
                <w:noProof/>
                <w:sz w:val="28"/>
                <w:szCs w:val="28"/>
                <w:lang w:eastAsia="ru-RU"/>
              </w:rPr>
              <w:t>3. Требования к результатам освоения ОПОП магистратуры</w:t>
            </w:r>
            <w:r w:rsidR="00DF5D64" w:rsidRPr="00DF5D64">
              <w:rPr>
                <w:rFonts w:ascii="Times New Roman" w:hAnsi="Times New Roman" w:cs="Times New Roman"/>
                <w:noProof/>
                <w:webHidden/>
                <w:sz w:val="28"/>
                <w:szCs w:val="28"/>
              </w:rPr>
              <w:tab/>
            </w:r>
            <w:r w:rsidR="00DF5D64" w:rsidRPr="00DF5D64">
              <w:rPr>
                <w:rFonts w:ascii="Times New Roman" w:hAnsi="Times New Roman" w:cs="Times New Roman"/>
                <w:noProof/>
                <w:webHidden/>
                <w:sz w:val="28"/>
                <w:szCs w:val="28"/>
              </w:rPr>
              <w:fldChar w:fldCharType="begin"/>
            </w:r>
            <w:r w:rsidR="00DF5D64" w:rsidRPr="00DF5D64">
              <w:rPr>
                <w:rFonts w:ascii="Times New Roman" w:hAnsi="Times New Roman" w:cs="Times New Roman"/>
                <w:noProof/>
                <w:webHidden/>
                <w:sz w:val="28"/>
                <w:szCs w:val="28"/>
              </w:rPr>
              <w:instrText xml:space="preserve"> PAGEREF _Toc73264507 \h </w:instrText>
            </w:r>
            <w:r w:rsidR="00DF5D64" w:rsidRPr="00DF5D64">
              <w:rPr>
                <w:rFonts w:ascii="Times New Roman" w:hAnsi="Times New Roman" w:cs="Times New Roman"/>
                <w:noProof/>
                <w:webHidden/>
                <w:sz w:val="28"/>
                <w:szCs w:val="28"/>
              </w:rPr>
            </w:r>
            <w:r w:rsidR="00DF5D64" w:rsidRPr="00DF5D64">
              <w:rPr>
                <w:rFonts w:ascii="Times New Roman" w:hAnsi="Times New Roman" w:cs="Times New Roman"/>
                <w:noProof/>
                <w:webHidden/>
                <w:sz w:val="28"/>
                <w:szCs w:val="28"/>
              </w:rPr>
              <w:fldChar w:fldCharType="separate"/>
            </w:r>
            <w:r w:rsidR="00FB4531">
              <w:rPr>
                <w:rFonts w:ascii="Times New Roman" w:hAnsi="Times New Roman" w:cs="Times New Roman"/>
                <w:noProof/>
                <w:webHidden/>
                <w:sz w:val="28"/>
                <w:szCs w:val="28"/>
              </w:rPr>
              <w:t>14</w:t>
            </w:r>
            <w:r w:rsidR="00DF5D64" w:rsidRPr="00DF5D64">
              <w:rPr>
                <w:rFonts w:ascii="Times New Roman" w:hAnsi="Times New Roman" w:cs="Times New Roman"/>
                <w:noProof/>
                <w:webHidden/>
                <w:sz w:val="28"/>
                <w:szCs w:val="28"/>
              </w:rPr>
              <w:fldChar w:fldCharType="end"/>
            </w:r>
          </w:hyperlink>
        </w:p>
        <w:p w:rsidR="00DF5D64" w:rsidRPr="00DF5D64" w:rsidRDefault="00544044" w:rsidP="00DF5D64">
          <w:pPr>
            <w:pStyle w:val="11"/>
            <w:tabs>
              <w:tab w:val="right" w:leader="dot" w:pos="9628"/>
            </w:tabs>
            <w:spacing w:after="0"/>
            <w:rPr>
              <w:rFonts w:ascii="Times New Roman" w:eastAsiaTheme="minorEastAsia" w:hAnsi="Times New Roman" w:cs="Times New Roman"/>
              <w:noProof/>
              <w:sz w:val="28"/>
              <w:szCs w:val="28"/>
              <w:lang w:eastAsia="ru-RU"/>
            </w:rPr>
          </w:pPr>
          <w:hyperlink w:anchor="_Toc73264516" w:history="1">
            <w:r w:rsidR="00DF5D64" w:rsidRPr="00DF5D64">
              <w:rPr>
                <w:rStyle w:val="a4"/>
                <w:rFonts w:ascii="Times New Roman" w:eastAsia="Times New Roman" w:hAnsi="Times New Roman" w:cs="Times New Roman"/>
                <w:noProof/>
                <w:sz w:val="28"/>
                <w:szCs w:val="28"/>
                <w:lang w:eastAsia="ru-RU"/>
              </w:rPr>
              <w:t>4. Требования к условиям реализации ОПОП магистратуры</w:t>
            </w:r>
            <w:r w:rsidR="00DF5D64" w:rsidRPr="00DF5D64">
              <w:rPr>
                <w:rFonts w:ascii="Times New Roman" w:hAnsi="Times New Roman" w:cs="Times New Roman"/>
                <w:noProof/>
                <w:webHidden/>
                <w:sz w:val="28"/>
                <w:szCs w:val="28"/>
              </w:rPr>
              <w:tab/>
            </w:r>
            <w:r w:rsidR="00DF5D64" w:rsidRPr="00DF5D64">
              <w:rPr>
                <w:rFonts w:ascii="Times New Roman" w:hAnsi="Times New Roman" w:cs="Times New Roman"/>
                <w:noProof/>
                <w:webHidden/>
                <w:sz w:val="28"/>
                <w:szCs w:val="28"/>
              </w:rPr>
              <w:fldChar w:fldCharType="begin"/>
            </w:r>
            <w:r w:rsidR="00DF5D64" w:rsidRPr="00DF5D64">
              <w:rPr>
                <w:rFonts w:ascii="Times New Roman" w:hAnsi="Times New Roman" w:cs="Times New Roman"/>
                <w:noProof/>
                <w:webHidden/>
                <w:sz w:val="28"/>
                <w:szCs w:val="28"/>
              </w:rPr>
              <w:instrText xml:space="preserve"> PAGEREF _Toc73264516 \h </w:instrText>
            </w:r>
            <w:r w:rsidR="00DF5D64" w:rsidRPr="00DF5D64">
              <w:rPr>
                <w:rFonts w:ascii="Times New Roman" w:hAnsi="Times New Roman" w:cs="Times New Roman"/>
                <w:noProof/>
                <w:webHidden/>
                <w:sz w:val="28"/>
                <w:szCs w:val="28"/>
              </w:rPr>
            </w:r>
            <w:r w:rsidR="00DF5D64" w:rsidRPr="00DF5D64">
              <w:rPr>
                <w:rFonts w:ascii="Times New Roman" w:hAnsi="Times New Roman" w:cs="Times New Roman"/>
                <w:noProof/>
                <w:webHidden/>
                <w:sz w:val="28"/>
                <w:szCs w:val="28"/>
              </w:rPr>
              <w:fldChar w:fldCharType="separate"/>
            </w:r>
            <w:r w:rsidR="00FB4531">
              <w:rPr>
                <w:rFonts w:ascii="Times New Roman" w:hAnsi="Times New Roman" w:cs="Times New Roman"/>
                <w:noProof/>
                <w:webHidden/>
                <w:sz w:val="28"/>
                <w:szCs w:val="28"/>
              </w:rPr>
              <w:t>18</w:t>
            </w:r>
            <w:r w:rsidR="00DF5D64" w:rsidRPr="00DF5D64">
              <w:rPr>
                <w:rFonts w:ascii="Times New Roman" w:hAnsi="Times New Roman" w:cs="Times New Roman"/>
                <w:noProof/>
                <w:webHidden/>
                <w:sz w:val="28"/>
                <w:szCs w:val="28"/>
              </w:rPr>
              <w:fldChar w:fldCharType="end"/>
            </w:r>
          </w:hyperlink>
        </w:p>
        <w:p w:rsidR="00DF5D64" w:rsidRDefault="00DF5D64" w:rsidP="00DF5D64">
          <w:pPr>
            <w:spacing w:after="0"/>
          </w:pPr>
          <w:r w:rsidRPr="00DF5D64">
            <w:rPr>
              <w:rFonts w:ascii="Times New Roman" w:hAnsi="Times New Roman" w:cs="Times New Roman"/>
              <w:b/>
              <w:bCs/>
              <w:sz w:val="28"/>
              <w:szCs w:val="28"/>
            </w:rPr>
            <w:fldChar w:fldCharType="end"/>
          </w:r>
        </w:p>
      </w:sdtContent>
    </w:sdt>
    <w:p w:rsidR="00DF5D64" w:rsidRDefault="00DF5D64" w:rsidP="001323D8">
      <w:pPr>
        <w:keepNext/>
        <w:tabs>
          <w:tab w:val="right" w:leader="dot" w:pos="9639"/>
        </w:tabs>
        <w:spacing w:after="0"/>
        <w:contextualSpacing/>
        <w:outlineLvl w:val="0"/>
        <w:rPr>
          <w:rFonts w:ascii="Times New Roman" w:eastAsia="Times New Roman" w:hAnsi="Times New Roman"/>
          <w:bCs/>
          <w:kern w:val="32"/>
          <w:sz w:val="28"/>
          <w:szCs w:val="28"/>
          <w:lang w:eastAsia="ru-RU"/>
        </w:rPr>
      </w:pPr>
    </w:p>
    <w:p w:rsidR="00DF5D64" w:rsidRDefault="00DF5D64" w:rsidP="001323D8">
      <w:pPr>
        <w:keepNext/>
        <w:tabs>
          <w:tab w:val="right" w:leader="dot" w:pos="9639"/>
        </w:tabs>
        <w:spacing w:after="0"/>
        <w:contextualSpacing/>
        <w:outlineLvl w:val="0"/>
        <w:rPr>
          <w:rFonts w:ascii="Times New Roman" w:eastAsia="Times New Roman" w:hAnsi="Times New Roman"/>
          <w:bCs/>
          <w:kern w:val="32"/>
          <w:sz w:val="28"/>
          <w:szCs w:val="28"/>
          <w:lang w:eastAsia="ru-RU"/>
        </w:rPr>
      </w:pPr>
    </w:p>
    <w:p w:rsidR="00DF5D64" w:rsidRDefault="00DF5D64" w:rsidP="001323D8">
      <w:pPr>
        <w:keepNext/>
        <w:tabs>
          <w:tab w:val="right" w:leader="dot" w:pos="9639"/>
        </w:tabs>
        <w:spacing w:after="0"/>
        <w:contextualSpacing/>
        <w:outlineLvl w:val="0"/>
        <w:rPr>
          <w:rFonts w:ascii="Times New Roman" w:eastAsia="Times New Roman" w:hAnsi="Times New Roman"/>
          <w:bCs/>
          <w:kern w:val="32"/>
          <w:sz w:val="28"/>
          <w:szCs w:val="28"/>
          <w:lang w:eastAsia="ru-RU"/>
        </w:rPr>
      </w:pPr>
      <w:bookmarkStart w:id="1" w:name="_GoBack"/>
      <w:bookmarkEnd w:id="1"/>
    </w:p>
    <w:p w:rsidR="00DF5D64" w:rsidRDefault="00DF5D64" w:rsidP="001323D8">
      <w:pPr>
        <w:keepNext/>
        <w:tabs>
          <w:tab w:val="right" w:leader="dot" w:pos="9639"/>
        </w:tabs>
        <w:spacing w:after="0"/>
        <w:contextualSpacing/>
        <w:outlineLvl w:val="0"/>
        <w:rPr>
          <w:rFonts w:ascii="Times New Roman" w:eastAsia="Times New Roman" w:hAnsi="Times New Roman"/>
          <w:bCs/>
          <w:kern w:val="32"/>
          <w:sz w:val="28"/>
          <w:szCs w:val="28"/>
          <w:lang w:eastAsia="ru-RU"/>
        </w:rPr>
      </w:pPr>
    </w:p>
    <w:p w:rsidR="001323D8" w:rsidRDefault="001323D8" w:rsidP="001323D8">
      <w:pPr>
        <w:keepNext/>
        <w:spacing w:after="0" w:line="264" w:lineRule="auto"/>
        <w:contextualSpacing/>
        <w:jc w:val="center"/>
        <w:outlineLvl w:val="0"/>
        <w:rPr>
          <w:rFonts w:ascii="Times New Roman" w:hAnsi="Times New Roman"/>
          <w:sz w:val="28"/>
          <w:szCs w:val="28"/>
        </w:rPr>
      </w:pPr>
    </w:p>
    <w:p w:rsidR="001323D8" w:rsidRDefault="001323D8" w:rsidP="001323D8">
      <w:pPr>
        <w:keepNext/>
        <w:spacing w:after="0" w:line="264" w:lineRule="auto"/>
        <w:contextualSpacing/>
        <w:jc w:val="center"/>
        <w:outlineLvl w:val="0"/>
        <w:rPr>
          <w:rFonts w:ascii="Times New Roman" w:hAnsi="Times New Roman"/>
          <w:sz w:val="28"/>
          <w:szCs w:val="28"/>
        </w:rPr>
      </w:pPr>
    </w:p>
    <w:p w:rsidR="00176E2F" w:rsidRDefault="00176E2F" w:rsidP="002A7DC4">
      <w:pPr>
        <w:jc w:val="center"/>
        <w:rPr>
          <w:rFonts w:ascii="Times New Roman" w:hAnsi="Times New Roman" w:cs="Times New Roman"/>
          <w:sz w:val="28"/>
          <w:szCs w:val="28"/>
        </w:rPr>
      </w:pPr>
      <w:r>
        <w:rPr>
          <w:rFonts w:ascii="Times New Roman" w:hAnsi="Times New Roman" w:cs="Times New Roman"/>
          <w:sz w:val="28"/>
          <w:szCs w:val="28"/>
        </w:rPr>
        <w:br w:type="page"/>
      </w:r>
    </w:p>
    <w:p w:rsidR="00FA0B02" w:rsidRPr="005F119A" w:rsidRDefault="00FA0B02" w:rsidP="00E33ABC">
      <w:pPr>
        <w:pStyle w:val="1"/>
        <w:spacing w:before="0" w:line="240" w:lineRule="auto"/>
        <w:jc w:val="center"/>
        <w:rPr>
          <w:rFonts w:ascii="Times New Roman" w:eastAsia="Times New Roman" w:hAnsi="Times New Roman" w:cs="Times New Roman"/>
          <w:b/>
          <w:color w:val="000000" w:themeColor="text1"/>
          <w:sz w:val="28"/>
          <w:szCs w:val="28"/>
          <w:lang w:eastAsia="ru-RU"/>
        </w:rPr>
      </w:pPr>
      <w:bookmarkStart w:id="2" w:name="_Toc484698309"/>
      <w:bookmarkStart w:id="3" w:name="_Toc73264504"/>
      <w:r w:rsidRPr="005F119A">
        <w:rPr>
          <w:rFonts w:ascii="Times New Roman" w:eastAsia="Times New Roman" w:hAnsi="Times New Roman" w:cs="Times New Roman"/>
          <w:b/>
          <w:color w:val="000000" w:themeColor="text1"/>
          <w:sz w:val="28"/>
          <w:szCs w:val="28"/>
          <w:lang w:eastAsia="ru-RU"/>
        </w:rPr>
        <w:lastRenderedPageBreak/>
        <w:t>ТЕРМИНЫ, ОПРЕДЕЛЕНИЯ, СОКРАЩЕНИЯ</w:t>
      </w:r>
      <w:bookmarkEnd w:id="2"/>
      <w:bookmarkEnd w:id="3"/>
    </w:p>
    <w:p w:rsidR="00DE02AF" w:rsidRDefault="00DE02AF" w:rsidP="002A7DC4">
      <w:pPr>
        <w:spacing w:after="0"/>
        <w:ind w:firstLine="708"/>
        <w:jc w:val="both"/>
        <w:rPr>
          <w:rFonts w:ascii="Times New Roman" w:hAnsi="Times New Roman" w:cs="Times New Roman"/>
          <w:b/>
          <w:sz w:val="28"/>
          <w:szCs w:val="28"/>
        </w:rPr>
      </w:pPr>
    </w:p>
    <w:p w:rsidR="00872EA8" w:rsidRPr="00DE00BB" w:rsidRDefault="00DE00BB" w:rsidP="00DF5D64">
      <w:pPr>
        <w:spacing w:after="0"/>
        <w:ind w:firstLine="708"/>
        <w:jc w:val="both"/>
        <w:rPr>
          <w:rFonts w:ascii="Times New Roman" w:hAnsi="Times New Roman" w:cs="Times New Roman"/>
          <w:sz w:val="28"/>
          <w:szCs w:val="24"/>
        </w:rPr>
      </w:pPr>
      <w:r w:rsidRPr="00DE00BB">
        <w:rPr>
          <w:rFonts w:ascii="Times New Roman" w:hAnsi="Times New Roman" w:cs="Times New Roman"/>
          <w:sz w:val="28"/>
          <w:szCs w:val="24"/>
        </w:rPr>
        <w:t xml:space="preserve">В настоящем </w:t>
      </w:r>
      <w:r w:rsidR="00BD7831" w:rsidRPr="00DE00BB">
        <w:rPr>
          <w:rFonts w:ascii="Times New Roman" w:hAnsi="Times New Roman" w:cs="Times New Roman"/>
          <w:sz w:val="28"/>
          <w:szCs w:val="24"/>
        </w:rPr>
        <w:t>образовательном стандарте высшего образования – магистратура</w:t>
      </w:r>
      <w:r w:rsidR="00BD7831">
        <w:rPr>
          <w:rFonts w:ascii="Times New Roman" w:hAnsi="Times New Roman" w:cs="Times New Roman"/>
          <w:sz w:val="28"/>
          <w:szCs w:val="24"/>
        </w:rPr>
        <w:t>,</w:t>
      </w:r>
      <w:r w:rsidR="00292E7A">
        <w:rPr>
          <w:rFonts w:ascii="Times New Roman" w:hAnsi="Times New Roman" w:cs="Times New Roman"/>
          <w:sz w:val="28"/>
          <w:szCs w:val="24"/>
        </w:rPr>
        <w:t xml:space="preserve"> </w:t>
      </w:r>
      <w:r w:rsidRPr="00DE00BB">
        <w:rPr>
          <w:rFonts w:ascii="Times New Roman" w:hAnsi="Times New Roman" w:cs="Times New Roman"/>
          <w:sz w:val="28"/>
          <w:szCs w:val="24"/>
        </w:rPr>
        <w:t>самостоятельно устанавливаемом 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w:t>
      </w:r>
      <w:r w:rsidR="001323D8">
        <w:rPr>
          <w:rFonts w:ascii="Times New Roman" w:hAnsi="Times New Roman" w:cs="Times New Roman"/>
          <w:sz w:val="28"/>
          <w:szCs w:val="24"/>
        </w:rPr>
        <w:t>,</w:t>
      </w:r>
      <w:r w:rsidR="00292E7A">
        <w:rPr>
          <w:rFonts w:ascii="Times New Roman" w:hAnsi="Times New Roman" w:cs="Times New Roman"/>
          <w:sz w:val="28"/>
          <w:szCs w:val="24"/>
        </w:rPr>
        <w:t xml:space="preserve"> </w:t>
      </w:r>
      <w:r w:rsidR="00BD7831">
        <w:rPr>
          <w:rFonts w:ascii="Times New Roman" w:hAnsi="Times New Roman" w:cs="Times New Roman"/>
          <w:sz w:val="28"/>
          <w:szCs w:val="24"/>
        </w:rPr>
        <w:t xml:space="preserve">используются </w:t>
      </w:r>
      <w:r w:rsidR="00292E7A">
        <w:rPr>
          <w:rFonts w:ascii="Times New Roman" w:hAnsi="Times New Roman" w:cs="Times New Roman"/>
          <w:sz w:val="28"/>
          <w:szCs w:val="24"/>
        </w:rPr>
        <w:t xml:space="preserve">следующие </w:t>
      </w:r>
      <w:r w:rsidR="00BD7831">
        <w:rPr>
          <w:rFonts w:ascii="Times New Roman" w:hAnsi="Times New Roman" w:cs="Times New Roman"/>
          <w:sz w:val="28"/>
          <w:szCs w:val="24"/>
        </w:rPr>
        <w:t xml:space="preserve">термины, </w:t>
      </w:r>
      <w:r w:rsidR="00872EA8" w:rsidRPr="0019536E">
        <w:rPr>
          <w:rFonts w:ascii="Times New Roman" w:hAnsi="Times New Roman" w:cs="Times New Roman"/>
          <w:sz w:val="28"/>
          <w:szCs w:val="24"/>
        </w:rPr>
        <w:t>определения</w:t>
      </w:r>
      <w:r w:rsidR="00BD7831">
        <w:rPr>
          <w:rFonts w:ascii="Times New Roman" w:hAnsi="Times New Roman" w:cs="Times New Roman"/>
          <w:sz w:val="28"/>
          <w:szCs w:val="24"/>
        </w:rPr>
        <w:t>, сокращения</w:t>
      </w:r>
      <w:r>
        <w:rPr>
          <w:rFonts w:ascii="Times New Roman" w:hAnsi="Times New Roman" w:cs="Times New Roman"/>
          <w:sz w:val="28"/>
          <w:szCs w:val="24"/>
        </w:rPr>
        <w:t>:</w:t>
      </w:r>
    </w:p>
    <w:p w:rsidR="00DE00BB" w:rsidRDefault="00DE00BB" w:rsidP="00DF5D64">
      <w:pPr>
        <w:spacing w:after="0"/>
        <w:ind w:firstLine="708"/>
        <w:jc w:val="both"/>
        <w:rPr>
          <w:rFonts w:ascii="Times New Roman" w:hAnsi="Times New Roman" w:cs="Times New Roman"/>
          <w:sz w:val="28"/>
          <w:szCs w:val="24"/>
        </w:rPr>
      </w:pPr>
      <w:r w:rsidRPr="0019536E">
        <w:rPr>
          <w:rFonts w:ascii="Times New Roman" w:hAnsi="Times New Roman" w:cs="Times New Roman"/>
          <w:b/>
          <w:bCs/>
          <w:i/>
          <w:iCs/>
          <w:sz w:val="28"/>
          <w:szCs w:val="24"/>
        </w:rPr>
        <w:t>зачетная единица</w:t>
      </w:r>
      <w:r w:rsidR="00292E7A">
        <w:rPr>
          <w:rFonts w:ascii="Times New Roman" w:hAnsi="Times New Roman" w:cs="Times New Roman"/>
          <w:b/>
          <w:bCs/>
          <w:i/>
          <w:iCs/>
          <w:sz w:val="28"/>
          <w:szCs w:val="24"/>
        </w:rPr>
        <w:t xml:space="preserve"> </w:t>
      </w:r>
      <w:r w:rsidRPr="0019536E">
        <w:rPr>
          <w:rFonts w:ascii="Times New Roman" w:hAnsi="Times New Roman" w:cs="Times New Roman"/>
          <w:sz w:val="28"/>
          <w:szCs w:val="24"/>
        </w:rPr>
        <w:t xml:space="preserve">– </w:t>
      </w:r>
      <w:r w:rsidRPr="0019536E">
        <w:rPr>
          <w:rFonts w:ascii="Times New Roman" w:hAnsi="Times New Roman" w:cs="Times New Roman"/>
          <w:iCs/>
          <w:sz w:val="28"/>
          <w:szCs w:val="24"/>
        </w:rPr>
        <w:t>мера трудоемкости образовательной программы</w:t>
      </w:r>
      <w:r w:rsidRPr="0019536E">
        <w:rPr>
          <w:rFonts w:ascii="Times New Roman" w:hAnsi="Times New Roman" w:cs="Times New Roman"/>
          <w:sz w:val="28"/>
          <w:szCs w:val="24"/>
        </w:rPr>
        <w:t>;</w:t>
      </w:r>
    </w:p>
    <w:p w:rsidR="00DE00BB" w:rsidRDefault="00DE00BB" w:rsidP="00DF5D64">
      <w:pPr>
        <w:spacing w:after="0"/>
        <w:ind w:firstLine="708"/>
        <w:jc w:val="both"/>
        <w:rPr>
          <w:rFonts w:ascii="Times New Roman" w:hAnsi="Times New Roman" w:cs="Times New Roman"/>
          <w:iCs/>
          <w:sz w:val="28"/>
          <w:szCs w:val="24"/>
        </w:rPr>
      </w:pPr>
      <w:r w:rsidRPr="0019536E">
        <w:rPr>
          <w:rFonts w:ascii="Times New Roman" w:hAnsi="Times New Roman" w:cs="Times New Roman"/>
          <w:b/>
          <w:bCs/>
          <w:i/>
          <w:iCs/>
          <w:sz w:val="28"/>
          <w:szCs w:val="24"/>
        </w:rPr>
        <w:t>компетенция</w:t>
      </w:r>
      <w:r w:rsidR="00292E7A">
        <w:rPr>
          <w:rFonts w:ascii="Times New Roman" w:hAnsi="Times New Roman" w:cs="Times New Roman"/>
          <w:b/>
          <w:bCs/>
          <w:i/>
          <w:iCs/>
          <w:sz w:val="28"/>
          <w:szCs w:val="24"/>
        </w:rPr>
        <w:t xml:space="preserve"> </w:t>
      </w:r>
      <w:r w:rsidRPr="0019536E">
        <w:rPr>
          <w:rFonts w:ascii="Times New Roman" w:hAnsi="Times New Roman" w:cs="Times New Roman"/>
          <w:iCs/>
          <w:sz w:val="28"/>
          <w:szCs w:val="24"/>
        </w:rPr>
        <w:t>– способность применять знания, умения</w:t>
      </w:r>
      <w:r>
        <w:rPr>
          <w:rFonts w:ascii="Times New Roman" w:hAnsi="Times New Roman" w:cs="Times New Roman"/>
          <w:iCs/>
          <w:sz w:val="28"/>
          <w:szCs w:val="24"/>
        </w:rPr>
        <w:t>, опыт</w:t>
      </w:r>
      <w:r w:rsidRPr="0019536E">
        <w:rPr>
          <w:rFonts w:ascii="Times New Roman" w:hAnsi="Times New Roman" w:cs="Times New Roman"/>
          <w:iCs/>
          <w:sz w:val="28"/>
          <w:szCs w:val="24"/>
        </w:rPr>
        <w:t xml:space="preserve"> и личностные качества для успешной деят</w:t>
      </w:r>
      <w:r>
        <w:rPr>
          <w:rFonts w:ascii="Times New Roman" w:hAnsi="Times New Roman" w:cs="Times New Roman"/>
          <w:iCs/>
          <w:sz w:val="28"/>
          <w:szCs w:val="24"/>
        </w:rPr>
        <w:t>ельности в определенной области</w:t>
      </w:r>
      <w:r w:rsidR="001323D8">
        <w:rPr>
          <w:rFonts w:ascii="Times New Roman" w:hAnsi="Times New Roman" w:cs="Times New Roman"/>
          <w:iCs/>
          <w:sz w:val="28"/>
          <w:szCs w:val="24"/>
        </w:rPr>
        <w:t xml:space="preserve"> знаний</w:t>
      </w:r>
      <w:r>
        <w:rPr>
          <w:rFonts w:ascii="Times New Roman" w:hAnsi="Times New Roman" w:cs="Times New Roman"/>
          <w:iCs/>
          <w:sz w:val="28"/>
          <w:szCs w:val="24"/>
        </w:rPr>
        <w:t>;</w:t>
      </w:r>
    </w:p>
    <w:p w:rsidR="00292E7A" w:rsidRPr="0019536E" w:rsidRDefault="00292E7A" w:rsidP="00DF5D64">
      <w:pPr>
        <w:spacing w:after="0"/>
        <w:ind w:firstLine="708"/>
        <w:jc w:val="both"/>
        <w:rPr>
          <w:rFonts w:ascii="Times New Roman" w:hAnsi="Times New Roman" w:cs="Times New Roman"/>
          <w:iCs/>
          <w:sz w:val="28"/>
          <w:szCs w:val="24"/>
        </w:rPr>
      </w:pPr>
      <w:r w:rsidRPr="00292E7A">
        <w:rPr>
          <w:rFonts w:ascii="Times New Roman" w:hAnsi="Times New Roman" w:cs="Times New Roman"/>
          <w:b/>
          <w:i/>
          <w:iCs/>
          <w:sz w:val="28"/>
          <w:szCs w:val="24"/>
        </w:rPr>
        <w:t>модуль</w:t>
      </w:r>
      <w:r w:rsidRPr="00292E7A">
        <w:rPr>
          <w:rFonts w:ascii="Times New Roman" w:hAnsi="Times New Roman" w:cs="Times New Roman"/>
          <w:iCs/>
          <w:sz w:val="28"/>
          <w:szCs w:val="24"/>
        </w:rPr>
        <w:t xml:space="preserve"> – набор логически взаимосвязанных дисциплин;</w:t>
      </w:r>
    </w:p>
    <w:p w:rsidR="00DE00BB" w:rsidRPr="0019536E" w:rsidRDefault="00DE00BB" w:rsidP="00DF5D64">
      <w:pPr>
        <w:spacing w:after="0"/>
        <w:ind w:firstLine="708"/>
        <w:jc w:val="both"/>
        <w:rPr>
          <w:rFonts w:ascii="Times New Roman" w:hAnsi="Times New Roman" w:cs="Times New Roman"/>
          <w:iCs/>
          <w:sz w:val="28"/>
          <w:szCs w:val="24"/>
        </w:rPr>
      </w:pPr>
      <w:r w:rsidRPr="0019536E">
        <w:rPr>
          <w:rFonts w:ascii="Times New Roman" w:hAnsi="Times New Roman" w:cs="Times New Roman"/>
          <w:b/>
          <w:bCs/>
          <w:i/>
          <w:iCs/>
          <w:sz w:val="28"/>
          <w:szCs w:val="24"/>
        </w:rPr>
        <w:t>направление подготовки</w:t>
      </w:r>
      <w:r w:rsidRPr="0019536E">
        <w:rPr>
          <w:rFonts w:ascii="Times New Roman" w:hAnsi="Times New Roman" w:cs="Times New Roman"/>
          <w:b/>
          <w:bCs/>
          <w:iCs/>
          <w:sz w:val="28"/>
          <w:szCs w:val="24"/>
        </w:rPr>
        <w:t xml:space="preserve"> </w:t>
      </w:r>
      <w:r w:rsidRPr="005F119A">
        <w:rPr>
          <w:rFonts w:ascii="Times New Roman" w:hAnsi="Times New Roman" w:cs="Times New Roman"/>
          <w:bCs/>
          <w:iCs/>
          <w:sz w:val="28"/>
          <w:szCs w:val="24"/>
        </w:rPr>
        <w:t>–</w:t>
      </w:r>
      <w:r w:rsidRPr="0019536E">
        <w:rPr>
          <w:rFonts w:ascii="Times New Roman" w:hAnsi="Times New Roman" w:cs="Times New Roman"/>
          <w:b/>
          <w:bCs/>
          <w:iCs/>
          <w:sz w:val="28"/>
          <w:szCs w:val="24"/>
        </w:rPr>
        <w:t xml:space="preserve"> </w:t>
      </w:r>
      <w:r w:rsidRPr="0019536E">
        <w:rPr>
          <w:rFonts w:ascii="Times New Roman" w:hAnsi="Times New Roman" w:cs="Times New Roman"/>
          <w:iCs/>
          <w:sz w:val="28"/>
          <w:szCs w:val="24"/>
        </w:rPr>
        <w:t xml:space="preserve">совокупность образовательных программ для </w:t>
      </w:r>
      <w:r w:rsidR="004A04A0">
        <w:rPr>
          <w:rFonts w:ascii="Times New Roman" w:hAnsi="Times New Roman" w:cs="Times New Roman"/>
          <w:iCs/>
          <w:sz w:val="28"/>
          <w:szCs w:val="24"/>
        </w:rPr>
        <w:t>обучающихся</w:t>
      </w:r>
      <w:r w:rsidRPr="0019536E">
        <w:rPr>
          <w:rFonts w:ascii="Times New Roman" w:hAnsi="Times New Roman" w:cs="Times New Roman"/>
          <w:iCs/>
          <w:sz w:val="28"/>
          <w:szCs w:val="24"/>
        </w:rPr>
        <w:t xml:space="preserve"> различных профилей, интегрируемых на основании общности фундаментальной подготовки;</w:t>
      </w:r>
    </w:p>
    <w:p w:rsidR="00DE00BB" w:rsidRPr="0019536E" w:rsidRDefault="00DE00BB" w:rsidP="00DF5D64">
      <w:pPr>
        <w:spacing w:after="0"/>
        <w:ind w:firstLine="708"/>
        <w:jc w:val="both"/>
        <w:rPr>
          <w:rFonts w:ascii="Times New Roman" w:hAnsi="Times New Roman" w:cs="Times New Roman"/>
          <w:sz w:val="28"/>
          <w:szCs w:val="24"/>
        </w:rPr>
      </w:pPr>
      <w:r w:rsidRPr="0019536E">
        <w:rPr>
          <w:rFonts w:ascii="Times New Roman" w:hAnsi="Times New Roman" w:cs="Times New Roman"/>
          <w:b/>
          <w:i/>
          <w:sz w:val="28"/>
          <w:szCs w:val="24"/>
        </w:rPr>
        <w:t xml:space="preserve">направленность (профиль) образовательной программы </w:t>
      </w:r>
      <w:r w:rsidRPr="0019536E">
        <w:rPr>
          <w:rFonts w:ascii="Times New Roman" w:hAnsi="Times New Roman" w:cs="Times New Roman"/>
          <w:sz w:val="28"/>
          <w:szCs w:val="24"/>
        </w:rPr>
        <w:t>–</w:t>
      </w:r>
      <w:r w:rsidR="00012C9A" w:rsidRPr="00012C9A">
        <w:rPr>
          <w:rFonts w:ascii="Times New Roman" w:hAnsi="Times New Roman" w:cs="Times New Roman"/>
          <w:sz w:val="28"/>
          <w:szCs w:val="24"/>
        </w:rPr>
        <w:t xml:space="preserve"> </w:t>
      </w:r>
      <w:r w:rsidRPr="0019536E">
        <w:rPr>
          <w:rFonts w:ascii="Times New Roman" w:hAnsi="Times New Roman" w:cs="Times New Roman"/>
          <w:sz w:val="28"/>
          <w:szCs w:val="24"/>
        </w:rPr>
        <w:t>ориентация образовательной программы на определенные область (области) и</w:t>
      </w:r>
      <w:r w:rsidR="00012C9A" w:rsidRPr="00012C9A">
        <w:rPr>
          <w:rFonts w:ascii="Times New Roman" w:hAnsi="Times New Roman" w:cs="Times New Roman"/>
          <w:sz w:val="28"/>
          <w:szCs w:val="24"/>
        </w:rPr>
        <w:t xml:space="preserve"> </w:t>
      </w:r>
      <w:r w:rsidRPr="0019536E">
        <w:rPr>
          <w:rFonts w:ascii="Times New Roman" w:hAnsi="Times New Roman" w:cs="Times New Roman"/>
          <w:sz w:val="28"/>
          <w:szCs w:val="24"/>
        </w:rPr>
        <w:t>(или) сферу (сферы) профессиональной деятельности, ти</w:t>
      </w:r>
      <w:proofErr w:type="gramStart"/>
      <w:r w:rsidRPr="0019536E">
        <w:rPr>
          <w:rFonts w:ascii="Times New Roman" w:hAnsi="Times New Roman" w:cs="Times New Roman"/>
          <w:sz w:val="28"/>
          <w:szCs w:val="24"/>
        </w:rPr>
        <w:t>п(</w:t>
      </w:r>
      <w:proofErr w:type="gramEnd"/>
      <w:r w:rsidRPr="0019536E">
        <w:rPr>
          <w:rFonts w:ascii="Times New Roman" w:hAnsi="Times New Roman" w:cs="Times New Roman"/>
          <w:sz w:val="28"/>
          <w:szCs w:val="24"/>
        </w:rPr>
        <w:t>ы) профессиональных задач и</w:t>
      </w:r>
      <w:r w:rsidR="004A04A0">
        <w:rPr>
          <w:rFonts w:ascii="Times New Roman" w:hAnsi="Times New Roman" w:cs="Times New Roman"/>
          <w:sz w:val="28"/>
          <w:szCs w:val="24"/>
        </w:rPr>
        <w:t>,</w:t>
      </w:r>
      <w:r w:rsidRPr="0019536E">
        <w:rPr>
          <w:rFonts w:ascii="Times New Roman" w:hAnsi="Times New Roman" w:cs="Times New Roman"/>
          <w:sz w:val="28"/>
          <w:szCs w:val="24"/>
        </w:rPr>
        <w:t xml:space="preserve"> при необходимости</w:t>
      </w:r>
      <w:r w:rsidR="004A04A0">
        <w:rPr>
          <w:rFonts w:ascii="Times New Roman" w:hAnsi="Times New Roman" w:cs="Times New Roman"/>
          <w:sz w:val="28"/>
          <w:szCs w:val="24"/>
        </w:rPr>
        <w:t>,</w:t>
      </w:r>
      <w:r w:rsidRPr="0019536E">
        <w:rPr>
          <w:rFonts w:ascii="Times New Roman" w:hAnsi="Times New Roman" w:cs="Times New Roman"/>
          <w:sz w:val="28"/>
          <w:szCs w:val="24"/>
        </w:rPr>
        <w:t xml:space="preserve"> на объекты профессиональной деятельности выпускников или область</w:t>
      </w:r>
      <w:r w:rsidR="00AD2F5B">
        <w:rPr>
          <w:rFonts w:ascii="Times New Roman" w:hAnsi="Times New Roman" w:cs="Times New Roman"/>
          <w:sz w:val="28"/>
          <w:szCs w:val="24"/>
        </w:rPr>
        <w:t xml:space="preserve"> </w:t>
      </w:r>
      <w:r w:rsidRPr="0019536E">
        <w:rPr>
          <w:rFonts w:ascii="Times New Roman" w:hAnsi="Times New Roman" w:cs="Times New Roman"/>
          <w:sz w:val="28"/>
          <w:szCs w:val="24"/>
        </w:rPr>
        <w:t>(области) знания</w:t>
      </w:r>
      <w:r>
        <w:rPr>
          <w:rFonts w:ascii="Times New Roman" w:hAnsi="Times New Roman" w:cs="Times New Roman"/>
          <w:sz w:val="28"/>
          <w:szCs w:val="24"/>
        </w:rPr>
        <w:t>;</w:t>
      </w:r>
    </w:p>
    <w:p w:rsidR="00DE00BB" w:rsidRDefault="00DE00BB" w:rsidP="00DF5D64">
      <w:pPr>
        <w:spacing w:after="0"/>
        <w:ind w:firstLine="708"/>
        <w:jc w:val="both"/>
        <w:rPr>
          <w:rFonts w:ascii="Times New Roman" w:hAnsi="Times New Roman" w:cs="Times New Roman"/>
          <w:sz w:val="28"/>
          <w:szCs w:val="24"/>
        </w:rPr>
      </w:pPr>
      <w:r w:rsidRPr="0019536E">
        <w:rPr>
          <w:rFonts w:ascii="Times New Roman" w:hAnsi="Times New Roman" w:cs="Times New Roman"/>
          <w:b/>
          <w:i/>
          <w:sz w:val="28"/>
          <w:szCs w:val="24"/>
        </w:rPr>
        <w:t>область профессиональной деятельности</w:t>
      </w:r>
      <w:r w:rsidRPr="0019536E">
        <w:rPr>
          <w:rFonts w:ascii="Times New Roman" w:hAnsi="Times New Roman" w:cs="Times New Roman"/>
          <w:sz w:val="28"/>
          <w:szCs w:val="24"/>
        </w:rPr>
        <w:t xml:space="preserve"> – совокупность объектов профессиональной деятельности в их научном, социальном, экономическом, производственном проявлении;</w:t>
      </w:r>
    </w:p>
    <w:p w:rsidR="00A114B3" w:rsidRPr="00AA2E6C" w:rsidRDefault="00A114B3" w:rsidP="00DF5D64">
      <w:pPr>
        <w:spacing w:after="0"/>
        <w:ind w:firstLine="708"/>
        <w:jc w:val="both"/>
        <w:rPr>
          <w:rFonts w:ascii="Times New Roman" w:hAnsi="Times New Roman"/>
          <w:sz w:val="28"/>
          <w:szCs w:val="24"/>
        </w:rPr>
      </w:pPr>
      <w:r w:rsidRPr="0053235C">
        <w:rPr>
          <w:rFonts w:ascii="Times New Roman" w:hAnsi="Times New Roman"/>
          <w:b/>
          <w:bCs/>
          <w:i/>
          <w:iCs/>
          <w:sz w:val="28"/>
          <w:szCs w:val="24"/>
        </w:rPr>
        <w:t xml:space="preserve">образовательное ядро </w:t>
      </w:r>
      <w:r w:rsidRPr="005F119A">
        <w:rPr>
          <w:rFonts w:ascii="Times New Roman" w:hAnsi="Times New Roman"/>
          <w:bCs/>
          <w:iCs/>
          <w:sz w:val="28"/>
          <w:szCs w:val="24"/>
        </w:rPr>
        <w:t>–</w:t>
      </w:r>
      <w:r w:rsidRPr="0053235C">
        <w:rPr>
          <w:rFonts w:ascii="Times New Roman" w:hAnsi="Times New Roman"/>
          <w:b/>
          <w:bCs/>
          <w:i/>
          <w:iCs/>
          <w:sz w:val="28"/>
          <w:szCs w:val="24"/>
        </w:rPr>
        <w:t xml:space="preserve"> </w:t>
      </w:r>
      <w:r w:rsidRPr="0053235C">
        <w:rPr>
          <w:rFonts w:ascii="Times New Roman" w:hAnsi="Times New Roman"/>
          <w:sz w:val="28"/>
          <w:szCs w:val="24"/>
        </w:rPr>
        <w:t>модуль, формирующий универсальные компетенции;</w:t>
      </w:r>
    </w:p>
    <w:p w:rsidR="001323D8" w:rsidRDefault="001323D8" w:rsidP="00DF5D64">
      <w:pPr>
        <w:spacing w:after="0" w:line="264" w:lineRule="auto"/>
        <w:ind w:firstLine="708"/>
        <w:jc w:val="both"/>
        <w:rPr>
          <w:rFonts w:ascii="Times New Roman" w:hAnsi="Times New Roman"/>
          <w:sz w:val="28"/>
          <w:szCs w:val="24"/>
        </w:rPr>
      </w:pPr>
      <w:r w:rsidRPr="001323D8">
        <w:rPr>
          <w:rFonts w:ascii="Times New Roman" w:hAnsi="Times New Roman"/>
          <w:b/>
          <w:bCs/>
          <w:i/>
          <w:iCs/>
          <w:sz w:val="28"/>
          <w:szCs w:val="24"/>
        </w:rPr>
        <w:t>основная профессиональная образовательная программа</w:t>
      </w:r>
      <w:r w:rsidRPr="001323D8">
        <w:rPr>
          <w:rFonts w:ascii="Times New Roman" w:hAnsi="Times New Roman"/>
          <w:sz w:val="28"/>
          <w:szCs w:val="24"/>
        </w:rPr>
        <w:t xml:space="preserve"> </w:t>
      </w:r>
      <w:r w:rsidRPr="001323D8">
        <w:rPr>
          <w:rFonts w:ascii="Times New Roman" w:hAnsi="Times New Roman"/>
          <w:b/>
          <w:i/>
          <w:sz w:val="28"/>
          <w:szCs w:val="24"/>
        </w:rPr>
        <w:t xml:space="preserve">высшего образования </w:t>
      </w:r>
      <w:r w:rsidRPr="001323D8">
        <w:rPr>
          <w:rFonts w:ascii="Times New Roman" w:hAnsi="Times New Roman"/>
          <w:sz w:val="28"/>
          <w:szCs w:val="24"/>
        </w:rPr>
        <w:t xml:space="preserve">– комплекс основных характеристик образования (объем, </w:t>
      </w:r>
      <w:r w:rsidRPr="001323D8">
        <w:rPr>
          <w:rFonts w:ascii="Times New Roman" w:hAnsi="Times New Roman"/>
          <w:spacing w:val="-2"/>
          <w:sz w:val="28"/>
          <w:szCs w:val="24"/>
        </w:rPr>
        <w:t>содержание, планируемые результаты) и организационно-педагогических условий</w:t>
      </w:r>
      <w:r w:rsidRPr="001323D8">
        <w:rPr>
          <w:rFonts w:ascii="Times New Roman" w:hAnsi="Times New Roman"/>
          <w:sz w:val="28"/>
          <w:szCs w:val="24"/>
        </w:rPr>
        <w:t>, который представлен в виде учебного плана, календарного учебного графика, рабочих программ учебных дисциплин (модулей), практик, иных компонентов, форм аттестации;</w:t>
      </w:r>
    </w:p>
    <w:p w:rsidR="00310B6B" w:rsidRDefault="00310B6B" w:rsidP="00DF5D64">
      <w:pPr>
        <w:spacing w:after="0"/>
        <w:ind w:firstLine="708"/>
        <w:jc w:val="both"/>
        <w:rPr>
          <w:rFonts w:ascii="Times New Roman" w:hAnsi="Times New Roman"/>
          <w:sz w:val="28"/>
          <w:szCs w:val="24"/>
        </w:rPr>
      </w:pPr>
      <w:r>
        <w:rPr>
          <w:rFonts w:ascii="Times New Roman" w:hAnsi="Times New Roman"/>
          <w:b/>
          <w:i/>
          <w:sz w:val="28"/>
          <w:szCs w:val="24"/>
        </w:rPr>
        <w:t>профессиональное</w:t>
      </w:r>
      <w:r w:rsidRPr="00F82737">
        <w:rPr>
          <w:rFonts w:ascii="Times New Roman" w:hAnsi="Times New Roman"/>
          <w:b/>
          <w:i/>
          <w:sz w:val="28"/>
          <w:szCs w:val="24"/>
        </w:rPr>
        <w:t xml:space="preserve"> образование</w:t>
      </w:r>
      <w:r>
        <w:rPr>
          <w:rFonts w:ascii="Times New Roman" w:hAnsi="Times New Roman"/>
          <w:b/>
          <w:i/>
          <w:sz w:val="28"/>
          <w:szCs w:val="24"/>
        </w:rPr>
        <w:t xml:space="preserve"> </w:t>
      </w:r>
      <w:r w:rsidRPr="00F82737">
        <w:rPr>
          <w:rFonts w:ascii="Times New Roman" w:hAnsi="Times New Roman"/>
          <w:sz w:val="28"/>
          <w:szCs w:val="24"/>
        </w:rPr>
        <w:t xml:space="preserve">– вид образования, который направлен на приобретение </w:t>
      </w:r>
      <w:proofErr w:type="gramStart"/>
      <w:r w:rsidRPr="00F82737">
        <w:rPr>
          <w:rFonts w:ascii="Times New Roman" w:hAnsi="Times New Roman"/>
          <w:sz w:val="28"/>
          <w:szCs w:val="24"/>
        </w:rPr>
        <w:t>обучающимися</w:t>
      </w:r>
      <w:proofErr w:type="gramEnd"/>
      <w:r w:rsidRPr="00F82737">
        <w:rPr>
          <w:rFonts w:ascii="Times New Roman" w:hAnsi="Times New Roman"/>
          <w:sz w:val="28"/>
          <w:szCs w:val="24"/>
        </w:rPr>
        <w:t xml:space="preserve"> в процессе освоения основных профессиональных образовательных программ знаний, умений, навыков и формирование </w:t>
      </w:r>
      <w:r w:rsidRPr="006961D5">
        <w:rPr>
          <w:rFonts w:ascii="Times New Roman" w:hAnsi="Times New Roman"/>
          <w:sz w:val="28"/>
          <w:szCs w:val="24"/>
        </w:rPr>
        <w:t>компетенций определенного уровня и объема, позволяющих вести профессиональную деятельность в определенной сфере и (или) выполнять работу по конкретным</w:t>
      </w:r>
      <w:r>
        <w:rPr>
          <w:rFonts w:ascii="Times New Roman" w:hAnsi="Times New Roman"/>
          <w:sz w:val="28"/>
          <w:szCs w:val="24"/>
        </w:rPr>
        <w:t xml:space="preserve"> профессиям или специальностям;</w:t>
      </w:r>
    </w:p>
    <w:p w:rsidR="00292E7A" w:rsidRPr="00292E7A" w:rsidRDefault="00292E7A" w:rsidP="00DF5D64">
      <w:pPr>
        <w:spacing w:after="0"/>
        <w:ind w:firstLine="708"/>
        <w:jc w:val="both"/>
        <w:rPr>
          <w:rFonts w:ascii="Times New Roman" w:eastAsia="Times New Roman" w:hAnsi="Times New Roman" w:cs="Times New Roman"/>
          <w:b/>
          <w:bCs/>
          <w:i/>
          <w:iCs/>
          <w:sz w:val="28"/>
          <w:szCs w:val="24"/>
          <w:lang w:eastAsia="ru-RU"/>
        </w:rPr>
      </w:pPr>
      <w:r w:rsidRPr="00292E7A">
        <w:rPr>
          <w:rFonts w:ascii="Times New Roman" w:eastAsia="Times New Roman" w:hAnsi="Times New Roman" w:cs="Times New Roman"/>
          <w:b/>
          <w:bCs/>
          <w:i/>
          <w:iCs/>
          <w:sz w:val="28"/>
          <w:szCs w:val="24"/>
          <w:lang w:eastAsia="ru-RU"/>
        </w:rPr>
        <w:t xml:space="preserve">профессиональный модуль </w:t>
      </w:r>
      <w:r w:rsidRPr="00292E7A">
        <w:rPr>
          <w:rFonts w:ascii="Times New Roman" w:eastAsia="Times New Roman" w:hAnsi="Times New Roman" w:cs="Times New Roman"/>
          <w:bCs/>
          <w:iCs/>
          <w:sz w:val="28"/>
          <w:szCs w:val="24"/>
          <w:lang w:eastAsia="ru-RU"/>
        </w:rPr>
        <w:t>–</w:t>
      </w:r>
      <w:r w:rsidRPr="00292E7A">
        <w:rPr>
          <w:rFonts w:ascii="Times New Roman" w:eastAsia="Times New Roman" w:hAnsi="Times New Roman" w:cs="Times New Roman"/>
          <w:b/>
          <w:bCs/>
          <w:i/>
          <w:iCs/>
          <w:sz w:val="28"/>
          <w:szCs w:val="24"/>
          <w:lang w:eastAsia="ru-RU"/>
        </w:rPr>
        <w:t xml:space="preserve"> </w:t>
      </w:r>
      <w:r w:rsidRPr="00292E7A">
        <w:rPr>
          <w:rFonts w:ascii="Times New Roman" w:eastAsia="Times New Roman" w:hAnsi="Times New Roman" w:cs="Times New Roman"/>
          <w:iCs/>
          <w:sz w:val="28"/>
          <w:szCs w:val="24"/>
          <w:lang w:eastAsia="ru-RU"/>
        </w:rPr>
        <w:t>набор логически взаимосвязанных дисциплин, обеспечивающих формирование образовательной траектории по определенной профессиональной тематике;</w:t>
      </w:r>
    </w:p>
    <w:p w:rsidR="00DE00BB" w:rsidRDefault="00DE00BB" w:rsidP="00DF5D64">
      <w:pPr>
        <w:spacing w:after="0"/>
        <w:ind w:firstLine="708"/>
        <w:jc w:val="both"/>
        <w:rPr>
          <w:rFonts w:ascii="Times New Roman" w:hAnsi="Times New Roman" w:cs="Times New Roman"/>
          <w:iCs/>
          <w:sz w:val="28"/>
          <w:szCs w:val="24"/>
        </w:rPr>
      </w:pPr>
      <w:r w:rsidRPr="0019536E">
        <w:rPr>
          <w:rFonts w:ascii="Times New Roman" w:hAnsi="Times New Roman" w:cs="Times New Roman"/>
          <w:b/>
          <w:bCs/>
          <w:i/>
          <w:iCs/>
          <w:sz w:val="28"/>
          <w:szCs w:val="24"/>
        </w:rPr>
        <w:lastRenderedPageBreak/>
        <w:t>результаты обучения</w:t>
      </w:r>
      <w:r w:rsidRPr="0019536E">
        <w:rPr>
          <w:rFonts w:ascii="Times New Roman" w:hAnsi="Times New Roman" w:cs="Times New Roman"/>
          <w:sz w:val="28"/>
          <w:szCs w:val="24"/>
        </w:rPr>
        <w:t xml:space="preserve"> – </w:t>
      </w:r>
      <w:r w:rsidR="00310B6B" w:rsidRPr="00A4043A">
        <w:rPr>
          <w:rFonts w:ascii="Times New Roman" w:hAnsi="Times New Roman"/>
          <w:iCs/>
          <w:sz w:val="28"/>
          <w:szCs w:val="24"/>
        </w:rPr>
        <w:t>знания, умения, способности и опыт, приобретенные в результате изучения дисциплин и прохождения практической подготовки</w:t>
      </w:r>
      <w:r>
        <w:rPr>
          <w:rFonts w:ascii="Times New Roman" w:hAnsi="Times New Roman" w:cs="Times New Roman"/>
          <w:iCs/>
          <w:sz w:val="28"/>
          <w:szCs w:val="24"/>
        </w:rPr>
        <w:t>;</w:t>
      </w:r>
    </w:p>
    <w:p w:rsidR="00DE00BB" w:rsidRPr="0049092F" w:rsidRDefault="00DE00BB" w:rsidP="00DF5D64">
      <w:pPr>
        <w:spacing w:after="0"/>
        <w:ind w:firstLine="708"/>
        <w:jc w:val="both"/>
        <w:rPr>
          <w:rFonts w:ascii="Times New Roman" w:hAnsi="Times New Roman" w:cs="Times New Roman"/>
          <w:iCs/>
          <w:sz w:val="28"/>
          <w:szCs w:val="24"/>
        </w:rPr>
      </w:pPr>
      <w:r>
        <w:rPr>
          <w:rFonts w:ascii="Times New Roman" w:hAnsi="Times New Roman" w:cs="Times New Roman"/>
          <w:b/>
          <w:bCs/>
          <w:i/>
          <w:iCs/>
          <w:sz w:val="28"/>
          <w:szCs w:val="24"/>
        </w:rPr>
        <w:t>результаты освоения образовательной программы</w:t>
      </w:r>
      <w:r w:rsidR="00292E7A">
        <w:rPr>
          <w:rFonts w:ascii="Times New Roman" w:hAnsi="Times New Roman" w:cs="Times New Roman"/>
          <w:b/>
          <w:bCs/>
          <w:i/>
          <w:iCs/>
          <w:sz w:val="28"/>
          <w:szCs w:val="24"/>
        </w:rPr>
        <w:t xml:space="preserve"> </w:t>
      </w:r>
      <w:r w:rsidR="004A04A0" w:rsidRPr="0019536E">
        <w:rPr>
          <w:rFonts w:ascii="Times New Roman" w:hAnsi="Times New Roman" w:cs="Times New Roman"/>
          <w:sz w:val="28"/>
          <w:szCs w:val="24"/>
        </w:rPr>
        <w:t>–</w:t>
      </w:r>
      <w:r w:rsidR="00292E7A">
        <w:rPr>
          <w:rFonts w:ascii="Times New Roman" w:hAnsi="Times New Roman" w:cs="Times New Roman"/>
          <w:sz w:val="28"/>
          <w:szCs w:val="24"/>
        </w:rPr>
        <w:t xml:space="preserve"> сформированные </w:t>
      </w:r>
      <w:r w:rsidRPr="0019536E">
        <w:rPr>
          <w:rFonts w:ascii="Times New Roman" w:hAnsi="Times New Roman" w:cs="Times New Roman"/>
          <w:iCs/>
          <w:sz w:val="28"/>
          <w:szCs w:val="24"/>
        </w:rPr>
        <w:t>компетенции;</w:t>
      </w:r>
    </w:p>
    <w:p w:rsidR="00DE00BB" w:rsidRDefault="00DE00BB" w:rsidP="00DF5D64">
      <w:pPr>
        <w:spacing w:after="0"/>
        <w:ind w:firstLine="708"/>
        <w:jc w:val="both"/>
        <w:rPr>
          <w:rFonts w:ascii="Times New Roman" w:eastAsia="Calibri" w:hAnsi="Times New Roman" w:cs="Times New Roman"/>
          <w:sz w:val="28"/>
          <w:szCs w:val="24"/>
        </w:rPr>
      </w:pPr>
      <w:r w:rsidRPr="0019536E">
        <w:rPr>
          <w:rFonts w:ascii="Times New Roman" w:hAnsi="Times New Roman" w:cs="Times New Roman"/>
          <w:b/>
          <w:i/>
          <w:sz w:val="28"/>
          <w:szCs w:val="24"/>
        </w:rPr>
        <w:t xml:space="preserve">тип задач профессиональной деятельности </w:t>
      </w:r>
      <w:r w:rsidRPr="0019536E">
        <w:rPr>
          <w:rFonts w:ascii="Times New Roman" w:hAnsi="Times New Roman" w:cs="Times New Roman"/>
          <w:sz w:val="28"/>
          <w:szCs w:val="24"/>
        </w:rPr>
        <w:t xml:space="preserve">– </w:t>
      </w:r>
      <w:r w:rsidRPr="0019536E">
        <w:rPr>
          <w:rFonts w:ascii="Times New Roman" w:eastAsia="Calibri" w:hAnsi="Times New Roman" w:cs="Times New Roman"/>
          <w:sz w:val="28"/>
          <w:szCs w:val="24"/>
        </w:rPr>
        <w:t>условное подразделение задач профессиональной деятельности по характеру действий, выполняемых для достижения заданной цели;</w:t>
      </w:r>
    </w:p>
    <w:p w:rsidR="00292E7A" w:rsidRPr="00292E7A" w:rsidRDefault="00292E7A" w:rsidP="00DF5D64">
      <w:pPr>
        <w:widowControl w:val="0"/>
        <w:spacing w:after="0"/>
        <w:ind w:firstLine="708"/>
        <w:jc w:val="both"/>
        <w:rPr>
          <w:rFonts w:ascii="Times New Roman" w:eastAsia="Calibri" w:hAnsi="Times New Roman" w:cs="Times New Roman"/>
          <w:sz w:val="28"/>
          <w:szCs w:val="24"/>
        </w:rPr>
      </w:pPr>
      <w:r w:rsidRPr="00292E7A">
        <w:rPr>
          <w:rFonts w:ascii="Times New Roman" w:eastAsia="Calibri" w:hAnsi="Times New Roman" w:cs="Calibri"/>
          <w:b/>
          <w:i/>
          <w:sz w:val="28"/>
          <w:szCs w:val="24"/>
        </w:rPr>
        <w:t xml:space="preserve">участники образовательных отношений </w:t>
      </w:r>
      <w:r w:rsidRPr="005F119A">
        <w:rPr>
          <w:rFonts w:ascii="Times New Roman" w:eastAsia="Calibri" w:hAnsi="Times New Roman" w:cs="Calibri"/>
          <w:sz w:val="28"/>
          <w:szCs w:val="24"/>
        </w:rPr>
        <w:t>–</w:t>
      </w:r>
      <w:r w:rsidRPr="00292E7A">
        <w:rPr>
          <w:rFonts w:ascii="Times New Roman" w:eastAsia="Calibri" w:hAnsi="Times New Roman" w:cs="Times New Roman"/>
          <w:sz w:val="28"/>
          <w:szCs w:val="24"/>
        </w:rPr>
        <w:t xml:space="preserve"> обучающиеся, родители (законные представители) несовершеннолетних обучающихся, педагогические работники и их представители, НИ ТГУ, руководители и (или) работники иных организаций, осуществляющие трудовую деятельность в профессиональной сфере, соответствующей профессиональной деятельности, к которой готовятся выпускники образовательной программы;</w:t>
      </w:r>
    </w:p>
    <w:p w:rsidR="001323D8" w:rsidRPr="00292E7A" w:rsidRDefault="001323D8" w:rsidP="00DF5D64">
      <w:pPr>
        <w:widowControl w:val="0"/>
        <w:spacing w:after="0" w:line="264" w:lineRule="auto"/>
        <w:ind w:firstLine="708"/>
        <w:jc w:val="both"/>
        <w:rPr>
          <w:rFonts w:ascii="Times New Roman" w:eastAsia="Times New Roman" w:hAnsi="Times New Roman"/>
          <w:sz w:val="28"/>
          <w:szCs w:val="28"/>
          <w:lang w:eastAsia="zh-CN"/>
        </w:rPr>
      </w:pPr>
      <w:r w:rsidRPr="001323D8">
        <w:rPr>
          <w:rFonts w:ascii="Times New Roman" w:hAnsi="Times New Roman" w:cs="Calibri"/>
          <w:b/>
          <w:i/>
          <w:sz w:val="28"/>
          <w:szCs w:val="24"/>
        </w:rPr>
        <w:t xml:space="preserve">элективные дисциплины </w:t>
      </w:r>
      <w:r w:rsidRPr="001323D8">
        <w:rPr>
          <w:rFonts w:ascii="Times New Roman" w:hAnsi="Times New Roman" w:cs="Calibri"/>
          <w:sz w:val="28"/>
          <w:szCs w:val="24"/>
        </w:rPr>
        <w:t xml:space="preserve">– </w:t>
      </w:r>
      <w:r w:rsidRPr="001323D8">
        <w:rPr>
          <w:rFonts w:ascii="Times New Roman" w:eastAsia="Times New Roman" w:hAnsi="Times New Roman"/>
          <w:sz w:val="28"/>
          <w:szCs w:val="28"/>
          <w:lang w:eastAsia="zh-CN"/>
        </w:rPr>
        <w:t xml:space="preserve">дисциплины (модули), которые относятся </w:t>
      </w:r>
      <w:r w:rsidR="005F119A">
        <w:rPr>
          <w:rFonts w:ascii="Times New Roman" w:eastAsia="Times New Roman" w:hAnsi="Times New Roman"/>
          <w:sz w:val="28"/>
          <w:szCs w:val="28"/>
          <w:lang w:eastAsia="zh-CN"/>
        </w:rPr>
        <w:br/>
      </w:r>
      <w:r w:rsidRPr="001323D8">
        <w:rPr>
          <w:rFonts w:ascii="Times New Roman" w:eastAsia="Times New Roman" w:hAnsi="Times New Roman"/>
          <w:sz w:val="28"/>
          <w:szCs w:val="28"/>
          <w:lang w:eastAsia="zh-CN"/>
        </w:rPr>
        <w:t>к части ОПОП, формируемой участниками образовательных отношений</w:t>
      </w:r>
      <w:r w:rsidR="00E33ABC">
        <w:rPr>
          <w:rFonts w:ascii="Times New Roman" w:eastAsia="Times New Roman" w:hAnsi="Times New Roman"/>
          <w:sz w:val="28"/>
          <w:szCs w:val="28"/>
          <w:lang w:eastAsia="zh-CN"/>
        </w:rPr>
        <w:t>,</w:t>
      </w:r>
      <w:r w:rsidRPr="001323D8">
        <w:rPr>
          <w:rFonts w:ascii="Times New Roman" w:eastAsia="Times New Roman" w:hAnsi="Times New Roman"/>
          <w:sz w:val="28"/>
          <w:szCs w:val="28"/>
          <w:lang w:eastAsia="zh-CN"/>
        </w:rPr>
        <w:t xml:space="preserve"> и избираются </w:t>
      </w:r>
      <w:proofErr w:type="gramStart"/>
      <w:r w:rsidRPr="001323D8">
        <w:rPr>
          <w:rFonts w:ascii="Times New Roman" w:eastAsia="Times New Roman" w:hAnsi="Times New Roman"/>
          <w:sz w:val="28"/>
          <w:szCs w:val="28"/>
          <w:lang w:eastAsia="zh-CN"/>
        </w:rPr>
        <w:t>обучающимся</w:t>
      </w:r>
      <w:proofErr w:type="gramEnd"/>
      <w:r w:rsidRPr="001323D8">
        <w:rPr>
          <w:rFonts w:ascii="Times New Roman" w:eastAsia="Times New Roman" w:hAnsi="Times New Roman"/>
          <w:sz w:val="28"/>
          <w:szCs w:val="28"/>
          <w:lang w:eastAsia="zh-CN"/>
        </w:rPr>
        <w:t xml:space="preserve"> в обязательном порядке, </w:t>
      </w:r>
      <w:r w:rsidRPr="001323D8">
        <w:rPr>
          <w:rFonts w:ascii="Times New Roman" w:eastAsia="Times New Roman" w:hAnsi="Times New Roman" w:cs="Calibri"/>
          <w:sz w:val="28"/>
          <w:szCs w:val="28"/>
          <w:lang w:eastAsia="zh-CN"/>
        </w:rPr>
        <w:t>позволяют ему выстроить индивидуальную траекторию обучения и (или) следовать выбранному профессиональному модулю, углубить профессиональные интересы. Избранные студентом дисциплины становятся обязательными для изучения;</w:t>
      </w:r>
    </w:p>
    <w:p w:rsidR="00292E7A" w:rsidRPr="00292E7A" w:rsidRDefault="00292E7A" w:rsidP="00DF5D64">
      <w:pPr>
        <w:spacing w:after="0"/>
        <w:ind w:firstLine="708"/>
        <w:jc w:val="both"/>
        <w:rPr>
          <w:rFonts w:ascii="Times New Roman" w:eastAsia="Calibri" w:hAnsi="Times New Roman" w:cs="Times New Roman"/>
          <w:sz w:val="28"/>
          <w:szCs w:val="24"/>
        </w:rPr>
      </w:pPr>
      <w:r w:rsidRPr="00292E7A">
        <w:rPr>
          <w:rFonts w:ascii="Times New Roman" w:eastAsia="Calibri" w:hAnsi="Times New Roman" w:cs="Times New Roman"/>
          <w:b/>
          <w:i/>
          <w:sz w:val="28"/>
          <w:szCs w:val="24"/>
        </w:rPr>
        <w:t xml:space="preserve">факультативные дисциплины </w:t>
      </w:r>
      <w:r w:rsidRPr="00292E7A">
        <w:rPr>
          <w:rFonts w:ascii="Times New Roman" w:eastAsia="Calibri" w:hAnsi="Times New Roman" w:cs="Times New Roman"/>
          <w:sz w:val="28"/>
          <w:szCs w:val="24"/>
        </w:rPr>
        <w:t xml:space="preserve">– </w:t>
      </w:r>
      <w:r w:rsidRPr="00292E7A">
        <w:rPr>
          <w:rFonts w:ascii="Times New Roman" w:eastAsia="Calibri" w:hAnsi="Times New Roman" w:cs="Times New Roman"/>
          <w:bCs/>
          <w:sz w:val="28"/>
          <w:szCs w:val="24"/>
        </w:rPr>
        <w:t>дисциплины</w:t>
      </w:r>
      <w:r w:rsidRPr="00292E7A">
        <w:rPr>
          <w:rFonts w:ascii="Times New Roman" w:eastAsia="Calibri" w:hAnsi="Times New Roman" w:cs="Times New Roman"/>
          <w:sz w:val="28"/>
          <w:szCs w:val="24"/>
        </w:rPr>
        <w:t xml:space="preserve"> (модули), </w:t>
      </w:r>
      <w:r w:rsidRPr="00292E7A">
        <w:rPr>
          <w:rFonts w:ascii="Times New Roman" w:eastAsia="Times New Roman" w:hAnsi="Times New Roman" w:cs="Calibri"/>
          <w:sz w:val="28"/>
          <w:szCs w:val="28"/>
          <w:lang w:eastAsia="zh-CN"/>
        </w:rPr>
        <w:t>необязательные для изучения при освоении образовательной программы.</w:t>
      </w:r>
      <w:r w:rsidRPr="00292E7A">
        <w:rPr>
          <w:rFonts w:ascii="Times New Roman" w:eastAsia="Calibri" w:hAnsi="Times New Roman" w:cs="Times New Roman"/>
          <w:sz w:val="28"/>
          <w:szCs w:val="24"/>
        </w:rPr>
        <w:t xml:space="preserve"> Объем, выделяемый для реализации факультативных дисциплин, не включае</w:t>
      </w:r>
      <w:r w:rsidR="009A7BE0">
        <w:rPr>
          <w:rFonts w:ascii="Times New Roman" w:eastAsia="Calibri" w:hAnsi="Times New Roman" w:cs="Times New Roman"/>
          <w:sz w:val="28"/>
          <w:szCs w:val="24"/>
        </w:rPr>
        <w:t>тся в объем учебного плана ОПОП.</w:t>
      </w:r>
    </w:p>
    <w:p w:rsidR="00872EA8" w:rsidRPr="0019536E" w:rsidRDefault="00872EA8" w:rsidP="00DF5D64">
      <w:pPr>
        <w:widowControl w:val="0"/>
        <w:tabs>
          <w:tab w:val="left" w:pos="9355"/>
        </w:tabs>
        <w:overflowPunct w:val="0"/>
        <w:autoSpaceDE w:val="0"/>
        <w:autoSpaceDN w:val="0"/>
        <w:adjustRightInd w:val="0"/>
        <w:spacing w:after="0"/>
        <w:ind w:right="-1" w:firstLine="708"/>
        <w:jc w:val="both"/>
        <w:rPr>
          <w:rFonts w:ascii="Times New Roman" w:hAnsi="Times New Roman" w:cs="Times New Roman"/>
          <w:sz w:val="28"/>
          <w:szCs w:val="24"/>
        </w:rPr>
      </w:pPr>
      <w:r w:rsidRPr="0019536E">
        <w:rPr>
          <w:rFonts w:ascii="Times New Roman" w:hAnsi="Times New Roman" w:cs="Times New Roman"/>
          <w:sz w:val="28"/>
          <w:szCs w:val="24"/>
        </w:rPr>
        <w:t xml:space="preserve">В настоящем </w:t>
      </w:r>
      <w:r w:rsidR="004649B8" w:rsidRPr="0019536E">
        <w:rPr>
          <w:rFonts w:ascii="Times New Roman" w:hAnsi="Times New Roman" w:cs="Times New Roman"/>
          <w:sz w:val="28"/>
          <w:szCs w:val="24"/>
        </w:rPr>
        <w:t>образовательн</w:t>
      </w:r>
      <w:r w:rsidR="004649B8">
        <w:rPr>
          <w:rFonts w:ascii="Times New Roman" w:hAnsi="Times New Roman" w:cs="Times New Roman"/>
          <w:sz w:val="28"/>
          <w:szCs w:val="24"/>
        </w:rPr>
        <w:t>ом</w:t>
      </w:r>
      <w:r w:rsidR="004649B8" w:rsidRPr="0019536E">
        <w:rPr>
          <w:rFonts w:ascii="Times New Roman" w:hAnsi="Times New Roman" w:cs="Times New Roman"/>
          <w:sz w:val="28"/>
          <w:szCs w:val="24"/>
        </w:rPr>
        <w:t xml:space="preserve"> стандарт</w:t>
      </w:r>
      <w:r w:rsidR="004649B8">
        <w:rPr>
          <w:rFonts w:ascii="Times New Roman" w:hAnsi="Times New Roman" w:cs="Times New Roman"/>
          <w:sz w:val="28"/>
          <w:szCs w:val="24"/>
        </w:rPr>
        <w:t>е</w:t>
      </w:r>
      <w:r w:rsidR="00292E7A">
        <w:rPr>
          <w:rFonts w:ascii="Times New Roman" w:hAnsi="Times New Roman" w:cs="Times New Roman"/>
          <w:sz w:val="28"/>
          <w:szCs w:val="24"/>
        </w:rPr>
        <w:t xml:space="preserve"> </w:t>
      </w:r>
      <w:r w:rsidR="00DE00BB">
        <w:rPr>
          <w:rFonts w:ascii="Times New Roman" w:hAnsi="Times New Roman" w:cs="Times New Roman"/>
          <w:sz w:val="28"/>
          <w:szCs w:val="24"/>
        </w:rPr>
        <w:t xml:space="preserve">используются </w:t>
      </w:r>
      <w:r w:rsidRPr="0019536E">
        <w:rPr>
          <w:rFonts w:ascii="Times New Roman" w:hAnsi="Times New Roman" w:cs="Times New Roman"/>
          <w:sz w:val="28"/>
          <w:szCs w:val="24"/>
        </w:rPr>
        <w:t>следующие сокращения:</w:t>
      </w:r>
    </w:p>
    <w:p w:rsidR="00A114B3" w:rsidRPr="008320A4" w:rsidRDefault="00A114B3" w:rsidP="00DF5D64">
      <w:pPr>
        <w:widowControl w:val="0"/>
        <w:tabs>
          <w:tab w:val="left" w:pos="1426"/>
        </w:tabs>
        <w:autoSpaceDE w:val="0"/>
        <w:autoSpaceDN w:val="0"/>
        <w:adjustRightInd w:val="0"/>
        <w:spacing w:after="0"/>
        <w:ind w:firstLine="708"/>
        <w:rPr>
          <w:rFonts w:ascii="Times New Roman" w:eastAsia="Times New Roman" w:hAnsi="Times New Roman" w:cs="Times New Roman"/>
          <w:b/>
          <w:bCs/>
          <w:sz w:val="28"/>
          <w:szCs w:val="24"/>
          <w:lang w:eastAsia="ru-RU"/>
        </w:rPr>
      </w:pPr>
      <w:proofErr w:type="gramStart"/>
      <w:r w:rsidRPr="008320A4">
        <w:rPr>
          <w:rFonts w:ascii="Times New Roman" w:eastAsia="Calibri" w:hAnsi="Times New Roman" w:cs="Times New Roman"/>
          <w:b/>
          <w:sz w:val="28"/>
          <w:szCs w:val="28"/>
        </w:rPr>
        <w:t>ВО</w:t>
      </w:r>
      <w:proofErr w:type="gramEnd"/>
      <w:r w:rsidRPr="008320A4">
        <w:rPr>
          <w:rFonts w:ascii="Times New Roman" w:eastAsia="Calibri" w:hAnsi="Times New Roman" w:cs="Times New Roman"/>
          <w:sz w:val="28"/>
          <w:szCs w:val="28"/>
        </w:rPr>
        <w:t xml:space="preserve"> – высшее образование</w:t>
      </w:r>
    </w:p>
    <w:p w:rsidR="00A114B3" w:rsidRPr="008320A4"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 xml:space="preserve">ГИА </w:t>
      </w:r>
      <w:r w:rsidRPr="008320A4">
        <w:rPr>
          <w:rFonts w:ascii="Times New Roman" w:eastAsia="Calibri" w:hAnsi="Times New Roman" w:cs="Times New Roman"/>
          <w:sz w:val="28"/>
          <w:szCs w:val="28"/>
        </w:rPr>
        <w:t>– государственная итоговая аттестация</w:t>
      </w:r>
    </w:p>
    <w:p w:rsidR="00A114B3" w:rsidRPr="008320A4"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ЗЕ</w:t>
      </w:r>
      <w:r w:rsidRPr="008320A4">
        <w:rPr>
          <w:rFonts w:ascii="Times New Roman" w:eastAsia="Calibri" w:hAnsi="Times New Roman" w:cs="Times New Roman"/>
          <w:sz w:val="28"/>
          <w:szCs w:val="28"/>
        </w:rPr>
        <w:t xml:space="preserve"> – зачетная единица</w:t>
      </w:r>
    </w:p>
    <w:p w:rsidR="00A114B3" w:rsidRPr="008320A4"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НПР</w:t>
      </w:r>
      <w:r w:rsidRPr="008320A4">
        <w:rPr>
          <w:rFonts w:ascii="Times New Roman" w:eastAsia="Calibri" w:hAnsi="Times New Roman" w:cs="Times New Roman"/>
          <w:sz w:val="28"/>
          <w:szCs w:val="28"/>
        </w:rPr>
        <w:t xml:space="preserve"> – научно-педагогические работники</w:t>
      </w:r>
    </w:p>
    <w:p w:rsidR="00A114B3" w:rsidRDefault="00A114B3" w:rsidP="00DF5D64">
      <w:pPr>
        <w:spacing w:after="0"/>
        <w:ind w:firstLine="708"/>
        <w:rPr>
          <w:rFonts w:ascii="Times New Roman" w:eastAsia="Times New Roman" w:hAnsi="Times New Roman" w:cs="Times New Roman"/>
          <w:sz w:val="28"/>
          <w:szCs w:val="28"/>
          <w:lang w:eastAsia="ru-RU"/>
        </w:rPr>
      </w:pPr>
      <w:r w:rsidRPr="00064D3D">
        <w:rPr>
          <w:rFonts w:ascii="Times New Roman" w:eastAsia="Times New Roman" w:hAnsi="Times New Roman" w:cs="Times New Roman"/>
          <w:b/>
          <w:sz w:val="28"/>
          <w:szCs w:val="28"/>
          <w:lang w:eastAsia="ru-RU"/>
        </w:rPr>
        <w:t>ОВЗ</w:t>
      </w:r>
      <w:r>
        <w:rPr>
          <w:rFonts w:ascii="Times New Roman" w:eastAsia="Times New Roman" w:hAnsi="Times New Roman" w:cs="Times New Roman"/>
          <w:sz w:val="28"/>
          <w:szCs w:val="28"/>
          <w:lang w:eastAsia="ru-RU"/>
        </w:rPr>
        <w:t xml:space="preserve"> – </w:t>
      </w:r>
      <w:r w:rsidRPr="00064D3D">
        <w:rPr>
          <w:rFonts w:ascii="Times New Roman" w:eastAsia="Times New Roman" w:hAnsi="Times New Roman" w:cs="Times New Roman"/>
          <w:sz w:val="28"/>
          <w:szCs w:val="28"/>
          <w:lang w:eastAsia="ru-RU"/>
        </w:rPr>
        <w:t>ог</w:t>
      </w:r>
      <w:r>
        <w:rPr>
          <w:rFonts w:ascii="Times New Roman" w:eastAsia="Times New Roman" w:hAnsi="Times New Roman" w:cs="Times New Roman"/>
          <w:sz w:val="28"/>
          <w:szCs w:val="28"/>
          <w:lang w:eastAsia="ru-RU"/>
        </w:rPr>
        <w:t>раниченные возможности здоровья</w:t>
      </w:r>
    </w:p>
    <w:p w:rsidR="00A114B3" w:rsidRPr="008320A4"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ОПК</w:t>
      </w:r>
      <w:r w:rsidRPr="008320A4">
        <w:rPr>
          <w:rFonts w:ascii="Times New Roman" w:eastAsia="Calibri" w:hAnsi="Times New Roman" w:cs="Times New Roman"/>
          <w:sz w:val="28"/>
          <w:szCs w:val="28"/>
        </w:rPr>
        <w:t xml:space="preserve"> – общепрофессиональные компетенции</w:t>
      </w:r>
    </w:p>
    <w:p w:rsidR="00A114B3" w:rsidRPr="008320A4"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ОПОП</w:t>
      </w:r>
      <w:r w:rsidRPr="008320A4">
        <w:rPr>
          <w:rFonts w:ascii="Times New Roman" w:eastAsia="Calibri" w:hAnsi="Times New Roman" w:cs="Times New Roman"/>
          <w:sz w:val="28"/>
          <w:szCs w:val="28"/>
        </w:rPr>
        <w:t xml:space="preserve"> – основная профессиона</w:t>
      </w:r>
      <w:r>
        <w:rPr>
          <w:rFonts w:ascii="Times New Roman" w:eastAsia="Calibri" w:hAnsi="Times New Roman" w:cs="Times New Roman"/>
          <w:sz w:val="28"/>
          <w:szCs w:val="28"/>
        </w:rPr>
        <w:t>льная образовательная программа</w:t>
      </w:r>
    </w:p>
    <w:p w:rsidR="00A114B3" w:rsidRPr="008320A4"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ПК</w:t>
      </w:r>
      <w:r w:rsidRPr="008320A4">
        <w:rPr>
          <w:rFonts w:ascii="Times New Roman" w:eastAsia="Calibri" w:hAnsi="Times New Roman" w:cs="Times New Roman"/>
          <w:sz w:val="28"/>
          <w:szCs w:val="28"/>
        </w:rPr>
        <w:t xml:space="preserve"> – профессиональные компетенции</w:t>
      </w:r>
    </w:p>
    <w:p w:rsidR="00A114B3" w:rsidRPr="008320A4"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ПС</w:t>
      </w:r>
      <w:r w:rsidRPr="008320A4">
        <w:rPr>
          <w:rFonts w:ascii="Times New Roman" w:eastAsia="Calibri" w:hAnsi="Times New Roman" w:cs="Times New Roman"/>
          <w:sz w:val="28"/>
          <w:szCs w:val="28"/>
        </w:rPr>
        <w:t xml:space="preserve"> – профессиональный стандарт</w:t>
      </w:r>
    </w:p>
    <w:p w:rsidR="00467006" w:rsidRDefault="00A114B3" w:rsidP="00DF5D64">
      <w:pPr>
        <w:spacing w:after="0"/>
        <w:ind w:firstLine="708"/>
        <w:jc w:val="both"/>
        <w:rPr>
          <w:rFonts w:ascii="Times New Roman" w:eastAsia="Calibri" w:hAnsi="Times New Roman" w:cs="Times New Roman"/>
          <w:sz w:val="28"/>
          <w:szCs w:val="28"/>
        </w:rPr>
      </w:pPr>
      <w:r w:rsidRPr="008320A4">
        <w:rPr>
          <w:rFonts w:ascii="Times New Roman" w:eastAsia="Calibri" w:hAnsi="Times New Roman" w:cs="Times New Roman"/>
          <w:b/>
          <w:sz w:val="28"/>
          <w:szCs w:val="28"/>
        </w:rPr>
        <w:t>ОС</w:t>
      </w:r>
      <w:r>
        <w:rPr>
          <w:rFonts w:ascii="Times New Roman" w:eastAsia="Calibri" w:hAnsi="Times New Roman" w:cs="Times New Roman"/>
          <w:b/>
          <w:sz w:val="28"/>
          <w:szCs w:val="28"/>
        </w:rPr>
        <w:t xml:space="preserve"> </w:t>
      </w:r>
      <w:r w:rsidRPr="008320A4">
        <w:rPr>
          <w:rFonts w:ascii="Times New Roman" w:eastAsia="Calibri" w:hAnsi="Times New Roman" w:cs="Times New Roman"/>
          <w:sz w:val="28"/>
          <w:szCs w:val="28"/>
        </w:rPr>
        <w:t xml:space="preserve">– самостоятельно устанавливаемый образовательный стандарт </w:t>
      </w:r>
    </w:p>
    <w:p w:rsidR="00A114B3" w:rsidRDefault="00A114B3" w:rsidP="00DF5D64">
      <w:pPr>
        <w:spacing w:after="0"/>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ФГОС</w:t>
      </w:r>
      <w:r w:rsidRPr="008320A4">
        <w:rPr>
          <w:rFonts w:ascii="Times New Roman" w:eastAsia="Calibri" w:hAnsi="Times New Roman" w:cs="Times New Roman"/>
          <w:sz w:val="28"/>
          <w:szCs w:val="28"/>
        </w:rPr>
        <w:t xml:space="preserve"> – федеральный государственный образовательный стандарт </w:t>
      </w:r>
    </w:p>
    <w:p w:rsidR="00A114B3" w:rsidRPr="008320A4" w:rsidRDefault="00A114B3" w:rsidP="00DF5D64">
      <w:pPr>
        <w:spacing w:after="0"/>
        <w:ind w:firstLine="708"/>
        <w:jc w:val="both"/>
        <w:rPr>
          <w:rFonts w:ascii="Times New Roman" w:eastAsia="Calibri" w:hAnsi="Times New Roman" w:cs="Times New Roman"/>
          <w:b/>
          <w:sz w:val="28"/>
          <w:szCs w:val="28"/>
        </w:rPr>
      </w:pPr>
      <w:r w:rsidRPr="008320A4">
        <w:rPr>
          <w:rFonts w:ascii="Times New Roman" w:eastAsia="Calibri" w:hAnsi="Times New Roman" w:cs="Times New Roman"/>
          <w:b/>
          <w:sz w:val="28"/>
          <w:szCs w:val="28"/>
        </w:rPr>
        <w:t xml:space="preserve">УК – </w:t>
      </w:r>
      <w:r w:rsidRPr="008320A4">
        <w:rPr>
          <w:rFonts w:ascii="Times New Roman" w:eastAsia="Calibri" w:hAnsi="Times New Roman" w:cs="Times New Roman"/>
          <w:sz w:val="28"/>
          <w:szCs w:val="28"/>
        </w:rPr>
        <w:t>универсальные компетенции</w:t>
      </w:r>
    </w:p>
    <w:p w:rsidR="00A114B3" w:rsidRPr="00160BDC" w:rsidRDefault="00A114B3" w:rsidP="00DF5D64">
      <w:pPr>
        <w:spacing w:after="0"/>
        <w:ind w:firstLine="708"/>
        <w:rPr>
          <w:rFonts w:ascii="Times New Roman" w:eastAsia="Times New Roman" w:hAnsi="Times New Roman" w:cs="Times New Roman"/>
          <w:sz w:val="28"/>
          <w:szCs w:val="28"/>
          <w:lang w:eastAsia="ru-RU"/>
        </w:rPr>
      </w:pPr>
      <w:r w:rsidRPr="00160BDC">
        <w:rPr>
          <w:rFonts w:ascii="Times New Roman" w:eastAsia="Times New Roman" w:hAnsi="Times New Roman" w:cs="Times New Roman"/>
          <w:b/>
          <w:sz w:val="28"/>
          <w:szCs w:val="28"/>
          <w:lang w:eastAsia="ru-RU"/>
        </w:rPr>
        <w:t xml:space="preserve">ЭИОС </w:t>
      </w:r>
      <w:r w:rsidRPr="00160BDC">
        <w:rPr>
          <w:rFonts w:ascii="Times New Roman" w:eastAsia="Times New Roman" w:hAnsi="Times New Roman" w:cs="Times New Roman"/>
          <w:sz w:val="28"/>
          <w:szCs w:val="28"/>
          <w:lang w:eastAsia="ru-RU"/>
        </w:rPr>
        <w:t>– электронная информационно-образовательная среда</w:t>
      </w:r>
    </w:p>
    <w:p w:rsidR="0042369C" w:rsidRDefault="0042369C" w:rsidP="002A7DC4">
      <w:pPr>
        <w:rPr>
          <w:rFonts w:ascii="Times New Roman" w:hAnsi="Times New Roman" w:cs="Times New Roman"/>
          <w:b/>
          <w:sz w:val="28"/>
          <w:szCs w:val="28"/>
        </w:rPr>
      </w:pPr>
      <w:r>
        <w:rPr>
          <w:rFonts w:ascii="Times New Roman" w:hAnsi="Times New Roman" w:cs="Times New Roman"/>
          <w:b/>
          <w:sz w:val="28"/>
          <w:szCs w:val="28"/>
        </w:rPr>
        <w:br w:type="page"/>
      </w:r>
    </w:p>
    <w:p w:rsidR="00E642B7" w:rsidRPr="00E33ABC" w:rsidRDefault="00A114B3" w:rsidP="00E33ABC">
      <w:pPr>
        <w:pStyle w:val="1"/>
        <w:spacing w:before="0" w:line="240" w:lineRule="auto"/>
        <w:jc w:val="center"/>
        <w:rPr>
          <w:rFonts w:ascii="Times New Roman" w:eastAsia="Times New Roman" w:hAnsi="Times New Roman" w:cs="Times New Roman"/>
          <w:b/>
          <w:color w:val="000000" w:themeColor="text1"/>
          <w:sz w:val="28"/>
          <w:szCs w:val="28"/>
          <w:lang w:eastAsia="ru-RU"/>
        </w:rPr>
      </w:pPr>
      <w:bookmarkStart w:id="4" w:name="_Toc73264505"/>
      <w:r w:rsidRPr="00E33ABC">
        <w:rPr>
          <w:rFonts w:ascii="Times New Roman" w:eastAsia="Times New Roman" w:hAnsi="Times New Roman" w:cs="Times New Roman"/>
          <w:b/>
          <w:color w:val="000000" w:themeColor="text1"/>
          <w:sz w:val="28"/>
          <w:szCs w:val="28"/>
          <w:lang w:eastAsia="ru-RU"/>
        </w:rPr>
        <w:lastRenderedPageBreak/>
        <w:t>1. </w:t>
      </w:r>
      <w:r w:rsidR="00E642B7" w:rsidRPr="00E33ABC">
        <w:rPr>
          <w:rFonts w:ascii="Times New Roman" w:eastAsia="Times New Roman" w:hAnsi="Times New Roman" w:cs="Times New Roman"/>
          <w:b/>
          <w:color w:val="000000" w:themeColor="text1"/>
          <w:sz w:val="28"/>
          <w:szCs w:val="28"/>
          <w:lang w:eastAsia="ru-RU"/>
        </w:rPr>
        <w:t>ОБЩИЕ ПОЛОЖЕНИЯ</w:t>
      </w:r>
      <w:bookmarkEnd w:id="4"/>
    </w:p>
    <w:p w:rsidR="000C73A6" w:rsidRPr="000C73A6" w:rsidRDefault="000C73A6" w:rsidP="002A7DC4">
      <w:pPr>
        <w:pStyle w:val="a9"/>
        <w:spacing w:after="0"/>
        <w:ind w:left="1068"/>
        <w:rPr>
          <w:rFonts w:ascii="Times New Roman" w:hAnsi="Times New Roman" w:cs="Times New Roman"/>
          <w:b/>
          <w:sz w:val="28"/>
          <w:szCs w:val="28"/>
        </w:rPr>
      </w:pPr>
    </w:p>
    <w:p w:rsidR="00467177" w:rsidRPr="00D717AE" w:rsidRDefault="006C0F4E" w:rsidP="00DF5D64">
      <w:pPr>
        <w:spacing w:after="0" w:line="281"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04355">
        <w:rPr>
          <w:rFonts w:ascii="Times New Roman" w:hAnsi="Times New Roman" w:cs="Times New Roman"/>
          <w:sz w:val="28"/>
          <w:szCs w:val="28"/>
        </w:rPr>
        <w:t>.</w:t>
      </w:r>
      <w:r w:rsidR="00A114B3">
        <w:rPr>
          <w:rFonts w:ascii="Times New Roman" w:hAnsi="Times New Roman" w:cs="Times New Roman"/>
          <w:sz w:val="28"/>
          <w:szCs w:val="28"/>
        </w:rPr>
        <w:t> </w:t>
      </w:r>
      <w:r w:rsidR="00437637" w:rsidRPr="009449A6">
        <w:rPr>
          <w:rFonts w:ascii="Times New Roman" w:hAnsi="Times New Roman" w:cs="Times New Roman"/>
          <w:sz w:val="28"/>
          <w:szCs w:val="28"/>
        </w:rPr>
        <w:t xml:space="preserve">Настоящий </w:t>
      </w:r>
      <w:r w:rsidR="00FB35F1">
        <w:rPr>
          <w:rFonts w:ascii="Times New Roman" w:hAnsi="Times New Roman" w:cs="Times New Roman"/>
          <w:sz w:val="28"/>
          <w:szCs w:val="28"/>
        </w:rPr>
        <w:t xml:space="preserve">самостоятельно устанавливаемый </w:t>
      </w:r>
      <w:r w:rsidR="00437637">
        <w:rPr>
          <w:rFonts w:ascii="Times New Roman" w:hAnsi="Times New Roman" w:cs="Times New Roman"/>
          <w:sz w:val="28"/>
          <w:szCs w:val="28"/>
        </w:rPr>
        <w:t>о</w:t>
      </w:r>
      <w:r w:rsidR="00467177" w:rsidRPr="009449A6">
        <w:rPr>
          <w:rFonts w:ascii="Times New Roman" w:hAnsi="Times New Roman" w:cs="Times New Roman"/>
          <w:sz w:val="28"/>
          <w:szCs w:val="28"/>
        </w:rPr>
        <w:t>бразовательный стандарт</w:t>
      </w:r>
      <w:r w:rsidR="00D717AE">
        <w:rPr>
          <w:rFonts w:ascii="Times New Roman" w:hAnsi="Times New Roman" w:cs="Times New Roman"/>
          <w:sz w:val="28"/>
          <w:szCs w:val="28"/>
        </w:rPr>
        <w:t xml:space="preserve"> высшего образования</w:t>
      </w:r>
      <w:r w:rsidR="00CC3960">
        <w:rPr>
          <w:rFonts w:ascii="Times New Roman" w:hAnsi="Times New Roman" w:cs="Times New Roman"/>
          <w:sz w:val="28"/>
          <w:szCs w:val="28"/>
        </w:rPr>
        <w:t xml:space="preserve"> </w:t>
      </w:r>
      <w:r w:rsidR="00D717AE">
        <w:rPr>
          <w:rFonts w:ascii="Times New Roman" w:hAnsi="Times New Roman" w:cs="Times New Roman"/>
          <w:sz w:val="28"/>
          <w:szCs w:val="28"/>
        </w:rPr>
        <w:t xml:space="preserve">– </w:t>
      </w:r>
      <w:r w:rsidR="00D717AE">
        <w:rPr>
          <w:rFonts w:ascii="Times New Roman" w:hAnsi="Times New Roman" w:cs="Times New Roman"/>
          <w:sz w:val="28"/>
          <w:szCs w:val="24"/>
        </w:rPr>
        <w:t>магистратура</w:t>
      </w:r>
      <w:r w:rsidR="00D717AE">
        <w:rPr>
          <w:rFonts w:ascii="Times New Roman" w:hAnsi="Times New Roman" w:cs="Times New Roman"/>
          <w:sz w:val="28"/>
          <w:szCs w:val="28"/>
        </w:rPr>
        <w:t xml:space="preserve"> (далее –</w:t>
      </w:r>
      <w:r w:rsidR="00467006">
        <w:rPr>
          <w:rFonts w:ascii="Times New Roman" w:hAnsi="Times New Roman" w:cs="Times New Roman"/>
          <w:sz w:val="28"/>
          <w:szCs w:val="28"/>
        </w:rPr>
        <w:t xml:space="preserve"> </w:t>
      </w:r>
      <w:r w:rsidR="00D717AE">
        <w:rPr>
          <w:rFonts w:ascii="Times New Roman" w:hAnsi="Times New Roman" w:cs="Times New Roman"/>
          <w:sz w:val="28"/>
          <w:szCs w:val="28"/>
        </w:rPr>
        <w:t>ОС НИ ТГУ)</w:t>
      </w:r>
      <w:r w:rsidR="00CC3960">
        <w:rPr>
          <w:rFonts w:ascii="Times New Roman" w:hAnsi="Times New Roman" w:cs="Times New Roman"/>
          <w:sz w:val="28"/>
          <w:szCs w:val="28"/>
        </w:rPr>
        <w:t xml:space="preserve"> </w:t>
      </w:r>
      <w:r w:rsidR="00FB35F1" w:rsidRPr="009449A6">
        <w:rPr>
          <w:rFonts w:ascii="Times New Roman" w:hAnsi="Times New Roman" w:cs="Times New Roman"/>
          <w:sz w:val="28"/>
          <w:szCs w:val="28"/>
        </w:rPr>
        <w:t>устан</w:t>
      </w:r>
      <w:r w:rsidR="00FB35F1">
        <w:rPr>
          <w:rFonts w:ascii="Times New Roman" w:hAnsi="Times New Roman" w:cs="Times New Roman"/>
          <w:sz w:val="28"/>
          <w:szCs w:val="28"/>
        </w:rPr>
        <w:t>о</w:t>
      </w:r>
      <w:r w:rsidR="00FB35F1" w:rsidRPr="009449A6">
        <w:rPr>
          <w:rFonts w:ascii="Times New Roman" w:hAnsi="Times New Roman" w:cs="Times New Roman"/>
          <w:sz w:val="28"/>
          <w:szCs w:val="28"/>
        </w:rPr>
        <w:t>вле</w:t>
      </w:r>
      <w:r w:rsidR="00FB35F1">
        <w:rPr>
          <w:rFonts w:ascii="Times New Roman" w:hAnsi="Times New Roman" w:cs="Times New Roman"/>
          <w:sz w:val="28"/>
          <w:szCs w:val="28"/>
        </w:rPr>
        <w:t>н</w:t>
      </w:r>
      <w:r w:rsidR="00CC3960">
        <w:rPr>
          <w:rFonts w:ascii="Times New Roman" w:hAnsi="Times New Roman" w:cs="Times New Roman"/>
          <w:sz w:val="28"/>
          <w:szCs w:val="28"/>
        </w:rPr>
        <w:t xml:space="preserve"> </w:t>
      </w:r>
      <w:r w:rsidR="00FB35F1">
        <w:rPr>
          <w:rFonts w:ascii="Times New Roman" w:hAnsi="Times New Roman" w:cs="Times New Roman"/>
          <w:sz w:val="28"/>
          <w:szCs w:val="28"/>
        </w:rPr>
        <w:t xml:space="preserve">НИ ТГУ </w:t>
      </w:r>
      <w:r w:rsidR="00437637" w:rsidRPr="009449A6">
        <w:rPr>
          <w:rFonts w:ascii="Times New Roman" w:hAnsi="Times New Roman" w:cs="Times New Roman"/>
          <w:sz w:val="28"/>
          <w:szCs w:val="28"/>
        </w:rPr>
        <w:t>самостоятельно</w:t>
      </w:r>
      <w:r w:rsidR="000160E0">
        <w:rPr>
          <w:rFonts w:ascii="Times New Roman" w:hAnsi="Times New Roman" w:cs="Times New Roman"/>
          <w:sz w:val="28"/>
          <w:szCs w:val="28"/>
        </w:rPr>
        <w:t>,</w:t>
      </w:r>
      <w:r w:rsidR="00437637">
        <w:rPr>
          <w:rFonts w:ascii="Times New Roman" w:hAnsi="Times New Roman" w:cs="Times New Roman"/>
          <w:sz w:val="28"/>
          <w:szCs w:val="28"/>
        </w:rPr>
        <w:t xml:space="preserve"> </w:t>
      </w:r>
      <w:r w:rsidR="00AC557F">
        <w:rPr>
          <w:rFonts w:ascii="Times New Roman" w:hAnsi="Times New Roman" w:cs="Times New Roman"/>
          <w:sz w:val="28"/>
          <w:szCs w:val="28"/>
        </w:rPr>
        <w:t>представляет собой совокупность требований</w:t>
      </w:r>
      <w:r w:rsidR="00B147E5">
        <w:rPr>
          <w:rFonts w:ascii="Times New Roman" w:hAnsi="Times New Roman" w:cs="Times New Roman"/>
          <w:sz w:val="28"/>
          <w:szCs w:val="28"/>
        </w:rPr>
        <w:t>,</w:t>
      </w:r>
      <w:r w:rsidR="00CC3960">
        <w:rPr>
          <w:rFonts w:ascii="Times New Roman" w:hAnsi="Times New Roman" w:cs="Times New Roman"/>
          <w:sz w:val="28"/>
          <w:szCs w:val="28"/>
        </w:rPr>
        <w:t xml:space="preserve"> </w:t>
      </w:r>
      <w:r w:rsidR="00B147E5">
        <w:rPr>
          <w:rFonts w:ascii="Times New Roman" w:hAnsi="Times New Roman" w:cs="Times New Roman"/>
          <w:sz w:val="28"/>
          <w:szCs w:val="28"/>
        </w:rPr>
        <w:t xml:space="preserve">обязательных </w:t>
      </w:r>
      <w:r w:rsidR="00AC557F">
        <w:rPr>
          <w:rFonts w:ascii="Times New Roman" w:hAnsi="Times New Roman" w:cs="Times New Roman"/>
          <w:sz w:val="28"/>
          <w:szCs w:val="28"/>
        </w:rPr>
        <w:t xml:space="preserve">при реализации основных профессиональных образовательных программ магистратуры </w:t>
      </w:r>
      <w:r w:rsidR="00467177" w:rsidRPr="009449A6">
        <w:rPr>
          <w:rFonts w:ascii="Times New Roman" w:hAnsi="Times New Roman" w:cs="Times New Roman"/>
          <w:sz w:val="28"/>
          <w:szCs w:val="28"/>
        </w:rPr>
        <w:t xml:space="preserve">по направлению подготовки </w:t>
      </w:r>
      <w:r w:rsidR="001E53DC" w:rsidRPr="00160BDC">
        <w:rPr>
          <w:rFonts w:ascii="Times New Roman" w:hAnsi="Times New Roman" w:cs="Times New Roman"/>
          <w:b/>
          <w:i/>
          <w:color w:val="FF0000"/>
          <w:sz w:val="24"/>
          <w:szCs w:val="24"/>
          <w:u w:val="single"/>
        </w:rPr>
        <w:t>указать</w:t>
      </w:r>
      <w:r w:rsidR="008320A4" w:rsidRPr="00160BDC">
        <w:rPr>
          <w:rFonts w:ascii="Times New Roman" w:hAnsi="Times New Roman" w:cs="Times New Roman"/>
          <w:b/>
          <w:i/>
          <w:color w:val="FF0000"/>
          <w:sz w:val="24"/>
          <w:szCs w:val="24"/>
          <w:u w:val="single"/>
        </w:rPr>
        <w:t xml:space="preserve"> код</w:t>
      </w:r>
      <w:r w:rsidR="001E53DC" w:rsidRPr="00160BDC">
        <w:rPr>
          <w:rFonts w:ascii="Times New Roman" w:hAnsi="Times New Roman" w:cs="Times New Roman"/>
          <w:b/>
          <w:i/>
          <w:color w:val="FF0000"/>
          <w:sz w:val="24"/>
          <w:szCs w:val="24"/>
          <w:u w:val="single"/>
        </w:rPr>
        <w:t xml:space="preserve"> и наименование направления подготовки</w:t>
      </w:r>
      <w:r w:rsidR="00012C9A" w:rsidRPr="00E33ABC">
        <w:rPr>
          <w:rFonts w:ascii="Times New Roman" w:hAnsi="Times New Roman" w:cs="Times New Roman"/>
          <w:b/>
          <w:i/>
          <w:color w:val="FF0000"/>
          <w:sz w:val="24"/>
          <w:szCs w:val="24"/>
        </w:rPr>
        <w:t xml:space="preserve"> </w:t>
      </w:r>
      <w:r w:rsidR="00437637" w:rsidRPr="00D717AE">
        <w:rPr>
          <w:rFonts w:ascii="Times New Roman" w:hAnsi="Times New Roman" w:cs="Times New Roman"/>
          <w:sz w:val="28"/>
          <w:szCs w:val="28"/>
        </w:rPr>
        <w:t xml:space="preserve">(далее соответственно – </w:t>
      </w:r>
      <w:r w:rsidR="00FA0B02" w:rsidRPr="00D717AE">
        <w:rPr>
          <w:rFonts w:ascii="Times New Roman" w:hAnsi="Times New Roman" w:cs="Times New Roman"/>
          <w:sz w:val="28"/>
          <w:szCs w:val="28"/>
        </w:rPr>
        <w:t xml:space="preserve">ОПОП </w:t>
      </w:r>
      <w:r w:rsidR="00437637" w:rsidRPr="00D717AE">
        <w:rPr>
          <w:rFonts w:ascii="Times New Roman" w:hAnsi="Times New Roman" w:cs="Times New Roman"/>
          <w:sz w:val="28"/>
          <w:szCs w:val="28"/>
        </w:rPr>
        <w:t>магистратуры, направление подготовки)</w:t>
      </w:r>
      <w:r w:rsidR="000160E0">
        <w:rPr>
          <w:rFonts w:ascii="Times New Roman" w:hAnsi="Times New Roman" w:cs="Times New Roman"/>
          <w:sz w:val="28"/>
          <w:szCs w:val="28"/>
        </w:rPr>
        <w:t>, и</w:t>
      </w:r>
      <w:r w:rsidR="00437637" w:rsidRPr="00D717AE">
        <w:rPr>
          <w:rFonts w:ascii="Times New Roman" w:hAnsi="Times New Roman" w:cs="Times New Roman"/>
          <w:sz w:val="28"/>
          <w:szCs w:val="28"/>
        </w:rPr>
        <w:t xml:space="preserve"> </w:t>
      </w:r>
      <w:r w:rsidR="00467177" w:rsidRPr="00D717AE">
        <w:rPr>
          <w:rFonts w:ascii="Times New Roman" w:hAnsi="Times New Roman" w:cs="Times New Roman"/>
          <w:sz w:val="28"/>
          <w:szCs w:val="28"/>
        </w:rPr>
        <w:t>разработан в соответствии:</w:t>
      </w:r>
    </w:p>
    <w:p w:rsidR="00467177" w:rsidRPr="00A114B3" w:rsidRDefault="00A114B3" w:rsidP="00DF5D64">
      <w:pPr>
        <w:spacing w:after="0" w:line="281"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33ABC" w:rsidRPr="00D717AE">
        <w:rPr>
          <w:rFonts w:ascii="Times New Roman" w:hAnsi="Times New Roman" w:cs="Times New Roman"/>
          <w:sz w:val="28"/>
          <w:szCs w:val="28"/>
        </w:rPr>
        <w:t>с</w:t>
      </w:r>
      <w:r w:rsidR="00E33ABC" w:rsidRPr="00A114B3">
        <w:rPr>
          <w:rFonts w:ascii="Times New Roman" w:hAnsi="Times New Roman" w:cs="Times New Roman"/>
          <w:sz w:val="28"/>
          <w:szCs w:val="28"/>
        </w:rPr>
        <w:t xml:space="preserve"> </w:t>
      </w:r>
      <w:r w:rsidR="00467177" w:rsidRPr="00A114B3">
        <w:rPr>
          <w:rFonts w:ascii="Times New Roman" w:hAnsi="Times New Roman" w:cs="Times New Roman"/>
          <w:sz w:val="28"/>
          <w:szCs w:val="28"/>
        </w:rPr>
        <w:t>Федеральным законом «Об образовании в Российской Фе</w:t>
      </w:r>
      <w:r w:rsidR="00885C0F" w:rsidRPr="00A114B3">
        <w:rPr>
          <w:rFonts w:ascii="Times New Roman" w:hAnsi="Times New Roman" w:cs="Times New Roman"/>
          <w:sz w:val="28"/>
          <w:szCs w:val="28"/>
        </w:rPr>
        <w:t xml:space="preserve">дерации» </w:t>
      </w:r>
      <w:r w:rsidR="00E33ABC">
        <w:rPr>
          <w:rFonts w:ascii="Times New Roman" w:hAnsi="Times New Roman" w:cs="Times New Roman"/>
          <w:sz w:val="28"/>
          <w:szCs w:val="28"/>
        </w:rPr>
        <w:br/>
      </w:r>
      <w:r w:rsidR="00885C0F" w:rsidRPr="00A114B3">
        <w:rPr>
          <w:rFonts w:ascii="Times New Roman" w:hAnsi="Times New Roman" w:cs="Times New Roman"/>
          <w:sz w:val="28"/>
          <w:szCs w:val="28"/>
        </w:rPr>
        <w:t>от 29.12.2012 № 273-ФЗ;</w:t>
      </w:r>
    </w:p>
    <w:p w:rsidR="00467177" w:rsidRPr="003F7773" w:rsidRDefault="00A114B3" w:rsidP="00DF5D64">
      <w:pPr>
        <w:pStyle w:val="ConsPlusNormal"/>
        <w:spacing w:line="281"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7177" w:rsidRPr="004649B8">
        <w:rPr>
          <w:rFonts w:ascii="Times New Roman" w:hAnsi="Times New Roman" w:cs="Times New Roman"/>
          <w:sz w:val="28"/>
          <w:szCs w:val="28"/>
        </w:rPr>
        <w:t xml:space="preserve">Федеральным законом «О внесении изменений в Трудовой кодекс Российской Федерации и статьи 11 и 73 Федерального закона </w:t>
      </w:r>
      <w:r w:rsidR="00E33ABC" w:rsidRPr="00E33ABC">
        <w:rPr>
          <w:rFonts w:ascii="Times New Roman" w:hAnsi="Times New Roman" w:cs="Times New Roman"/>
          <w:sz w:val="28"/>
          <w:szCs w:val="28"/>
        </w:rPr>
        <w:t>“</w:t>
      </w:r>
      <w:r w:rsidR="00467177" w:rsidRPr="004649B8">
        <w:rPr>
          <w:rFonts w:ascii="Times New Roman" w:hAnsi="Times New Roman" w:cs="Times New Roman"/>
          <w:sz w:val="28"/>
          <w:szCs w:val="28"/>
        </w:rPr>
        <w:t>Об образовании в Российской Федерации</w:t>
      </w:r>
      <w:r w:rsidR="00E33ABC" w:rsidRPr="00E33ABC">
        <w:rPr>
          <w:rFonts w:ascii="Times New Roman" w:hAnsi="Times New Roman" w:cs="Times New Roman"/>
          <w:sz w:val="28"/>
          <w:szCs w:val="28"/>
        </w:rPr>
        <w:t>”</w:t>
      </w:r>
      <w:r w:rsidR="00467177" w:rsidRPr="004649B8">
        <w:rPr>
          <w:rFonts w:ascii="Times New Roman" w:hAnsi="Times New Roman" w:cs="Times New Roman"/>
          <w:sz w:val="28"/>
          <w:szCs w:val="28"/>
        </w:rPr>
        <w:t>» от 02.05.2015 № 122-ФЗ</w:t>
      </w:r>
      <w:r w:rsidR="0087463A" w:rsidRPr="0087463A">
        <w:rPr>
          <w:rFonts w:ascii="Times New Roman" w:hAnsi="Times New Roman" w:cs="Times New Roman"/>
          <w:sz w:val="28"/>
          <w:szCs w:val="28"/>
        </w:rPr>
        <w:t>;</w:t>
      </w:r>
    </w:p>
    <w:p w:rsidR="00467177" w:rsidRPr="00A114B3" w:rsidRDefault="00A114B3" w:rsidP="00DF5D64">
      <w:pPr>
        <w:spacing w:after="0" w:line="281"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w:t>
      </w:r>
      <w:r w:rsidR="00467177" w:rsidRPr="00A114B3">
        <w:rPr>
          <w:rFonts w:ascii="Times New Roman" w:hAnsi="Times New Roman" w:cs="Times New Roman"/>
          <w:sz w:val="28"/>
          <w:szCs w:val="28"/>
        </w:rPr>
        <w:t xml:space="preserve">Федеральным государственным образовательным стандартом высшего образования </w:t>
      </w:r>
      <w:r w:rsidR="00AC557F" w:rsidRPr="00A114B3">
        <w:rPr>
          <w:rFonts w:ascii="Times New Roman" w:hAnsi="Times New Roman" w:cs="Times New Roman"/>
          <w:sz w:val="28"/>
          <w:szCs w:val="28"/>
        </w:rPr>
        <w:t xml:space="preserve">– магистратура </w:t>
      </w:r>
      <w:r w:rsidR="00467177" w:rsidRPr="00A114B3">
        <w:rPr>
          <w:rFonts w:ascii="Times New Roman" w:hAnsi="Times New Roman" w:cs="Times New Roman"/>
          <w:sz w:val="28"/>
          <w:szCs w:val="28"/>
        </w:rPr>
        <w:t xml:space="preserve">по направлению подготовки </w:t>
      </w:r>
      <w:r w:rsidR="001E53DC" w:rsidRPr="00A114B3">
        <w:rPr>
          <w:rFonts w:ascii="Times New Roman" w:hAnsi="Times New Roman" w:cs="Times New Roman"/>
          <w:b/>
          <w:i/>
          <w:color w:val="FF0000"/>
          <w:sz w:val="24"/>
          <w:szCs w:val="24"/>
          <w:u w:val="single"/>
        </w:rPr>
        <w:t xml:space="preserve">указать </w:t>
      </w:r>
      <w:r w:rsidR="008320A4" w:rsidRPr="00A114B3">
        <w:rPr>
          <w:rFonts w:ascii="Times New Roman" w:hAnsi="Times New Roman" w:cs="Times New Roman"/>
          <w:b/>
          <w:i/>
          <w:color w:val="FF0000"/>
          <w:sz w:val="24"/>
          <w:szCs w:val="24"/>
          <w:u w:val="single"/>
        </w:rPr>
        <w:t>код</w:t>
      </w:r>
      <w:r w:rsidR="001E53DC" w:rsidRPr="00A114B3">
        <w:rPr>
          <w:rFonts w:ascii="Times New Roman" w:hAnsi="Times New Roman" w:cs="Times New Roman"/>
          <w:b/>
          <w:i/>
          <w:color w:val="FF0000"/>
          <w:sz w:val="24"/>
          <w:szCs w:val="24"/>
          <w:u w:val="single"/>
        </w:rPr>
        <w:t xml:space="preserve"> и наименование направления подготовки</w:t>
      </w:r>
      <w:r w:rsidR="00467177" w:rsidRPr="00A114B3">
        <w:rPr>
          <w:rFonts w:ascii="Times New Roman" w:hAnsi="Times New Roman" w:cs="Times New Roman"/>
          <w:sz w:val="28"/>
          <w:szCs w:val="28"/>
        </w:rPr>
        <w:t>, утвержденны</w:t>
      </w:r>
      <w:r w:rsidR="00E33ABC">
        <w:rPr>
          <w:rFonts w:ascii="Times New Roman" w:hAnsi="Times New Roman" w:cs="Times New Roman"/>
          <w:sz w:val="28"/>
          <w:szCs w:val="28"/>
        </w:rPr>
        <w:t>м</w:t>
      </w:r>
      <w:r w:rsidR="00467177" w:rsidRPr="00A114B3">
        <w:rPr>
          <w:rFonts w:ascii="Times New Roman" w:hAnsi="Times New Roman" w:cs="Times New Roman"/>
          <w:sz w:val="28"/>
          <w:szCs w:val="28"/>
        </w:rPr>
        <w:t xml:space="preserve"> приказом </w:t>
      </w:r>
      <w:r w:rsidR="00F91572" w:rsidRPr="00FE5F11">
        <w:rPr>
          <w:rFonts w:ascii="Times New Roman" w:hAnsi="Times New Roman" w:cs="Times New Roman"/>
          <w:sz w:val="28"/>
          <w:szCs w:val="28"/>
        </w:rPr>
        <w:t xml:space="preserve">Министерства </w:t>
      </w:r>
      <w:r w:rsidR="00E42C01" w:rsidRPr="00FE5F11">
        <w:rPr>
          <w:rFonts w:ascii="Times New Roman" w:hAnsi="Times New Roman" w:cs="Times New Roman"/>
          <w:color w:val="FF0000"/>
          <w:sz w:val="28"/>
          <w:szCs w:val="28"/>
        </w:rPr>
        <w:t xml:space="preserve">науки и высшего образования </w:t>
      </w:r>
      <w:r w:rsidR="00F91572" w:rsidRPr="00A114B3">
        <w:rPr>
          <w:rFonts w:ascii="Times New Roman" w:hAnsi="Times New Roman" w:cs="Times New Roman"/>
          <w:sz w:val="28"/>
          <w:szCs w:val="28"/>
        </w:rPr>
        <w:t>Р</w:t>
      </w:r>
      <w:r w:rsidR="00AC557F" w:rsidRPr="00A114B3">
        <w:rPr>
          <w:rFonts w:ascii="Times New Roman" w:hAnsi="Times New Roman" w:cs="Times New Roman"/>
          <w:sz w:val="28"/>
          <w:szCs w:val="28"/>
        </w:rPr>
        <w:t xml:space="preserve">оссийской </w:t>
      </w:r>
      <w:r w:rsidR="00F91572" w:rsidRPr="00A114B3">
        <w:rPr>
          <w:rFonts w:ascii="Times New Roman" w:hAnsi="Times New Roman" w:cs="Times New Roman"/>
          <w:sz w:val="28"/>
          <w:szCs w:val="28"/>
        </w:rPr>
        <w:t>Ф</w:t>
      </w:r>
      <w:r w:rsidR="00AC557F" w:rsidRPr="00A114B3">
        <w:rPr>
          <w:rFonts w:ascii="Times New Roman" w:hAnsi="Times New Roman" w:cs="Times New Roman"/>
          <w:sz w:val="28"/>
          <w:szCs w:val="28"/>
        </w:rPr>
        <w:t>едерации</w:t>
      </w:r>
      <w:r w:rsidR="00160BDC" w:rsidRPr="00A114B3">
        <w:rPr>
          <w:rFonts w:ascii="Times New Roman" w:hAnsi="Times New Roman" w:cs="Times New Roman"/>
          <w:sz w:val="28"/>
          <w:szCs w:val="28"/>
        </w:rPr>
        <w:t xml:space="preserve"> </w:t>
      </w:r>
      <w:proofErr w:type="gramStart"/>
      <w:r w:rsidR="00467177" w:rsidRPr="00A114B3">
        <w:rPr>
          <w:rFonts w:ascii="Times New Roman" w:hAnsi="Times New Roman" w:cs="Times New Roman"/>
          <w:sz w:val="28"/>
          <w:szCs w:val="28"/>
        </w:rPr>
        <w:t>от</w:t>
      </w:r>
      <w:proofErr w:type="gramEnd"/>
      <w:r w:rsidR="00160BDC" w:rsidRPr="00A114B3">
        <w:rPr>
          <w:rFonts w:ascii="Times New Roman" w:hAnsi="Times New Roman" w:cs="Times New Roman"/>
          <w:sz w:val="28"/>
          <w:szCs w:val="28"/>
        </w:rPr>
        <w:t xml:space="preserve"> </w:t>
      </w:r>
      <w:r w:rsidR="001E53DC" w:rsidRPr="00A114B3">
        <w:rPr>
          <w:rFonts w:ascii="Times New Roman" w:hAnsi="Times New Roman" w:cs="Times New Roman"/>
          <w:b/>
          <w:i/>
          <w:color w:val="FF0000"/>
          <w:sz w:val="24"/>
          <w:szCs w:val="24"/>
          <w:u w:val="single"/>
        </w:rPr>
        <w:t xml:space="preserve">указать </w:t>
      </w:r>
      <w:proofErr w:type="gramStart"/>
      <w:r w:rsidR="00E33ABC">
        <w:rPr>
          <w:rFonts w:ascii="Times New Roman" w:hAnsi="Times New Roman" w:cs="Times New Roman"/>
          <w:b/>
          <w:i/>
          <w:color w:val="FF0000"/>
          <w:sz w:val="24"/>
          <w:szCs w:val="24"/>
          <w:u w:val="single"/>
        </w:rPr>
        <w:t>дату</w:t>
      </w:r>
      <w:proofErr w:type="gramEnd"/>
      <w:r w:rsidR="001E53DC" w:rsidRPr="00A114B3">
        <w:rPr>
          <w:rFonts w:ascii="Times New Roman" w:hAnsi="Times New Roman" w:cs="Times New Roman"/>
          <w:b/>
          <w:i/>
          <w:color w:val="FF0000"/>
          <w:sz w:val="24"/>
          <w:szCs w:val="24"/>
          <w:u w:val="single"/>
        </w:rPr>
        <w:t xml:space="preserve"> и </w:t>
      </w:r>
      <w:r w:rsidR="00E33ABC">
        <w:rPr>
          <w:rFonts w:ascii="Times New Roman" w:hAnsi="Times New Roman" w:cs="Times New Roman"/>
          <w:b/>
          <w:i/>
          <w:color w:val="FF0000"/>
          <w:sz w:val="24"/>
          <w:szCs w:val="24"/>
          <w:u w:val="single"/>
        </w:rPr>
        <w:t>номер</w:t>
      </w:r>
      <w:r w:rsidR="001E53DC" w:rsidRPr="00A114B3">
        <w:rPr>
          <w:rFonts w:ascii="Times New Roman" w:hAnsi="Times New Roman" w:cs="Times New Roman"/>
          <w:b/>
          <w:i/>
          <w:color w:val="FF0000"/>
          <w:sz w:val="24"/>
          <w:szCs w:val="24"/>
          <w:u w:val="single"/>
        </w:rPr>
        <w:t xml:space="preserve"> выхода приказа</w:t>
      </w:r>
      <w:r w:rsidR="00467177" w:rsidRPr="004A1BC0">
        <w:rPr>
          <w:rFonts w:ascii="Times New Roman" w:hAnsi="Times New Roman" w:cs="Times New Roman"/>
          <w:color w:val="000000" w:themeColor="text1"/>
          <w:sz w:val="28"/>
          <w:szCs w:val="28"/>
          <w:u w:val="single"/>
        </w:rPr>
        <w:t>;</w:t>
      </w:r>
    </w:p>
    <w:p w:rsidR="00885C0F" w:rsidRPr="00885C0F" w:rsidRDefault="00A114B3" w:rsidP="00DF5D64">
      <w:pPr>
        <w:pStyle w:val="ConsPlusNormal"/>
        <w:spacing w:line="281"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5C0F" w:rsidRPr="00885C0F">
        <w:rPr>
          <w:rFonts w:ascii="Times New Roman" w:hAnsi="Times New Roman" w:cs="Times New Roman"/>
          <w:sz w:val="28"/>
          <w:szCs w:val="28"/>
        </w:rPr>
        <w:t>Единым квалификационным справочником должностей руководителей, специалистов и служащих, утвержденны</w:t>
      </w:r>
      <w:r w:rsidR="00885C0F" w:rsidRPr="00885C0F">
        <w:rPr>
          <w:rFonts w:ascii="Times New Roman" w:hAnsi="Times New Roman" w:cs="Times New Roman"/>
          <w:color w:val="000000"/>
          <w:sz w:val="28"/>
          <w:szCs w:val="28"/>
        </w:rPr>
        <w:t>м</w:t>
      </w:r>
      <w:r w:rsidR="00885C0F" w:rsidRPr="00885C0F">
        <w:rPr>
          <w:rFonts w:ascii="Times New Roman" w:hAnsi="Times New Roman" w:cs="Times New Roman"/>
          <w:sz w:val="28"/>
          <w:szCs w:val="28"/>
        </w:rPr>
        <w:t xml:space="preserve"> приказом Министерства здравоохранения и социального развития </w:t>
      </w:r>
      <w:r w:rsidR="00FE5F11">
        <w:rPr>
          <w:rFonts w:ascii="Times New Roman" w:hAnsi="Times New Roman" w:cs="Times New Roman"/>
          <w:sz w:val="28"/>
          <w:szCs w:val="28"/>
        </w:rPr>
        <w:t>РФ</w:t>
      </w:r>
      <w:r w:rsidR="00885C0F" w:rsidRPr="00885C0F">
        <w:rPr>
          <w:rFonts w:ascii="Times New Roman" w:hAnsi="Times New Roman" w:cs="Times New Roman"/>
          <w:sz w:val="28"/>
          <w:szCs w:val="28"/>
        </w:rPr>
        <w:t xml:space="preserve"> от 11.01.2011 № 1н;</w:t>
      </w:r>
    </w:p>
    <w:p w:rsidR="00885C0F" w:rsidRPr="00A114B3" w:rsidRDefault="00A114B3" w:rsidP="00DF5D64">
      <w:pPr>
        <w:widowControl w:val="0"/>
        <w:autoSpaceDE w:val="0"/>
        <w:autoSpaceDN w:val="0"/>
        <w:adjustRightInd w:val="0"/>
        <w:spacing w:after="0" w:line="281"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85C0F" w:rsidRPr="00A114B3">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образования и науки РФ от 05.04.2017 № 301;</w:t>
      </w:r>
    </w:p>
    <w:p w:rsidR="00885C0F" w:rsidRPr="00A114B3" w:rsidRDefault="00A114B3" w:rsidP="00DF5D64">
      <w:pPr>
        <w:widowControl w:val="0"/>
        <w:autoSpaceDE w:val="0"/>
        <w:autoSpaceDN w:val="0"/>
        <w:adjustRightInd w:val="0"/>
        <w:spacing w:after="0" w:line="281"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85C0F" w:rsidRPr="00A114B3">
        <w:rPr>
          <w:rFonts w:ascii="Times New Roman" w:eastAsia="Times New Roman" w:hAnsi="Times New Roman" w:cs="Times New Roman"/>
          <w:sz w:val="28"/>
          <w:szCs w:val="28"/>
          <w:lang w:eastAsia="ru-RU"/>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001323D8" w:rsidRPr="001323D8">
        <w:rPr>
          <w:rFonts w:ascii="Times New Roman" w:eastAsia="Times New Roman" w:hAnsi="Times New Roman"/>
          <w:sz w:val="28"/>
          <w:szCs w:val="28"/>
          <w:lang w:eastAsia="ru-RU"/>
        </w:rPr>
        <w:t>утвержденным</w:t>
      </w:r>
      <w:r w:rsidR="00885C0F" w:rsidRPr="00A114B3">
        <w:rPr>
          <w:rFonts w:ascii="Times New Roman" w:eastAsia="Times New Roman" w:hAnsi="Times New Roman" w:cs="Times New Roman"/>
          <w:sz w:val="28"/>
          <w:szCs w:val="28"/>
          <w:lang w:eastAsia="ru-RU"/>
        </w:rPr>
        <w:t xml:space="preserve"> приказом Министерства образования и науки РФ от 23.08.2017 № 816;</w:t>
      </w:r>
    </w:p>
    <w:p w:rsidR="00885C0F" w:rsidRPr="00A114B3" w:rsidRDefault="00A114B3" w:rsidP="00DF5D64">
      <w:pPr>
        <w:widowControl w:val="0"/>
        <w:autoSpaceDE w:val="0"/>
        <w:autoSpaceDN w:val="0"/>
        <w:adjustRightInd w:val="0"/>
        <w:spacing w:after="0" w:line="281"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85C0F" w:rsidRPr="00A114B3">
        <w:rPr>
          <w:rFonts w:ascii="Times New Roman" w:eastAsia="Times New Roman" w:hAnsi="Times New Roman" w:cs="Times New Roman"/>
          <w:sz w:val="28"/>
          <w:szCs w:val="28"/>
          <w:lang w:eastAsia="ru-RU"/>
        </w:rPr>
        <w:t>Правилами осуществления мониторинга системы образования, утвержденными постановлением Правительства Российской Федерации от 05.08.2013 № 662;</w:t>
      </w:r>
    </w:p>
    <w:p w:rsidR="008E2C73" w:rsidRPr="00A114B3" w:rsidRDefault="00A114B3" w:rsidP="00DF5D64">
      <w:pPr>
        <w:widowControl w:val="0"/>
        <w:autoSpaceDE w:val="0"/>
        <w:autoSpaceDN w:val="0"/>
        <w:adjustRightInd w:val="0"/>
        <w:spacing w:after="0" w:line="281"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E2C73" w:rsidRPr="00A114B3">
        <w:rPr>
          <w:rFonts w:ascii="Times New Roman" w:eastAsia="Times New Roman" w:hAnsi="Times New Roman" w:cs="Times New Roman"/>
          <w:sz w:val="28"/>
          <w:szCs w:val="28"/>
          <w:lang w:eastAsia="ru-RU"/>
        </w:rPr>
        <w:t>Постановление</w:t>
      </w:r>
      <w:r w:rsidR="00E42C01" w:rsidRPr="00A114B3">
        <w:rPr>
          <w:rFonts w:ascii="Times New Roman" w:eastAsia="Times New Roman" w:hAnsi="Times New Roman" w:cs="Times New Roman"/>
          <w:sz w:val="28"/>
          <w:szCs w:val="28"/>
          <w:lang w:eastAsia="ru-RU"/>
        </w:rPr>
        <w:t>м</w:t>
      </w:r>
      <w:r w:rsidR="008E2C73" w:rsidRPr="00A114B3">
        <w:rPr>
          <w:rFonts w:ascii="Times New Roman" w:eastAsia="Times New Roman" w:hAnsi="Times New Roman" w:cs="Times New Roman"/>
          <w:sz w:val="28"/>
          <w:szCs w:val="28"/>
          <w:lang w:eastAsia="ru-RU"/>
        </w:rPr>
        <w:t xml:space="preserve"> Правительства Российской Федерации от 25.05.2019 </w:t>
      </w:r>
      <w:r w:rsidR="00E33ABC">
        <w:rPr>
          <w:rFonts w:ascii="Times New Roman" w:eastAsia="Times New Roman" w:hAnsi="Times New Roman" w:cs="Times New Roman"/>
          <w:sz w:val="28"/>
          <w:szCs w:val="28"/>
          <w:lang w:eastAsia="ru-RU"/>
        </w:rPr>
        <w:br/>
      </w:r>
      <w:r w:rsidR="008E2C73" w:rsidRPr="00A114B3">
        <w:rPr>
          <w:rFonts w:ascii="Times New Roman" w:eastAsia="Times New Roman" w:hAnsi="Times New Roman" w:cs="Times New Roman"/>
          <w:sz w:val="28"/>
          <w:szCs w:val="28"/>
          <w:lang w:eastAsia="ru-RU"/>
        </w:rPr>
        <w:t>№ 657 «О внесении изменений в постановление Правительства РФ от 05.08.2013 г. № 662»</w:t>
      </w:r>
      <w:r w:rsidR="00E42C01" w:rsidRPr="00A114B3">
        <w:rPr>
          <w:rFonts w:ascii="Times New Roman" w:eastAsia="Times New Roman" w:hAnsi="Times New Roman" w:cs="Times New Roman"/>
          <w:sz w:val="28"/>
          <w:szCs w:val="28"/>
          <w:lang w:eastAsia="ru-RU"/>
        </w:rPr>
        <w:t>;</w:t>
      </w:r>
    </w:p>
    <w:p w:rsidR="008E2C73" w:rsidRPr="003B7018" w:rsidRDefault="00A114B3" w:rsidP="00DF5D64">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3B7018">
        <w:rPr>
          <w:rFonts w:ascii="Times New Roman" w:hAnsi="Times New Roman" w:cs="Times New Roman"/>
          <w:sz w:val="28"/>
          <w:szCs w:val="28"/>
        </w:rPr>
        <w:t>– </w:t>
      </w:r>
      <w:r w:rsidR="00885C0F" w:rsidRPr="003B7018">
        <w:rPr>
          <w:rFonts w:ascii="Times New Roman" w:eastAsia="Times New Roman" w:hAnsi="Times New Roman" w:cs="Times New Roman"/>
          <w:color w:val="000000"/>
          <w:sz w:val="28"/>
          <w:szCs w:val="28"/>
          <w:lang w:eastAsia="ru-RU"/>
        </w:rPr>
        <w:t>Положением о практической под</w:t>
      </w:r>
      <w:r w:rsidR="005626EE">
        <w:rPr>
          <w:rFonts w:ascii="Times New Roman" w:eastAsia="Times New Roman" w:hAnsi="Times New Roman" w:cs="Times New Roman"/>
          <w:color w:val="000000"/>
          <w:sz w:val="28"/>
          <w:szCs w:val="28"/>
          <w:lang w:eastAsia="ru-RU"/>
        </w:rPr>
        <w:t>готовке обучающихся, утвержденны</w:t>
      </w:r>
      <w:r w:rsidR="00885C0F" w:rsidRPr="003B7018">
        <w:rPr>
          <w:rFonts w:ascii="Times New Roman" w:eastAsia="Times New Roman" w:hAnsi="Times New Roman" w:cs="Times New Roman"/>
          <w:color w:val="000000"/>
          <w:sz w:val="28"/>
          <w:szCs w:val="28"/>
          <w:lang w:eastAsia="ru-RU"/>
        </w:rPr>
        <w:t xml:space="preserve">м </w:t>
      </w:r>
      <w:r w:rsidR="00885C0F" w:rsidRPr="003B7018">
        <w:rPr>
          <w:rFonts w:ascii="Times New Roman" w:eastAsia="Times New Roman" w:hAnsi="Times New Roman" w:cs="Times New Roman"/>
          <w:color w:val="000000"/>
          <w:sz w:val="28"/>
          <w:szCs w:val="28"/>
          <w:lang w:eastAsia="ru-RU"/>
        </w:rPr>
        <w:lastRenderedPageBreak/>
        <w:t xml:space="preserve">приказом </w:t>
      </w:r>
      <w:r w:rsidR="00FE5F11" w:rsidRPr="003A0D79">
        <w:rPr>
          <w:rFonts w:ascii="Times New Roman" w:hAnsi="Times New Roman" w:cs="Times New Roman"/>
          <w:sz w:val="28"/>
          <w:szCs w:val="28"/>
        </w:rPr>
        <w:t>Мин</w:t>
      </w:r>
      <w:r w:rsidR="00FE5F11">
        <w:rPr>
          <w:rFonts w:ascii="Times New Roman" w:hAnsi="Times New Roman" w:cs="Times New Roman"/>
          <w:sz w:val="28"/>
          <w:szCs w:val="28"/>
        </w:rPr>
        <w:t>истерства науки и высшего образования РФ</w:t>
      </w:r>
      <w:r w:rsidR="00FE5F11" w:rsidRPr="003A0D79">
        <w:rPr>
          <w:rFonts w:ascii="Times New Roman" w:hAnsi="Times New Roman" w:cs="Times New Roman"/>
          <w:sz w:val="28"/>
          <w:szCs w:val="28"/>
        </w:rPr>
        <w:t>, Мин</w:t>
      </w:r>
      <w:r w:rsidR="00FE5F11">
        <w:rPr>
          <w:rFonts w:ascii="Times New Roman" w:hAnsi="Times New Roman" w:cs="Times New Roman"/>
          <w:sz w:val="28"/>
          <w:szCs w:val="28"/>
        </w:rPr>
        <w:t xml:space="preserve">истерства </w:t>
      </w:r>
      <w:r w:rsidR="00FE5F11" w:rsidRPr="003A0D79">
        <w:rPr>
          <w:rFonts w:ascii="Times New Roman" w:hAnsi="Times New Roman" w:cs="Times New Roman"/>
          <w:sz w:val="28"/>
          <w:szCs w:val="28"/>
        </w:rPr>
        <w:t>просвещения Р</w:t>
      </w:r>
      <w:r w:rsidR="00FE5F11">
        <w:rPr>
          <w:rFonts w:ascii="Times New Roman" w:hAnsi="Times New Roman" w:cs="Times New Roman"/>
          <w:sz w:val="28"/>
          <w:szCs w:val="28"/>
        </w:rPr>
        <w:t>Ф</w:t>
      </w:r>
      <w:r w:rsidR="00FE5F11" w:rsidRPr="003B7018">
        <w:rPr>
          <w:rFonts w:ascii="Times New Roman" w:eastAsia="Times New Roman" w:hAnsi="Times New Roman" w:cs="Times New Roman"/>
          <w:color w:val="000000"/>
          <w:sz w:val="28"/>
          <w:szCs w:val="28"/>
          <w:lang w:eastAsia="ru-RU"/>
        </w:rPr>
        <w:t xml:space="preserve"> </w:t>
      </w:r>
      <w:r w:rsidR="00885C0F" w:rsidRPr="003B7018">
        <w:rPr>
          <w:rFonts w:ascii="Times New Roman" w:eastAsia="Times New Roman" w:hAnsi="Times New Roman" w:cs="Times New Roman"/>
          <w:color w:val="000000"/>
          <w:sz w:val="28"/>
          <w:szCs w:val="28"/>
          <w:lang w:eastAsia="ru-RU"/>
        </w:rPr>
        <w:t>от 05.08.2020 №</w:t>
      </w:r>
      <w:r w:rsidR="00E33ABC">
        <w:rPr>
          <w:rFonts w:ascii="Times New Roman" w:eastAsia="Times New Roman" w:hAnsi="Times New Roman" w:cs="Times New Roman"/>
          <w:color w:val="000000"/>
          <w:sz w:val="28"/>
          <w:szCs w:val="28"/>
          <w:lang w:eastAsia="ru-RU"/>
        </w:rPr>
        <w:t xml:space="preserve"> </w:t>
      </w:r>
      <w:r w:rsidR="00885C0F" w:rsidRPr="003B7018">
        <w:rPr>
          <w:rFonts w:ascii="Times New Roman" w:eastAsia="Times New Roman" w:hAnsi="Times New Roman" w:cs="Times New Roman"/>
          <w:color w:val="000000"/>
          <w:sz w:val="28"/>
          <w:szCs w:val="28"/>
          <w:lang w:eastAsia="ru-RU"/>
        </w:rPr>
        <w:t>885/390;</w:t>
      </w:r>
    </w:p>
    <w:p w:rsidR="008E2C73" w:rsidRPr="003B7018" w:rsidRDefault="00A114B3" w:rsidP="00DF5D64">
      <w:pPr>
        <w:widowControl w:val="0"/>
        <w:autoSpaceDE w:val="0"/>
        <w:autoSpaceDN w:val="0"/>
        <w:adjustRightInd w:val="0"/>
        <w:spacing w:after="0"/>
        <w:ind w:firstLine="709"/>
        <w:jc w:val="both"/>
        <w:rPr>
          <w:rFonts w:ascii="Times New Roman" w:hAnsi="Times New Roman" w:cs="Times New Roman"/>
          <w:sz w:val="28"/>
          <w:szCs w:val="28"/>
        </w:rPr>
      </w:pPr>
      <w:r w:rsidRPr="003B7018">
        <w:rPr>
          <w:rFonts w:ascii="Times New Roman" w:hAnsi="Times New Roman" w:cs="Times New Roman"/>
          <w:sz w:val="28"/>
          <w:szCs w:val="28"/>
        </w:rPr>
        <w:t>– </w:t>
      </w:r>
      <w:r w:rsidR="00FE5F11" w:rsidRPr="003E186D">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высшего образования </w:t>
      </w:r>
      <w:r w:rsidR="00FE5F11">
        <w:rPr>
          <w:rFonts w:ascii="Times New Roman" w:hAnsi="Times New Roman" w:cs="Times New Roman"/>
          <w:sz w:val="28"/>
          <w:szCs w:val="28"/>
        </w:rPr>
        <w:t>–</w:t>
      </w:r>
      <w:r w:rsidR="00FE5F11" w:rsidRPr="003E186D">
        <w:rPr>
          <w:rFonts w:ascii="Times New Roman" w:hAnsi="Times New Roman" w:cs="Times New Roman"/>
          <w:sz w:val="28"/>
          <w:szCs w:val="28"/>
        </w:rPr>
        <w:t xml:space="preserve"> программам</w:t>
      </w:r>
      <w:r w:rsidR="00FE5F11">
        <w:rPr>
          <w:rFonts w:ascii="Times New Roman" w:hAnsi="Times New Roman" w:cs="Times New Roman"/>
          <w:sz w:val="28"/>
          <w:szCs w:val="28"/>
        </w:rPr>
        <w:t xml:space="preserve"> </w:t>
      </w:r>
      <w:r w:rsidR="00FE5F11" w:rsidRPr="003E186D">
        <w:rPr>
          <w:rFonts w:ascii="Times New Roman" w:hAnsi="Times New Roman" w:cs="Times New Roman"/>
          <w:sz w:val="28"/>
          <w:szCs w:val="28"/>
        </w:rPr>
        <w:t>бакалавриата, программам специалитета и программам магистрат</w:t>
      </w:r>
      <w:r w:rsidR="00FE5F11">
        <w:rPr>
          <w:rFonts w:ascii="Times New Roman" w:hAnsi="Times New Roman" w:cs="Times New Roman"/>
          <w:sz w:val="28"/>
          <w:szCs w:val="28"/>
        </w:rPr>
        <w:t>уры</w:t>
      </w:r>
      <w:r w:rsidR="00FE5F11" w:rsidRPr="003E186D">
        <w:rPr>
          <w:rFonts w:ascii="Times New Roman" w:hAnsi="Times New Roman" w:cs="Times New Roman"/>
          <w:sz w:val="28"/>
          <w:szCs w:val="28"/>
        </w:rPr>
        <w:t>, утвержденным приказ</w:t>
      </w:r>
      <w:r w:rsidR="00FE5F11">
        <w:rPr>
          <w:rFonts w:ascii="Times New Roman" w:hAnsi="Times New Roman" w:cs="Times New Roman"/>
          <w:sz w:val="28"/>
          <w:szCs w:val="28"/>
        </w:rPr>
        <w:t>ом</w:t>
      </w:r>
      <w:r w:rsidR="00FE5F11" w:rsidRPr="003E186D">
        <w:rPr>
          <w:rFonts w:ascii="Times New Roman" w:hAnsi="Times New Roman" w:cs="Times New Roman"/>
          <w:sz w:val="28"/>
          <w:szCs w:val="28"/>
        </w:rPr>
        <w:t xml:space="preserve"> Мин</w:t>
      </w:r>
      <w:r w:rsidR="00FE5F11">
        <w:rPr>
          <w:rFonts w:ascii="Times New Roman" w:hAnsi="Times New Roman" w:cs="Times New Roman"/>
          <w:sz w:val="28"/>
          <w:szCs w:val="28"/>
        </w:rPr>
        <w:t xml:space="preserve">истерства образования и </w:t>
      </w:r>
      <w:r w:rsidR="00FE5F11" w:rsidRPr="003E186D">
        <w:rPr>
          <w:rFonts w:ascii="Times New Roman" w:hAnsi="Times New Roman" w:cs="Times New Roman"/>
          <w:sz w:val="28"/>
          <w:szCs w:val="28"/>
        </w:rPr>
        <w:t>науки Р</w:t>
      </w:r>
      <w:r w:rsidR="00FE5F11">
        <w:rPr>
          <w:rFonts w:ascii="Times New Roman" w:hAnsi="Times New Roman" w:cs="Times New Roman"/>
          <w:sz w:val="28"/>
          <w:szCs w:val="28"/>
        </w:rPr>
        <w:t>Ф</w:t>
      </w:r>
      <w:r w:rsidR="00FE5F11" w:rsidRPr="003E186D">
        <w:rPr>
          <w:rFonts w:ascii="Times New Roman" w:hAnsi="Times New Roman" w:cs="Times New Roman"/>
          <w:sz w:val="28"/>
          <w:szCs w:val="28"/>
        </w:rPr>
        <w:t xml:space="preserve"> от 29.06.2015 </w:t>
      </w:r>
      <w:r w:rsidR="00FE5F11">
        <w:rPr>
          <w:rFonts w:ascii="Times New Roman" w:hAnsi="Times New Roman" w:cs="Times New Roman"/>
          <w:sz w:val="28"/>
          <w:szCs w:val="28"/>
        </w:rPr>
        <w:t>№ 636</w:t>
      </w:r>
      <w:r w:rsidR="00FE5F11" w:rsidRPr="003E186D">
        <w:rPr>
          <w:rFonts w:ascii="Times New Roman" w:hAnsi="Times New Roman" w:cs="Times New Roman"/>
          <w:sz w:val="28"/>
          <w:szCs w:val="28"/>
        </w:rPr>
        <w:t>;</w:t>
      </w:r>
    </w:p>
    <w:p w:rsidR="00885C0F" w:rsidRPr="00A114B3" w:rsidRDefault="00A114B3" w:rsidP="00DF5D64">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3B7018">
        <w:rPr>
          <w:rFonts w:ascii="Times New Roman" w:hAnsi="Times New Roman" w:cs="Times New Roman"/>
          <w:sz w:val="28"/>
          <w:szCs w:val="28"/>
        </w:rPr>
        <w:t>– </w:t>
      </w:r>
      <w:r w:rsidR="00885C0F" w:rsidRPr="003B7018">
        <w:rPr>
          <w:rFonts w:ascii="Times New Roman" w:eastAsia="Times New Roman" w:hAnsi="Times New Roman" w:cs="Times New Roman"/>
          <w:color w:val="000000"/>
          <w:sz w:val="28"/>
          <w:szCs w:val="28"/>
          <w:lang w:eastAsia="ru-RU"/>
        </w:rPr>
        <w:t>Порядком организации и осуществления образовательной деятельности</w:t>
      </w:r>
      <w:r w:rsidR="00885C0F" w:rsidRPr="00A114B3">
        <w:rPr>
          <w:rFonts w:ascii="Times New Roman" w:eastAsia="Times New Roman" w:hAnsi="Times New Roman" w:cs="Times New Roman"/>
          <w:color w:val="000000"/>
          <w:sz w:val="28"/>
          <w:szCs w:val="28"/>
          <w:lang w:eastAsia="ru-RU"/>
        </w:rPr>
        <w:t xml:space="preserve"> при сетевой форме реализации образовательных </w:t>
      </w:r>
      <w:r w:rsidR="00FE5F11">
        <w:rPr>
          <w:rFonts w:ascii="Times New Roman" w:hAnsi="Times New Roman"/>
          <w:sz w:val="28"/>
          <w:szCs w:val="28"/>
        </w:rPr>
        <w:t>Министерства науки и высшего образования РФ, Министерства просвещения РФ</w:t>
      </w:r>
      <w:r w:rsidR="00FE5F11">
        <w:rPr>
          <w:rFonts w:ascii="Times New Roman" w:hAnsi="Times New Roman"/>
          <w:sz w:val="28"/>
          <w:szCs w:val="28"/>
        </w:rPr>
        <w:t xml:space="preserve"> </w:t>
      </w:r>
      <w:r w:rsidR="00885C0F" w:rsidRPr="00A114B3">
        <w:rPr>
          <w:rFonts w:ascii="Times New Roman" w:eastAsia="Times New Roman" w:hAnsi="Times New Roman" w:cs="Times New Roman"/>
          <w:color w:val="000000"/>
          <w:sz w:val="28"/>
          <w:szCs w:val="28"/>
          <w:lang w:eastAsia="ru-RU"/>
        </w:rPr>
        <w:t xml:space="preserve">от 05.08.2020 </w:t>
      </w:r>
      <w:r w:rsidR="00E33ABC">
        <w:rPr>
          <w:rFonts w:ascii="Times New Roman" w:eastAsia="Times New Roman" w:hAnsi="Times New Roman" w:cs="Times New Roman"/>
          <w:color w:val="000000"/>
          <w:sz w:val="28"/>
          <w:szCs w:val="28"/>
          <w:lang w:eastAsia="ru-RU"/>
        </w:rPr>
        <w:br/>
      </w:r>
      <w:r w:rsidR="00885C0F" w:rsidRPr="00A114B3">
        <w:rPr>
          <w:rFonts w:ascii="Times New Roman" w:eastAsia="Times New Roman" w:hAnsi="Times New Roman" w:cs="Times New Roman"/>
          <w:color w:val="000000"/>
          <w:sz w:val="28"/>
          <w:szCs w:val="28"/>
          <w:lang w:eastAsia="ru-RU"/>
        </w:rPr>
        <w:t>№</w:t>
      </w:r>
      <w:r w:rsidR="00E33ABC">
        <w:rPr>
          <w:rFonts w:ascii="Times New Roman" w:eastAsia="Times New Roman" w:hAnsi="Times New Roman" w:cs="Times New Roman"/>
          <w:color w:val="000000"/>
          <w:sz w:val="28"/>
          <w:szCs w:val="28"/>
          <w:lang w:eastAsia="ru-RU"/>
        </w:rPr>
        <w:t xml:space="preserve"> </w:t>
      </w:r>
      <w:r w:rsidR="00885C0F" w:rsidRPr="00A114B3">
        <w:rPr>
          <w:rFonts w:ascii="Times New Roman" w:eastAsia="Times New Roman" w:hAnsi="Times New Roman" w:cs="Times New Roman"/>
          <w:color w:val="000000"/>
          <w:sz w:val="28"/>
          <w:szCs w:val="28"/>
          <w:lang w:eastAsia="ru-RU"/>
        </w:rPr>
        <w:t>882/391</w:t>
      </w:r>
      <w:r>
        <w:rPr>
          <w:rFonts w:ascii="Times New Roman" w:eastAsia="Times New Roman" w:hAnsi="Times New Roman" w:cs="Times New Roman"/>
          <w:color w:val="000000"/>
          <w:sz w:val="28"/>
          <w:szCs w:val="28"/>
          <w:lang w:eastAsia="ru-RU"/>
        </w:rPr>
        <w:t>.</w:t>
      </w:r>
    </w:p>
    <w:p w:rsidR="00F53957" w:rsidRPr="00C4031C" w:rsidRDefault="00A114B3"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1.2. </w:t>
      </w:r>
      <w:r w:rsidR="00F53957">
        <w:rPr>
          <w:rFonts w:ascii="Times New Roman" w:hAnsi="Times New Roman" w:cs="Times New Roman"/>
          <w:sz w:val="28"/>
          <w:szCs w:val="28"/>
        </w:rPr>
        <w:t xml:space="preserve">При разработке ОПОП магистратуры </w:t>
      </w:r>
      <w:r w:rsidR="00D717AE">
        <w:rPr>
          <w:rFonts w:ascii="Times New Roman" w:hAnsi="Times New Roman" w:cs="Times New Roman"/>
          <w:sz w:val="28"/>
          <w:szCs w:val="28"/>
        </w:rPr>
        <w:t xml:space="preserve">НИ </w:t>
      </w:r>
      <w:r w:rsidR="00F53957">
        <w:rPr>
          <w:rFonts w:ascii="Times New Roman" w:hAnsi="Times New Roman" w:cs="Times New Roman"/>
          <w:sz w:val="28"/>
          <w:szCs w:val="28"/>
        </w:rPr>
        <w:t>ТГУ</w:t>
      </w:r>
      <w:r w:rsidR="00E42C01">
        <w:rPr>
          <w:rFonts w:ascii="Times New Roman" w:hAnsi="Times New Roman" w:cs="Times New Roman"/>
          <w:sz w:val="28"/>
          <w:szCs w:val="28"/>
        </w:rPr>
        <w:t xml:space="preserve"> основывается на следующих </w:t>
      </w:r>
      <w:r w:rsidR="00F53957" w:rsidRPr="00C4031C">
        <w:rPr>
          <w:rFonts w:ascii="Times New Roman" w:hAnsi="Times New Roman" w:cs="Times New Roman"/>
          <w:sz w:val="28"/>
          <w:szCs w:val="28"/>
        </w:rPr>
        <w:t>принципах образовательной деятельности:</w:t>
      </w:r>
    </w:p>
    <w:p w:rsidR="00F53957" w:rsidRPr="00233A7C" w:rsidRDefault="00A114B3" w:rsidP="00DF5D6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F53957" w:rsidRPr="00233A7C">
        <w:rPr>
          <w:rFonts w:ascii="Times New Roman" w:hAnsi="Times New Roman" w:cs="Times New Roman"/>
          <w:sz w:val="28"/>
          <w:szCs w:val="28"/>
        </w:rPr>
        <w:t xml:space="preserve">Фундаментальность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w:t>
      </w:r>
      <w:r w:rsidR="00064D3D" w:rsidRPr="00233A7C">
        <w:rPr>
          <w:rFonts w:ascii="Times New Roman" w:hAnsi="Times New Roman" w:cs="Times New Roman"/>
          <w:sz w:val="28"/>
          <w:szCs w:val="28"/>
        </w:rPr>
        <w:t>среды</w:t>
      </w:r>
      <w:r w:rsidR="00F53957" w:rsidRPr="00233A7C">
        <w:rPr>
          <w:rFonts w:ascii="Times New Roman" w:hAnsi="Times New Roman" w:cs="Times New Roman"/>
          <w:sz w:val="28"/>
          <w:szCs w:val="28"/>
        </w:rPr>
        <w:t>.</w:t>
      </w:r>
    </w:p>
    <w:p w:rsidR="00F53957" w:rsidRPr="00233A7C" w:rsidRDefault="00A114B3" w:rsidP="00DF5D6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F53957" w:rsidRPr="00233A7C">
        <w:rPr>
          <w:rFonts w:ascii="Times New Roman" w:hAnsi="Times New Roman" w:cs="Times New Roman"/>
          <w:sz w:val="28"/>
          <w:szCs w:val="28"/>
        </w:rPr>
        <w:t xml:space="preserve">Классичность – ориентация на формирование развитой личности, ее мировоззрения (в </w:t>
      </w:r>
      <w:r w:rsidR="00E33ABC">
        <w:rPr>
          <w:rFonts w:ascii="Times New Roman" w:hAnsi="Times New Roman" w:cs="Times New Roman"/>
          <w:sz w:val="28"/>
          <w:szCs w:val="28"/>
        </w:rPr>
        <w:t>том числе</w:t>
      </w:r>
      <w:r w:rsidR="00F53957" w:rsidRPr="00233A7C">
        <w:rPr>
          <w:rFonts w:ascii="Times New Roman" w:hAnsi="Times New Roman" w:cs="Times New Roman"/>
          <w:sz w:val="28"/>
          <w:szCs w:val="28"/>
        </w:rPr>
        <w:t xml:space="preserve"> профессионального) и исследовательского ти</w:t>
      </w:r>
      <w:r w:rsidR="00CC3960">
        <w:rPr>
          <w:rFonts w:ascii="Times New Roman" w:hAnsi="Times New Roman" w:cs="Times New Roman"/>
          <w:sz w:val="28"/>
          <w:szCs w:val="28"/>
        </w:rPr>
        <w:t xml:space="preserve">па мышления средствами </w:t>
      </w:r>
      <w:r w:rsidR="00CC3960" w:rsidRPr="00160BDC">
        <w:rPr>
          <w:rFonts w:ascii="Times New Roman" w:hAnsi="Times New Roman" w:cs="Times New Roman"/>
          <w:sz w:val="28"/>
          <w:szCs w:val="28"/>
        </w:rPr>
        <w:t>научной</w:t>
      </w:r>
      <w:r>
        <w:rPr>
          <w:rFonts w:ascii="Times New Roman" w:hAnsi="Times New Roman" w:cs="Times New Roman"/>
          <w:sz w:val="28"/>
          <w:szCs w:val="28"/>
        </w:rPr>
        <w:t xml:space="preserve"> и</w:t>
      </w:r>
      <w:r w:rsidR="00CC3960" w:rsidRPr="00160BDC">
        <w:rPr>
          <w:rFonts w:ascii="Times New Roman" w:hAnsi="Times New Roman" w:cs="Times New Roman"/>
          <w:sz w:val="28"/>
          <w:szCs w:val="28"/>
        </w:rPr>
        <w:t xml:space="preserve"> </w:t>
      </w:r>
      <w:r w:rsidR="00F53957" w:rsidRPr="00160BDC">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00F53957" w:rsidRPr="00233A7C">
        <w:rPr>
          <w:rFonts w:ascii="Times New Roman" w:hAnsi="Times New Roman" w:cs="Times New Roman"/>
          <w:sz w:val="28"/>
          <w:szCs w:val="28"/>
        </w:rPr>
        <w:t xml:space="preserve">деятельности, основанной </w:t>
      </w:r>
      <w:r w:rsidR="00E33ABC">
        <w:rPr>
          <w:rFonts w:ascii="Times New Roman" w:hAnsi="Times New Roman" w:cs="Times New Roman"/>
          <w:sz w:val="28"/>
          <w:szCs w:val="28"/>
        </w:rPr>
        <w:br/>
      </w:r>
      <w:r w:rsidR="00F53957" w:rsidRPr="00233A7C">
        <w:rPr>
          <w:rFonts w:ascii="Times New Roman" w:hAnsi="Times New Roman" w:cs="Times New Roman"/>
          <w:sz w:val="28"/>
          <w:szCs w:val="28"/>
        </w:rPr>
        <w:t>на га</w:t>
      </w:r>
      <w:r w:rsidR="00F64239" w:rsidRPr="00233A7C">
        <w:rPr>
          <w:rFonts w:ascii="Times New Roman" w:hAnsi="Times New Roman" w:cs="Times New Roman"/>
          <w:sz w:val="28"/>
          <w:szCs w:val="28"/>
        </w:rPr>
        <w:t xml:space="preserve">рмоничном сочетании </w:t>
      </w:r>
      <w:r w:rsidR="00160BDC">
        <w:rPr>
          <w:rFonts w:ascii="Times New Roman" w:hAnsi="Times New Roman" w:cs="Times New Roman"/>
          <w:sz w:val="28"/>
          <w:szCs w:val="28"/>
        </w:rPr>
        <w:t xml:space="preserve">культурно-ценностного, </w:t>
      </w:r>
      <w:proofErr w:type="gramStart"/>
      <w:r w:rsidR="00F64239" w:rsidRPr="00233A7C">
        <w:rPr>
          <w:rFonts w:ascii="Times New Roman" w:hAnsi="Times New Roman" w:cs="Times New Roman"/>
          <w:sz w:val="28"/>
          <w:szCs w:val="28"/>
        </w:rPr>
        <w:t>естественно</w:t>
      </w:r>
      <w:r>
        <w:rPr>
          <w:rFonts w:ascii="Times New Roman" w:hAnsi="Times New Roman" w:cs="Times New Roman"/>
          <w:sz w:val="28"/>
          <w:szCs w:val="28"/>
        </w:rPr>
        <w:t>-</w:t>
      </w:r>
      <w:r w:rsidR="00F53957" w:rsidRPr="00233A7C">
        <w:rPr>
          <w:rFonts w:ascii="Times New Roman" w:hAnsi="Times New Roman" w:cs="Times New Roman"/>
          <w:sz w:val="28"/>
          <w:szCs w:val="28"/>
        </w:rPr>
        <w:t>научного</w:t>
      </w:r>
      <w:proofErr w:type="gramEnd"/>
      <w:r w:rsidR="00F53957" w:rsidRPr="00233A7C">
        <w:rPr>
          <w:rFonts w:ascii="Times New Roman" w:hAnsi="Times New Roman" w:cs="Times New Roman"/>
          <w:sz w:val="28"/>
          <w:szCs w:val="28"/>
        </w:rPr>
        <w:t xml:space="preserve"> </w:t>
      </w:r>
      <w:r w:rsidR="00E33ABC">
        <w:rPr>
          <w:rFonts w:ascii="Times New Roman" w:hAnsi="Times New Roman" w:cs="Times New Roman"/>
          <w:sz w:val="28"/>
          <w:szCs w:val="28"/>
        </w:rPr>
        <w:br/>
      </w:r>
      <w:r w:rsidR="00F53957" w:rsidRPr="00233A7C">
        <w:rPr>
          <w:rFonts w:ascii="Times New Roman" w:hAnsi="Times New Roman" w:cs="Times New Roman"/>
          <w:sz w:val="28"/>
          <w:szCs w:val="28"/>
        </w:rPr>
        <w:t>и с</w:t>
      </w:r>
      <w:r>
        <w:rPr>
          <w:rFonts w:ascii="Times New Roman" w:hAnsi="Times New Roman" w:cs="Times New Roman"/>
          <w:sz w:val="28"/>
          <w:szCs w:val="28"/>
        </w:rPr>
        <w:t>оциально-</w:t>
      </w:r>
      <w:r w:rsidR="00F53957" w:rsidRPr="00233A7C">
        <w:rPr>
          <w:rFonts w:ascii="Times New Roman" w:hAnsi="Times New Roman" w:cs="Times New Roman"/>
          <w:sz w:val="28"/>
          <w:szCs w:val="28"/>
        </w:rPr>
        <w:t>гуманитарного знания.</w:t>
      </w:r>
      <w:r w:rsidR="00160BDC">
        <w:rPr>
          <w:rFonts w:ascii="Times New Roman" w:hAnsi="Times New Roman" w:cs="Times New Roman"/>
          <w:sz w:val="28"/>
          <w:szCs w:val="28"/>
        </w:rPr>
        <w:t xml:space="preserve"> </w:t>
      </w:r>
    </w:p>
    <w:p w:rsidR="00F53957" w:rsidRDefault="00A114B3" w:rsidP="00DF5D6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F53957" w:rsidRPr="00233A7C">
        <w:rPr>
          <w:rFonts w:ascii="Times New Roman" w:hAnsi="Times New Roman" w:cs="Times New Roman"/>
          <w:sz w:val="28"/>
          <w:szCs w:val="28"/>
        </w:rPr>
        <w:t>Открытость –</w:t>
      </w:r>
      <w:r w:rsidR="00CC3960">
        <w:rPr>
          <w:rFonts w:ascii="Times New Roman" w:hAnsi="Times New Roman" w:cs="Times New Roman"/>
          <w:sz w:val="28"/>
          <w:szCs w:val="28"/>
        </w:rPr>
        <w:t xml:space="preserve"> </w:t>
      </w:r>
      <w:r w:rsidR="00F53957" w:rsidRPr="00233A7C">
        <w:rPr>
          <w:rFonts w:ascii="Times New Roman" w:hAnsi="Times New Roman" w:cs="Times New Roman"/>
          <w:sz w:val="28"/>
          <w:szCs w:val="28"/>
        </w:rPr>
        <w:t>организация неп</w:t>
      </w:r>
      <w:r w:rsidR="00012C9A">
        <w:rPr>
          <w:rFonts w:ascii="Times New Roman" w:hAnsi="Times New Roman" w:cs="Times New Roman"/>
          <w:sz w:val="28"/>
          <w:szCs w:val="28"/>
        </w:rPr>
        <w:t xml:space="preserve">рерывного обмена информацией </w:t>
      </w:r>
      <w:r w:rsidR="00E33ABC">
        <w:rPr>
          <w:rFonts w:ascii="Times New Roman" w:hAnsi="Times New Roman" w:cs="Times New Roman"/>
          <w:sz w:val="28"/>
          <w:szCs w:val="28"/>
        </w:rPr>
        <w:br/>
      </w:r>
      <w:r w:rsidR="00012C9A">
        <w:rPr>
          <w:rFonts w:ascii="Times New Roman" w:hAnsi="Times New Roman" w:cs="Times New Roman"/>
          <w:sz w:val="28"/>
          <w:szCs w:val="28"/>
        </w:rPr>
        <w:t xml:space="preserve">и </w:t>
      </w:r>
      <w:r w:rsidR="00F53957" w:rsidRPr="00233A7C">
        <w:rPr>
          <w:rFonts w:ascii="Times New Roman" w:hAnsi="Times New Roman" w:cs="Times New Roman"/>
          <w:sz w:val="28"/>
          <w:szCs w:val="28"/>
        </w:rPr>
        <w:t>ресурсам</w:t>
      </w:r>
      <w:r w:rsidR="00B07C41">
        <w:rPr>
          <w:rFonts w:ascii="Times New Roman" w:hAnsi="Times New Roman" w:cs="Times New Roman"/>
          <w:sz w:val="28"/>
          <w:szCs w:val="28"/>
        </w:rPr>
        <w:t xml:space="preserve">и (разного типа) между внешним </w:t>
      </w:r>
      <w:r w:rsidR="00F53957" w:rsidRPr="00233A7C">
        <w:rPr>
          <w:rFonts w:ascii="Times New Roman" w:hAnsi="Times New Roman" w:cs="Times New Roman"/>
          <w:sz w:val="28"/>
          <w:szCs w:val="28"/>
        </w:rPr>
        <w:t xml:space="preserve">окружением и университетом </w:t>
      </w:r>
      <w:r w:rsidR="00E33ABC">
        <w:rPr>
          <w:rFonts w:ascii="Times New Roman" w:hAnsi="Times New Roman" w:cs="Times New Roman"/>
          <w:sz w:val="28"/>
          <w:szCs w:val="28"/>
        </w:rPr>
        <w:br/>
      </w:r>
      <w:r w:rsidR="00F53957" w:rsidRPr="00233A7C">
        <w:rPr>
          <w:rFonts w:ascii="Times New Roman" w:hAnsi="Times New Roman" w:cs="Times New Roman"/>
          <w:sz w:val="28"/>
          <w:szCs w:val="28"/>
        </w:rPr>
        <w:t>с</w:t>
      </w:r>
      <w:r w:rsidR="00B07C41">
        <w:rPr>
          <w:rFonts w:ascii="Times New Roman" w:hAnsi="Times New Roman" w:cs="Times New Roman"/>
          <w:sz w:val="28"/>
          <w:szCs w:val="28"/>
        </w:rPr>
        <w:t xml:space="preserve"> целью формирования и развития </w:t>
      </w:r>
      <w:r w:rsidR="00F53957" w:rsidRPr="00233A7C">
        <w:rPr>
          <w:rFonts w:ascii="Times New Roman" w:hAnsi="Times New Roman" w:cs="Times New Roman"/>
          <w:sz w:val="28"/>
          <w:szCs w:val="28"/>
        </w:rPr>
        <w:t>научно-образовательной среды.</w:t>
      </w:r>
      <w:r w:rsidR="001323D8">
        <w:rPr>
          <w:rFonts w:ascii="Times New Roman" w:hAnsi="Times New Roman" w:cs="Times New Roman"/>
          <w:sz w:val="28"/>
          <w:szCs w:val="28"/>
        </w:rPr>
        <w:t xml:space="preserve"> </w:t>
      </w:r>
      <w:r w:rsidR="00F53957" w:rsidRPr="00C4031C">
        <w:rPr>
          <w:rFonts w:ascii="Times New Roman" w:hAnsi="Times New Roman" w:cs="Times New Roman"/>
          <w:sz w:val="28"/>
          <w:szCs w:val="28"/>
        </w:rPr>
        <w:t>Ключевым</w:t>
      </w:r>
      <w:r w:rsidR="00C4031C">
        <w:rPr>
          <w:rFonts w:ascii="Times New Roman" w:hAnsi="Times New Roman" w:cs="Times New Roman"/>
          <w:sz w:val="28"/>
          <w:szCs w:val="28"/>
        </w:rPr>
        <w:t>и</w:t>
      </w:r>
      <w:r w:rsidR="00F53957" w:rsidRPr="00C4031C">
        <w:rPr>
          <w:rFonts w:ascii="Times New Roman" w:hAnsi="Times New Roman" w:cs="Times New Roman"/>
          <w:sz w:val="28"/>
          <w:szCs w:val="28"/>
        </w:rPr>
        <w:t xml:space="preserve"> для реализации дан</w:t>
      </w:r>
      <w:r w:rsidR="00C4031C" w:rsidRPr="00C4031C">
        <w:rPr>
          <w:rFonts w:ascii="Times New Roman" w:hAnsi="Times New Roman" w:cs="Times New Roman"/>
          <w:sz w:val="28"/>
          <w:szCs w:val="28"/>
        </w:rPr>
        <w:t xml:space="preserve">ного принципа являются процессы </w:t>
      </w:r>
      <w:r w:rsidR="00F53957" w:rsidRPr="00C4031C">
        <w:rPr>
          <w:rFonts w:ascii="Times New Roman" w:hAnsi="Times New Roman" w:cs="Times New Roman"/>
          <w:sz w:val="28"/>
          <w:szCs w:val="28"/>
        </w:rPr>
        <w:t>интернационализации, создания распределенных сообществ и интеграции образовательных программ и исследовательских групп университета в ведущие национальные и международные научно-образовательные сети (консорциумы).</w:t>
      </w:r>
    </w:p>
    <w:p w:rsidR="00E65BA8" w:rsidRPr="00160BDC" w:rsidRDefault="006C0F4E" w:rsidP="00DF5D64">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CD330C">
        <w:rPr>
          <w:rFonts w:ascii="Times New Roman" w:hAnsi="Times New Roman" w:cs="Times New Roman"/>
          <w:sz w:val="28"/>
          <w:szCs w:val="28"/>
        </w:rPr>
        <w:t>3</w:t>
      </w:r>
      <w:r w:rsidR="00004355">
        <w:rPr>
          <w:rFonts w:ascii="Times New Roman" w:hAnsi="Times New Roman" w:cs="Times New Roman"/>
          <w:sz w:val="28"/>
          <w:szCs w:val="28"/>
        </w:rPr>
        <w:t>.</w:t>
      </w:r>
      <w:r w:rsidR="00A114B3">
        <w:rPr>
          <w:rFonts w:ascii="Times New Roman" w:hAnsi="Times New Roman" w:cs="Times New Roman"/>
          <w:sz w:val="28"/>
          <w:szCs w:val="28"/>
        </w:rPr>
        <w:t> </w:t>
      </w:r>
      <w:r w:rsidR="00E65BA8" w:rsidRPr="0081644D">
        <w:rPr>
          <w:rFonts w:ascii="Times New Roman" w:hAnsi="Times New Roman" w:cs="Times New Roman"/>
          <w:sz w:val="28"/>
          <w:szCs w:val="28"/>
        </w:rPr>
        <w:t xml:space="preserve">Обучение по </w:t>
      </w:r>
      <w:r w:rsidR="00D717AE" w:rsidRPr="00D717AE">
        <w:rPr>
          <w:rFonts w:ascii="Times New Roman" w:hAnsi="Times New Roman" w:cs="Times New Roman"/>
          <w:sz w:val="28"/>
          <w:szCs w:val="28"/>
        </w:rPr>
        <w:t>ОПОП</w:t>
      </w:r>
      <w:r w:rsidR="00CC3960">
        <w:rPr>
          <w:rFonts w:ascii="Times New Roman" w:hAnsi="Times New Roman" w:cs="Times New Roman"/>
          <w:sz w:val="28"/>
          <w:szCs w:val="28"/>
        </w:rPr>
        <w:t xml:space="preserve"> </w:t>
      </w:r>
      <w:r w:rsidR="00B36F7C" w:rsidRPr="00D717AE">
        <w:rPr>
          <w:rFonts w:ascii="Times New Roman" w:hAnsi="Times New Roman" w:cs="Times New Roman"/>
          <w:sz w:val="28"/>
          <w:szCs w:val="28"/>
        </w:rPr>
        <w:t>магистратуры</w:t>
      </w:r>
      <w:r w:rsidR="00E65BA8" w:rsidRPr="0081644D">
        <w:rPr>
          <w:rFonts w:ascii="Times New Roman" w:hAnsi="Times New Roman" w:cs="Times New Roman"/>
          <w:sz w:val="28"/>
          <w:szCs w:val="28"/>
        </w:rPr>
        <w:t xml:space="preserve"> в </w:t>
      </w:r>
      <w:r w:rsidR="00E8300A" w:rsidRPr="0081644D">
        <w:rPr>
          <w:rFonts w:ascii="Times New Roman" w:hAnsi="Times New Roman" w:cs="Times New Roman"/>
          <w:sz w:val="28"/>
          <w:szCs w:val="28"/>
        </w:rPr>
        <w:t>НИ ТГУ</w:t>
      </w:r>
      <w:r w:rsidR="00160BDC">
        <w:rPr>
          <w:rFonts w:ascii="Times New Roman" w:hAnsi="Times New Roman" w:cs="Times New Roman"/>
          <w:sz w:val="28"/>
          <w:szCs w:val="28"/>
        </w:rPr>
        <w:t xml:space="preserve"> </w:t>
      </w:r>
      <w:r w:rsidR="00FB35F1">
        <w:rPr>
          <w:rFonts w:ascii="Times New Roman" w:hAnsi="Times New Roman" w:cs="Times New Roman"/>
          <w:sz w:val="28"/>
          <w:szCs w:val="28"/>
        </w:rPr>
        <w:t xml:space="preserve">может </w:t>
      </w:r>
      <w:r w:rsidR="00E65BA8" w:rsidRPr="0081644D">
        <w:rPr>
          <w:rFonts w:ascii="Times New Roman" w:hAnsi="Times New Roman" w:cs="Times New Roman"/>
          <w:sz w:val="28"/>
          <w:szCs w:val="28"/>
        </w:rPr>
        <w:t>осуществлят</w:t>
      </w:r>
      <w:r w:rsidR="00FB35F1">
        <w:rPr>
          <w:rFonts w:ascii="Times New Roman" w:hAnsi="Times New Roman" w:cs="Times New Roman"/>
          <w:sz w:val="28"/>
          <w:szCs w:val="28"/>
        </w:rPr>
        <w:t>ь</w:t>
      </w:r>
      <w:r w:rsidR="00E65BA8" w:rsidRPr="0081644D">
        <w:rPr>
          <w:rFonts w:ascii="Times New Roman" w:hAnsi="Times New Roman" w:cs="Times New Roman"/>
          <w:sz w:val="28"/>
          <w:szCs w:val="28"/>
        </w:rPr>
        <w:t xml:space="preserve">ся </w:t>
      </w:r>
      <w:r w:rsidR="00E33ABC">
        <w:rPr>
          <w:rFonts w:ascii="Times New Roman" w:hAnsi="Times New Roman" w:cs="Times New Roman"/>
          <w:sz w:val="28"/>
          <w:szCs w:val="28"/>
        </w:rPr>
        <w:br/>
      </w:r>
      <w:r w:rsidR="00FB35F1">
        <w:rPr>
          <w:rFonts w:ascii="Times New Roman" w:hAnsi="Times New Roman" w:cs="Times New Roman"/>
          <w:sz w:val="28"/>
          <w:szCs w:val="28"/>
        </w:rPr>
        <w:t>в</w:t>
      </w:r>
      <w:r w:rsidR="00E65BA8" w:rsidRPr="0081644D">
        <w:rPr>
          <w:rFonts w:ascii="Times New Roman" w:hAnsi="Times New Roman" w:cs="Times New Roman"/>
          <w:sz w:val="28"/>
          <w:szCs w:val="28"/>
        </w:rPr>
        <w:t xml:space="preserve"> очной</w:t>
      </w:r>
      <w:r w:rsidR="00B36F7C" w:rsidRPr="0081644D">
        <w:rPr>
          <w:rFonts w:ascii="Times New Roman" w:hAnsi="Times New Roman" w:cs="Times New Roman"/>
          <w:sz w:val="28"/>
          <w:szCs w:val="28"/>
        </w:rPr>
        <w:t xml:space="preserve">, очно-заочной </w:t>
      </w:r>
      <w:r w:rsidR="002B55B8" w:rsidRPr="0081644D">
        <w:rPr>
          <w:rFonts w:ascii="Times New Roman" w:hAnsi="Times New Roman" w:cs="Times New Roman"/>
          <w:sz w:val="28"/>
          <w:szCs w:val="28"/>
        </w:rPr>
        <w:t>и</w:t>
      </w:r>
      <w:r w:rsidR="00E65BA8" w:rsidRPr="0081644D">
        <w:rPr>
          <w:rFonts w:ascii="Times New Roman" w:hAnsi="Times New Roman" w:cs="Times New Roman"/>
          <w:sz w:val="28"/>
          <w:szCs w:val="28"/>
        </w:rPr>
        <w:t xml:space="preserve"> заочной</w:t>
      </w:r>
      <w:r w:rsidR="00CC3960">
        <w:rPr>
          <w:rFonts w:ascii="Times New Roman" w:hAnsi="Times New Roman" w:cs="Times New Roman"/>
          <w:sz w:val="28"/>
          <w:szCs w:val="28"/>
        </w:rPr>
        <w:t xml:space="preserve"> </w:t>
      </w:r>
      <w:r w:rsidR="00D717AE">
        <w:rPr>
          <w:rFonts w:ascii="Times New Roman" w:hAnsi="Times New Roman" w:cs="Times New Roman"/>
          <w:sz w:val="28"/>
          <w:szCs w:val="28"/>
        </w:rPr>
        <w:t>форм</w:t>
      </w:r>
      <w:r w:rsidR="00A60FA6">
        <w:rPr>
          <w:rFonts w:ascii="Times New Roman" w:hAnsi="Times New Roman" w:cs="Times New Roman"/>
          <w:sz w:val="28"/>
          <w:szCs w:val="28"/>
        </w:rPr>
        <w:t>а</w:t>
      </w:r>
      <w:r w:rsidR="00FB35F1">
        <w:rPr>
          <w:rFonts w:ascii="Times New Roman" w:hAnsi="Times New Roman" w:cs="Times New Roman"/>
          <w:sz w:val="28"/>
          <w:szCs w:val="28"/>
        </w:rPr>
        <w:t>х</w:t>
      </w:r>
      <w:r w:rsidR="00160BDC">
        <w:rPr>
          <w:rFonts w:ascii="Times New Roman" w:hAnsi="Times New Roman" w:cs="Times New Roman"/>
          <w:sz w:val="28"/>
          <w:szCs w:val="28"/>
        </w:rPr>
        <w:t xml:space="preserve"> </w:t>
      </w:r>
      <w:r w:rsidR="00B36F7C" w:rsidRPr="00160BDC">
        <w:rPr>
          <w:rFonts w:ascii="Times New Roman" w:hAnsi="Times New Roman" w:cs="Times New Roman"/>
          <w:b/>
          <w:i/>
          <w:color w:val="FF0000"/>
          <w:sz w:val="24"/>
          <w:szCs w:val="24"/>
          <w:u w:val="single"/>
        </w:rPr>
        <w:t>выбрать форм</w:t>
      </w:r>
      <w:proofErr w:type="gramStart"/>
      <w:r w:rsidR="00B36F7C" w:rsidRPr="00160BDC">
        <w:rPr>
          <w:rFonts w:ascii="Times New Roman" w:hAnsi="Times New Roman" w:cs="Times New Roman"/>
          <w:b/>
          <w:i/>
          <w:color w:val="FF0000"/>
          <w:sz w:val="24"/>
          <w:szCs w:val="24"/>
          <w:u w:val="single"/>
        </w:rPr>
        <w:t>у</w:t>
      </w:r>
      <w:r w:rsidR="00D717AE" w:rsidRPr="00160BDC">
        <w:rPr>
          <w:rFonts w:ascii="Times New Roman" w:hAnsi="Times New Roman" w:cs="Times New Roman"/>
          <w:b/>
          <w:i/>
          <w:color w:val="FF0000"/>
          <w:sz w:val="24"/>
          <w:szCs w:val="24"/>
          <w:u w:val="single"/>
        </w:rPr>
        <w:t>(</w:t>
      </w:r>
      <w:proofErr w:type="gramEnd"/>
      <w:r w:rsidR="00D717AE" w:rsidRPr="00160BDC">
        <w:rPr>
          <w:rFonts w:ascii="Times New Roman" w:hAnsi="Times New Roman" w:cs="Times New Roman"/>
          <w:b/>
          <w:i/>
          <w:color w:val="FF0000"/>
          <w:sz w:val="24"/>
          <w:szCs w:val="24"/>
          <w:u w:val="single"/>
        </w:rPr>
        <w:t>ы)</w:t>
      </w:r>
      <w:r w:rsidR="00B36F7C" w:rsidRPr="00160BDC">
        <w:rPr>
          <w:rFonts w:ascii="Times New Roman" w:hAnsi="Times New Roman" w:cs="Times New Roman"/>
          <w:b/>
          <w:i/>
          <w:color w:val="FF0000"/>
          <w:sz w:val="24"/>
          <w:szCs w:val="24"/>
          <w:u w:val="single"/>
        </w:rPr>
        <w:t xml:space="preserve"> </w:t>
      </w:r>
      <w:proofErr w:type="spellStart"/>
      <w:r w:rsidR="00B36F7C" w:rsidRPr="00160BDC">
        <w:rPr>
          <w:rFonts w:ascii="Times New Roman" w:hAnsi="Times New Roman" w:cs="Times New Roman"/>
          <w:b/>
          <w:i/>
          <w:color w:val="FF0000"/>
          <w:sz w:val="24"/>
          <w:szCs w:val="24"/>
          <w:u w:val="single"/>
        </w:rPr>
        <w:t>обучения</w:t>
      </w:r>
      <w:r w:rsidR="00160BDC" w:rsidRPr="00160BDC">
        <w:rPr>
          <w:rFonts w:ascii="Times New Roman" w:hAnsi="Times New Roman" w:cs="Times New Roman"/>
          <w:b/>
          <w:i/>
          <w:color w:val="FF0000"/>
          <w:sz w:val="24"/>
          <w:szCs w:val="24"/>
          <w:u w:val="single"/>
        </w:rPr>
        <w:t>в</w:t>
      </w:r>
      <w:proofErr w:type="spellEnd"/>
      <w:r w:rsidR="00160BDC" w:rsidRPr="00160BDC">
        <w:rPr>
          <w:rFonts w:ascii="Times New Roman" w:hAnsi="Times New Roman" w:cs="Times New Roman"/>
          <w:b/>
          <w:i/>
          <w:color w:val="FF0000"/>
          <w:sz w:val="24"/>
          <w:szCs w:val="24"/>
          <w:u w:val="single"/>
        </w:rPr>
        <w:t xml:space="preserve"> соответствии с ФГОС</w:t>
      </w:r>
      <w:r w:rsidR="000E031C" w:rsidRPr="00160BDC">
        <w:rPr>
          <w:rFonts w:ascii="Times New Roman" w:hAnsi="Times New Roman" w:cs="Times New Roman"/>
          <w:color w:val="FF0000"/>
          <w:sz w:val="28"/>
          <w:szCs w:val="28"/>
          <w:u w:val="single"/>
        </w:rPr>
        <w:t>.</w:t>
      </w:r>
    </w:p>
    <w:p w:rsidR="00CB3DEE" w:rsidRDefault="006C0F4E"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CD330C">
        <w:rPr>
          <w:rFonts w:ascii="Times New Roman" w:hAnsi="Times New Roman" w:cs="Times New Roman"/>
          <w:sz w:val="28"/>
          <w:szCs w:val="28"/>
        </w:rPr>
        <w:t>4</w:t>
      </w:r>
      <w:r w:rsidR="00004355">
        <w:rPr>
          <w:rFonts w:ascii="Times New Roman" w:hAnsi="Times New Roman" w:cs="Times New Roman"/>
          <w:sz w:val="28"/>
          <w:szCs w:val="28"/>
        </w:rPr>
        <w:t>.</w:t>
      </w:r>
      <w:r w:rsidR="00A114B3">
        <w:rPr>
          <w:rFonts w:ascii="Times New Roman" w:hAnsi="Times New Roman" w:cs="Times New Roman"/>
          <w:sz w:val="28"/>
          <w:szCs w:val="28"/>
        </w:rPr>
        <w:t> </w:t>
      </w:r>
      <w:r w:rsidR="00762672">
        <w:rPr>
          <w:rFonts w:ascii="Times New Roman" w:hAnsi="Times New Roman" w:cs="Times New Roman"/>
          <w:sz w:val="28"/>
          <w:szCs w:val="28"/>
        </w:rPr>
        <w:t xml:space="preserve">Содержание высшего образования по направлению </w:t>
      </w:r>
      <w:r w:rsidR="00464FC9">
        <w:rPr>
          <w:rFonts w:ascii="Times New Roman" w:hAnsi="Times New Roman" w:cs="Times New Roman"/>
          <w:sz w:val="28"/>
          <w:szCs w:val="28"/>
        </w:rPr>
        <w:t xml:space="preserve">(направлениям) </w:t>
      </w:r>
      <w:r w:rsidR="00762672">
        <w:rPr>
          <w:rFonts w:ascii="Times New Roman" w:hAnsi="Times New Roman" w:cs="Times New Roman"/>
          <w:sz w:val="28"/>
          <w:szCs w:val="28"/>
        </w:rPr>
        <w:t xml:space="preserve">подготовки </w:t>
      </w:r>
      <w:r w:rsidR="00762672" w:rsidRPr="00160BDC">
        <w:rPr>
          <w:rFonts w:ascii="Times New Roman" w:hAnsi="Times New Roman" w:cs="Times New Roman"/>
          <w:b/>
          <w:i/>
          <w:color w:val="FF0000"/>
          <w:sz w:val="24"/>
          <w:szCs w:val="24"/>
          <w:u w:val="single"/>
        </w:rPr>
        <w:t xml:space="preserve">указать </w:t>
      </w:r>
      <w:r w:rsidR="00D717AE" w:rsidRPr="00160BDC">
        <w:rPr>
          <w:rFonts w:ascii="Times New Roman" w:hAnsi="Times New Roman" w:cs="Times New Roman"/>
          <w:b/>
          <w:i/>
          <w:color w:val="FF0000"/>
          <w:sz w:val="24"/>
          <w:szCs w:val="24"/>
          <w:u w:val="single"/>
        </w:rPr>
        <w:t>код</w:t>
      </w:r>
      <w:r w:rsidR="00762672" w:rsidRPr="00160BDC">
        <w:rPr>
          <w:rFonts w:ascii="Times New Roman" w:hAnsi="Times New Roman" w:cs="Times New Roman"/>
          <w:b/>
          <w:i/>
          <w:color w:val="FF0000"/>
          <w:sz w:val="24"/>
          <w:szCs w:val="24"/>
          <w:u w:val="single"/>
        </w:rPr>
        <w:t xml:space="preserve"> и наименование направления подготовки</w:t>
      </w:r>
      <w:r w:rsidR="00160BDC" w:rsidRPr="00E33ABC">
        <w:rPr>
          <w:rFonts w:ascii="Times New Roman" w:hAnsi="Times New Roman" w:cs="Times New Roman"/>
          <w:b/>
          <w:i/>
          <w:color w:val="FF0000"/>
          <w:sz w:val="24"/>
          <w:szCs w:val="24"/>
        </w:rPr>
        <w:t xml:space="preserve"> </w:t>
      </w:r>
      <w:r w:rsidR="00762672" w:rsidRPr="00762672">
        <w:rPr>
          <w:rFonts w:ascii="Times New Roman" w:hAnsi="Times New Roman" w:cs="Times New Roman"/>
          <w:sz w:val="28"/>
          <w:szCs w:val="28"/>
        </w:rPr>
        <w:t xml:space="preserve">определяется </w:t>
      </w:r>
      <w:r w:rsidR="00D717AE">
        <w:rPr>
          <w:rFonts w:ascii="Times New Roman" w:hAnsi="Times New Roman" w:cs="Times New Roman"/>
          <w:sz w:val="28"/>
          <w:szCs w:val="28"/>
        </w:rPr>
        <w:t>ОПОП</w:t>
      </w:r>
      <w:r w:rsidR="00762672" w:rsidRPr="00762672">
        <w:rPr>
          <w:rFonts w:ascii="Times New Roman" w:hAnsi="Times New Roman" w:cs="Times New Roman"/>
          <w:sz w:val="28"/>
          <w:szCs w:val="28"/>
        </w:rPr>
        <w:t xml:space="preserve"> магистратуры</w:t>
      </w:r>
      <w:r w:rsidR="00762672">
        <w:rPr>
          <w:rFonts w:ascii="Times New Roman" w:hAnsi="Times New Roman" w:cs="Times New Roman"/>
          <w:sz w:val="28"/>
          <w:szCs w:val="28"/>
        </w:rPr>
        <w:t xml:space="preserve">, </w:t>
      </w:r>
      <w:r w:rsidR="00160BDC">
        <w:rPr>
          <w:rFonts w:ascii="Times New Roman" w:hAnsi="Times New Roman" w:cs="Times New Roman"/>
          <w:sz w:val="28"/>
          <w:szCs w:val="28"/>
        </w:rPr>
        <w:t xml:space="preserve">разрабатываемой и </w:t>
      </w:r>
      <w:r w:rsidR="00B147E5">
        <w:rPr>
          <w:rFonts w:ascii="Times New Roman" w:hAnsi="Times New Roman" w:cs="Times New Roman"/>
          <w:sz w:val="28"/>
          <w:szCs w:val="28"/>
        </w:rPr>
        <w:t>утвержд</w:t>
      </w:r>
      <w:r w:rsidR="00FB35F1">
        <w:rPr>
          <w:rFonts w:ascii="Times New Roman" w:hAnsi="Times New Roman" w:cs="Times New Roman"/>
          <w:sz w:val="28"/>
          <w:szCs w:val="28"/>
        </w:rPr>
        <w:t>аемой</w:t>
      </w:r>
      <w:r w:rsidR="00762672">
        <w:rPr>
          <w:rFonts w:ascii="Times New Roman" w:hAnsi="Times New Roman" w:cs="Times New Roman"/>
          <w:sz w:val="28"/>
          <w:szCs w:val="28"/>
        </w:rPr>
        <w:t xml:space="preserve"> НИ ТГУ</w:t>
      </w:r>
      <w:r w:rsidR="003C0893">
        <w:rPr>
          <w:rFonts w:ascii="Times New Roman" w:hAnsi="Times New Roman" w:cs="Times New Roman"/>
          <w:sz w:val="28"/>
          <w:szCs w:val="28"/>
        </w:rPr>
        <w:t>.</w:t>
      </w:r>
      <w:r w:rsidR="00A114B3">
        <w:rPr>
          <w:rFonts w:ascii="Times New Roman" w:hAnsi="Times New Roman" w:cs="Times New Roman"/>
          <w:sz w:val="28"/>
          <w:szCs w:val="28"/>
        </w:rPr>
        <w:t xml:space="preserve"> </w:t>
      </w:r>
      <w:r w:rsidR="00CB3DEE">
        <w:rPr>
          <w:rFonts w:ascii="Times New Roman" w:hAnsi="Times New Roman" w:cs="Times New Roman"/>
          <w:sz w:val="28"/>
          <w:szCs w:val="28"/>
        </w:rPr>
        <w:t>При раз</w:t>
      </w:r>
      <w:r w:rsidR="00F53957">
        <w:rPr>
          <w:rFonts w:ascii="Times New Roman" w:hAnsi="Times New Roman" w:cs="Times New Roman"/>
          <w:sz w:val="28"/>
          <w:szCs w:val="28"/>
        </w:rPr>
        <w:t xml:space="preserve">работке </w:t>
      </w:r>
      <w:r w:rsidR="00D717AE">
        <w:rPr>
          <w:rFonts w:ascii="Times New Roman" w:hAnsi="Times New Roman" w:cs="Times New Roman"/>
          <w:sz w:val="28"/>
          <w:szCs w:val="28"/>
        </w:rPr>
        <w:t>ОПОП</w:t>
      </w:r>
      <w:r w:rsidR="00F53957">
        <w:rPr>
          <w:rFonts w:ascii="Times New Roman" w:hAnsi="Times New Roman" w:cs="Times New Roman"/>
          <w:sz w:val="28"/>
          <w:szCs w:val="28"/>
        </w:rPr>
        <w:t xml:space="preserve"> магистратуры</w:t>
      </w:r>
      <w:r w:rsidR="00CC3960">
        <w:rPr>
          <w:rFonts w:ascii="Times New Roman" w:hAnsi="Times New Roman" w:cs="Times New Roman"/>
          <w:sz w:val="28"/>
          <w:szCs w:val="28"/>
        </w:rPr>
        <w:t xml:space="preserve"> </w:t>
      </w:r>
      <w:r w:rsidR="00F64239">
        <w:rPr>
          <w:rFonts w:ascii="Times New Roman" w:hAnsi="Times New Roman" w:cs="Times New Roman"/>
          <w:sz w:val="28"/>
          <w:szCs w:val="28"/>
        </w:rPr>
        <w:t xml:space="preserve">НИ </w:t>
      </w:r>
      <w:r w:rsidR="00CB3DEE">
        <w:rPr>
          <w:rFonts w:ascii="Times New Roman" w:hAnsi="Times New Roman" w:cs="Times New Roman"/>
          <w:sz w:val="28"/>
          <w:szCs w:val="28"/>
        </w:rPr>
        <w:t xml:space="preserve">ТГУ формирует </w:t>
      </w:r>
      <w:r w:rsidR="00CB3DEE" w:rsidRPr="0062026E">
        <w:rPr>
          <w:rFonts w:ascii="Times New Roman" w:hAnsi="Times New Roman" w:cs="Times New Roman"/>
          <w:sz w:val="28"/>
          <w:szCs w:val="28"/>
        </w:rPr>
        <w:t xml:space="preserve">требования к результатам ее освоения в виде универсальных, общепрофессиональных и профессиональных компетенций выпускников (далее вместе </w:t>
      </w:r>
      <w:r w:rsidR="00D717AE" w:rsidRPr="00F53957">
        <w:rPr>
          <w:rFonts w:ascii="Times New Roman" w:hAnsi="Times New Roman" w:cs="Times New Roman"/>
          <w:sz w:val="28"/>
          <w:szCs w:val="28"/>
        </w:rPr>
        <w:t>–</w:t>
      </w:r>
      <w:r w:rsidR="00CB3DEE" w:rsidRPr="0062026E">
        <w:rPr>
          <w:rFonts w:ascii="Times New Roman" w:hAnsi="Times New Roman" w:cs="Times New Roman"/>
          <w:sz w:val="28"/>
          <w:szCs w:val="28"/>
        </w:rPr>
        <w:t xml:space="preserve"> компетенции).</w:t>
      </w:r>
      <w:r w:rsidR="00CC3960">
        <w:rPr>
          <w:rFonts w:ascii="Times New Roman" w:hAnsi="Times New Roman" w:cs="Times New Roman"/>
          <w:sz w:val="28"/>
          <w:szCs w:val="28"/>
        </w:rPr>
        <w:t xml:space="preserve"> </w:t>
      </w:r>
      <w:r w:rsidR="00CB3DEE">
        <w:rPr>
          <w:rFonts w:ascii="Times New Roman" w:hAnsi="Times New Roman" w:cs="Times New Roman"/>
          <w:sz w:val="28"/>
          <w:szCs w:val="28"/>
        </w:rPr>
        <w:t xml:space="preserve">НИ ТГУ </w:t>
      </w:r>
      <w:r w:rsidR="00CB3DEE" w:rsidRPr="0062026E">
        <w:rPr>
          <w:rFonts w:ascii="Times New Roman" w:hAnsi="Times New Roman" w:cs="Times New Roman"/>
          <w:sz w:val="28"/>
          <w:szCs w:val="28"/>
        </w:rPr>
        <w:t xml:space="preserve">разрабатывает </w:t>
      </w:r>
      <w:r w:rsidR="004649B8">
        <w:rPr>
          <w:rFonts w:ascii="Times New Roman" w:hAnsi="Times New Roman" w:cs="Times New Roman"/>
          <w:sz w:val="28"/>
          <w:szCs w:val="28"/>
        </w:rPr>
        <w:t>ОПОП</w:t>
      </w:r>
      <w:r w:rsidR="00CB3DEE" w:rsidRPr="0062026E">
        <w:rPr>
          <w:rFonts w:ascii="Times New Roman" w:hAnsi="Times New Roman" w:cs="Times New Roman"/>
          <w:sz w:val="28"/>
          <w:szCs w:val="28"/>
        </w:rPr>
        <w:t xml:space="preserve"> магистратуры в соответствии с настоящим ОС</w:t>
      </w:r>
      <w:r w:rsidR="00551095">
        <w:rPr>
          <w:rFonts w:ascii="Times New Roman" w:hAnsi="Times New Roman" w:cs="Times New Roman"/>
          <w:sz w:val="28"/>
          <w:szCs w:val="28"/>
        </w:rPr>
        <w:t xml:space="preserve"> НИ ТГУ</w:t>
      </w:r>
      <w:r w:rsidR="00CB3DEE" w:rsidRPr="0062026E">
        <w:rPr>
          <w:rFonts w:ascii="Times New Roman" w:hAnsi="Times New Roman" w:cs="Times New Roman"/>
          <w:sz w:val="28"/>
          <w:szCs w:val="28"/>
        </w:rPr>
        <w:t>.</w:t>
      </w:r>
    </w:p>
    <w:p w:rsidR="00A114B3" w:rsidRPr="00A91DB0" w:rsidRDefault="006C0F4E" w:rsidP="00DF5D64">
      <w:pPr>
        <w:pStyle w:val="ConsPlusNormal"/>
        <w:widowControl/>
        <w:spacing w:line="276"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1.</w:t>
      </w:r>
      <w:r w:rsidR="00A114B3">
        <w:rPr>
          <w:rFonts w:ascii="Times New Roman" w:hAnsi="Times New Roman" w:cs="Times New Roman"/>
          <w:sz w:val="28"/>
          <w:szCs w:val="28"/>
        </w:rPr>
        <w:t>5</w:t>
      </w:r>
      <w:r w:rsidR="00004355">
        <w:rPr>
          <w:rFonts w:ascii="Times New Roman" w:hAnsi="Times New Roman" w:cs="Times New Roman"/>
          <w:sz w:val="28"/>
          <w:szCs w:val="28"/>
        </w:rPr>
        <w:t>.</w:t>
      </w:r>
      <w:r w:rsidR="00A114B3">
        <w:rPr>
          <w:rFonts w:ascii="Times New Roman" w:hAnsi="Times New Roman" w:cs="Times New Roman"/>
          <w:sz w:val="28"/>
          <w:szCs w:val="28"/>
        </w:rPr>
        <w:t> </w:t>
      </w:r>
      <w:r w:rsidR="0062026E" w:rsidRPr="0081644D">
        <w:rPr>
          <w:rFonts w:ascii="Times New Roman" w:hAnsi="Times New Roman" w:cs="Times New Roman"/>
          <w:sz w:val="28"/>
          <w:szCs w:val="28"/>
        </w:rPr>
        <w:t xml:space="preserve">При реализации </w:t>
      </w:r>
      <w:r w:rsidR="00D717AE">
        <w:rPr>
          <w:rFonts w:ascii="Times New Roman" w:hAnsi="Times New Roman" w:cs="Times New Roman"/>
          <w:sz w:val="28"/>
          <w:szCs w:val="28"/>
        </w:rPr>
        <w:t>ОПОП</w:t>
      </w:r>
      <w:r w:rsidR="0062026E" w:rsidRPr="0081644D">
        <w:rPr>
          <w:rFonts w:ascii="Times New Roman" w:hAnsi="Times New Roman" w:cs="Times New Roman"/>
          <w:sz w:val="28"/>
          <w:szCs w:val="28"/>
        </w:rPr>
        <w:t xml:space="preserve"> магистратуры</w:t>
      </w:r>
      <w:r w:rsidR="008546EF">
        <w:rPr>
          <w:rFonts w:ascii="Times New Roman" w:hAnsi="Times New Roman" w:cs="Times New Roman"/>
          <w:sz w:val="28"/>
          <w:szCs w:val="28"/>
        </w:rPr>
        <w:t xml:space="preserve"> </w:t>
      </w:r>
      <w:r w:rsidR="00CD330C" w:rsidRPr="00403F50">
        <w:rPr>
          <w:rFonts w:ascii="Times New Roman" w:hAnsi="Times New Roman" w:cs="Times New Roman"/>
          <w:sz w:val="28"/>
          <w:szCs w:val="28"/>
        </w:rPr>
        <w:t>НИ ТГУ</w:t>
      </w:r>
      <w:r w:rsidR="00CD330C" w:rsidRPr="00D01902">
        <w:rPr>
          <w:rFonts w:ascii="Times New Roman" w:hAnsi="Times New Roman" w:cs="Times New Roman"/>
          <w:sz w:val="28"/>
          <w:szCs w:val="28"/>
        </w:rPr>
        <w:t xml:space="preserve"> вправе применять </w:t>
      </w:r>
      <w:r w:rsidR="00CD330C" w:rsidRPr="00160BDC">
        <w:rPr>
          <w:rFonts w:ascii="Times New Roman" w:hAnsi="Times New Roman" w:cs="Times New Roman"/>
          <w:sz w:val="28"/>
          <w:szCs w:val="28"/>
        </w:rPr>
        <w:t>электронное обучение, дистанционные образовательные технологии</w:t>
      </w:r>
      <w:proofErr w:type="gramStart"/>
      <w:r w:rsidR="00064D3D" w:rsidRPr="00064D3D">
        <w:rPr>
          <w:rFonts w:ascii="Times New Roman" w:hAnsi="Times New Roman" w:cs="Times New Roman"/>
          <w:sz w:val="28"/>
          <w:szCs w:val="28"/>
        </w:rPr>
        <w:t>.</w:t>
      </w:r>
      <w:proofErr w:type="gramEnd"/>
      <w:r w:rsidR="00A114B3">
        <w:rPr>
          <w:rFonts w:ascii="Times New Roman" w:hAnsi="Times New Roman" w:cs="Times New Roman"/>
          <w:sz w:val="28"/>
          <w:szCs w:val="28"/>
        </w:rPr>
        <w:t xml:space="preserve"> </w:t>
      </w:r>
      <w:proofErr w:type="gramStart"/>
      <w:r w:rsidR="00A114B3" w:rsidRPr="00A91DB0">
        <w:rPr>
          <w:rFonts w:ascii="Times New Roman" w:hAnsi="Times New Roman" w:cs="Times New Roman"/>
          <w:b/>
          <w:i/>
          <w:color w:val="FF0000"/>
          <w:sz w:val="24"/>
          <w:szCs w:val="24"/>
          <w:u w:val="single"/>
        </w:rPr>
        <w:t>п</w:t>
      </w:r>
      <w:proofErr w:type="gramEnd"/>
      <w:r w:rsidR="00A114B3" w:rsidRPr="00A91DB0">
        <w:rPr>
          <w:rFonts w:ascii="Times New Roman" w:hAnsi="Times New Roman" w:cs="Times New Roman"/>
          <w:b/>
          <w:i/>
          <w:color w:val="FF0000"/>
          <w:sz w:val="24"/>
          <w:szCs w:val="24"/>
          <w:u w:val="single"/>
        </w:rPr>
        <w:t>ривести в соответствие с ФГОС.</w:t>
      </w:r>
    </w:p>
    <w:p w:rsidR="0062026E" w:rsidRDefault="0062026E" w:rsidP="00DF5D64">
      <w:pPr>
        <w:spacing w:after="0"/>
        <w:ind w:firstLine="709"/>
        <w:jc w:val="both"/>
        <w:rPr>
          <w:rFonts w:ascii="Times New Roman" w:hAnsi="Times New Roman" w:cs="Times New Roman"/>
          <w:sz w:val="28"/>
          <w:szCs w:val="28"/>
        </w:rPr>
      </w:pPr>
      <w:r w:rsidRPr="0062026E">
        <w:rPr>
          <w:rFonts w:ascii="Times New Roman" w:hAnsi="Times New Roman" w:cs="Times New Roman"/>
          <w:sz w:val="28"/>
          <w:szCs w:val="28"/>
        </w:rPr>
        <w:t>Электронное обучение, дистанционные образовательные технологии, применяемые при обучении инвалидов и лиц с ограниченными возможностями здоровья</w:t>
      </w:r>
      <w:r w:rsidR="00012C9A">
        <w:rPr>
          <w:rFonts w:ascii="Times New Roman" w:hAnsi="Times New Roman" w:cs="Times New Roman"/>
          <w:sz w:val="28"/>
          <w:szCs w:val="28"/>
        </w:rPr>
        <w:t xml:space="preserve"> </w:t>
      </w:r>
      <w:r w:rsidR="00FD7DEB" w:rsidRPr="00D01902">
        <w:rPr>
          <w:rFonts w:ascii="Times New Roman" w:hAnsi="Times New Roman" w:cs="Times New Roman"/>
          <w:sz w:val="28"/>
          <w:szCs w:val="28"/>
        </w:rPr>
        <w:t>(далее – инвалиды и лица с ОВЗ),</w:t>
      </w:r>
      <w:r w:rsidRPr="0062026E">
        <w:rPr>
          <w:rFonts w:ascii="Times New Roman" w:hAnsi="Times New Roman" w:cs="Times New Roman"/>
          <w:sz w:val="28"/>
          <w:szCs w:val="28"/>
        </w:rPr>
        <w:t xml:space="preserve"> должны предусматривать возможность приема-передачи информации в доступных для них формах.</w:t>
      </w:r>
    </w:p>
    <w:p w:rsidR="00CB3DEE" w:rsidRDefault="006C0F4E"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114B3">
        <w:rPr>
          <w:rFonts w:ascii="Times New Roman" w:hAnsi="Times New Roman" w:cs="Times New Roman"/>
          <w:sz w:val="28"/>
          <w:szCs w:val="28"/>
        </w:rPr>
        <w:t>6</w:t>
      </w:r>
      <w:r w:rsidR="00004355">
        <w:rPr>
          <w:rFonts w:ascii="Times New Roman" w:hAnsi="Times New Roman" w:cs="Times New Roman"/>
          <w:sz w:val="28"/>
          <w:szCs w:val="28"/>
        </w:rPr>
        <w:t>.</w:t>
      </w:r>
      <w:r w:rsidR="00A114B3">
        <w:rPr>
          <w:rFonts w:ascii="Times New Roman" w:hAnsi="Times New Roman" w:cs="Times New Roman"/>
          <w:sz w:val="28"/>
          <w:szCs w:val="28"/>
        </w:rPr>
        <w:t> </w:t>
      </w:r>
      <w:r w:rsidR="0062026E">
        <w:rPr>
          <w:rFonts w:ascii="Times New Roman" w:hAnsi="Times New Roman" w:cs="Times New Roman"/>
          <w:sz w:val="28"/>
          <w:szCs w:val="28"/>
        </w:rPr>
        <w:t xml:space="preserve">Реализация </w:t>
      </w:r>
      <w:r w:rsidR="00004355">
        <w:rPr>
          <w:rFonts w:ascii="Times New Roman" w:eastAsia="Times New Roman" w:hAnsi="Times New Roman" w:cs="Times New Roman"/>
          <w:sz w:val="28"/>
          <w:szCs w:val="28"/>
          <w:lang w:eastAsia="ru-RU"/>
        </w:rPr>
        <w:t xml:space="preserve">ОПОП магистратуры </w:t>
      </w:r>
      <w:r w:rsidR="00FD7DEB" w:rsidRPr="00D01902">
        <w:rPr>
          <w:rFonts w:ascii="Times New Roman" w:hAnsi="Times New Roman" w:cs="Times New Roman"/>
          <w:sz w:val="28"/>
          <w:szCs w:val="28"/>
        </w:rPr>
        <w:t xml:space="preserve">осуществляется </w:t>
      </w:r>
      <w:r w:rsidR="00FD7DEB" w:rsidRPr="00E11FAB">
        <w:rPr>
          <w:rFonts w:ascii="Times New Roman" w:hAnsi="Times New Roman" w:cs="Times New Roman"/>
          <w:sz w:val="28"/>
          <w:szCs w:val="28"/>
        </w:rPr>
        <w:t xml:space="preserve">НИ ТГУ </w:t>
      </w:r>
      <w:r w:rsidR="00FD7DEB" w:rsidRPr="00D01902">
        <w:rPr>
          <w:rFonts w:ascii="Times New Roman" w:hAnsi="Times New Roman" w:cs="Times New Roman"/>
          <w:sz w:val="28"/>
          <w:szCs w:val="28"/>
        </w:rPr>
        <w:t>как самостоятельно, так и посредством сетевой формы</w:t>
      </w:r>
      <w:r w:rsidR="0062026E">
        <w:rPr>
          <w:rFonts w:ascii="Times New Roman" w:hAnsi="Times New Roman" w:cs="Times New Roman"/>
          <w:sz w:val="28"/>
          <w:szCs w:val="28"/>
        </w:rPr>
        <w:t>.</w:t>
      </w:r>
    </w:p>
    <w:p w:rsidR="0062026E" w:rsidRPr="0081644D" w:rsidRDefault="006C0F4E" w:rsidP="00DF5D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114B3">
        <w:rPr>
          <w:rFonts w:ascii="Times New Roman" w:eastAsia="Times New Roman" w:hAnsi="Times New Roman" w:cs="Times New Roman"/>
          <w:sz w:val="28"/>
          <w:szCs w:val="28"/>
          <w:lang w:eastAsia="ru-RU"/>
        </w:rPr>
        <w:t>7</w:t>
      </w:r>
      <w:r w:rsidR="00004355">
        <w:rPr>
          <w:rFonts w:ascii="Times New Roman" w:eastAsia="Times New Roman" w:hAnsi="Times New Roman" w:cs="Times New Roman"/>
          <w:sz w:val="28"/>
          <w:szCs w:val="28"/>
          <w:lang w:eastAsia="ru-RU"/>
        </w:rPr>
        <w:t>.</w:t>
      </w:r>
      <w:r w:rsidR="00A114B3">
        <w:rPr>
          <w:rFonts w:ascii="Times New Roman" w:eastAsia="Times New Roman" w:hAnsi="Times New Roman" w:cs="Times New Roman"/>
          <w:sz w:val="28"/>
          <w:szCs w:val="28"/>
          <w:lang w:eastAsia="ru-RU"/>
        </w:rPr>
        <w:t> </w:t>
      </w:r>
      <w:r w:rsidR="00004355">
        <w:rPr>
          <w:rFonts w:ascii="Times New Roman" w:eastAsia="Times New Roman" w:hAnsi="Times New Roman" w:cs="Times New Roman"/>
          <w:sz w:val="28"/>
          <w:szCs w:val="28"/>
          <w:lang w:eastAsia="ru-RU"/>
        </w:rPr>
        <w:t>ОПОП магистратуры</w:t>
      </w:r>
      <w:r w:rsidR="00CC3960">
        <w:rPr>
          <w:rFonts w:ascii="Times New Roman" w:eastAsia="Times New Roman" w:hAnsi="Times New Roman" w:cs="Times New Roman"/>
          <w:sz w:val="28"/>
          <w:szCs w:val="28"/>
          <w:lang w:eastAsia="ru-RU"/>
        </w:rPr>
        <w:t xml:space="preserve"> </w:t>
      </w:r>
      <w:r w:rsidR="0062026E" w:rsidRPr="0081644D">
        <w:rPr>
          <w:rFonts w:ascii="Times New Roman" w:eastAsia="Times New Roman" w:hAnsi="Times New Roman" w:cs="Times New Roman"/>
          <w:sz w:val="28"/>
          <w:szCs w:val="28"/>
          <w:lang w:eastAsia="ru-RU"/>
        </w:rPr>
        <w:t xml:space="preserve">может быть </w:t>
      </w:r>
      <w:proofErr w:type="gramStart"/>
      <w:r w:rsidR="0062026E" w:rsidRPr="0081644D">
        <w:rPr>
          <w:rFonts w:ascii="Times New Roman" w:eastAsia="Times New Roman" w:hAnsi="Times New Roman" w:cs="Times New Roman"/>
          <w:sz w:val="28"/>
          <w:szCs w:val="28"/>
          <w:lang w:eastAsia="ru-RU"/>
        </w:rPr>
        <w:t>реализована</w:t>
      </w:r>
      <w:proofErr w:type="gramEnd"/>
      <w:r w:rsidR="0062026E" w:rsidRPr="0081644D">
        <w:rPr>
          <w:rFonts w:ascii="Times New Roman" w:eastAsia="Times New Roman" w:hAnsi="Times New Roman" w:cs="Times New Roman"/>
          <w:sz w:val="28"/>
          <w:szCs w:val="28"/>
          <w:lang w:eastAsia="ru-RU"/>
        </w:rPr>
        <w:t xml:space="preserve"> НИ ТГУ как на русском, так и на иностранных языках. Язык, на котором реализуется </w:t>
      </w:r>
      <w:proofErr w:type="gramStart"/>
      <w:r w:rsidR="0062026E" w:rsidRPr="0081644D">
        <w:rPr>
          <w:rFonts w:ascii="Times New Roman" w:eastAsia="Times New Roman" w:hAnsi="Times New Roman" w:cs="Times New Roman"/>
          <w:sz w:val="28"/>
          <w:szCs w:val="28"/>
          <w:lang w:eastAsia="ru-RU"/>
        </w:rPr>
        <w:t>конкретная</w:t>
      </w:r>
      <w:proofErr w:type="gramEnd"/>
      <w:r w:rsidR="00CC3960">
        <w:rPr>
          <w:rFonts w:ascii="Times New Roman" w:eastAsia="Times New Roman" w:hAnsi="Times New Roman" w:cs="Times New Roman"/>
          <w:sz w:val="28"/>
          <w:szCs w:val="28"/>
          <w:lang w:eastAsia="ru-RU"/>
        </w:rPr>
        <w:t xml:space="preserve"> </w:t>
      </w:r>
      <w:r w:rsidR="00BD7831">
        <w:rPr>
          <w:rFonts w:ascii="Times New Roman" w:eastAsia="Times New Roman" w:hAnsi="Times New Roman" w:cs="Times New Roman"/>
          <w:sz w:val="28"/>
          <w:szCs w:val="28"/>
          <w:lang w:eastAsia="ru-RU"/>
        </w:rPr>
        <w:t>ОПОП магистратуры</w:t>
      </w:r>
      <w:r w:rsidR="0062026E" w:rsidRPr="0081644D">
        <w:rPr>
          <w:rFonts w:ascii="Times New Roman" w:eastAsia="Times New Roman" w:hAnsi="Times New Roman" w:cs="Times New Roman"/>
          <w:sz w:val="28"/>
          <w:szCs w:val="28"/>
          <w:lang w:eastAsia="ru-RU"/>
        </w:rPr>
        <w:t>, отдельные е</w:t>
      </w:r>
      <w:r w:rsidR="00681227">
        <w:rPr>
          <w:rFonts w:ascii="Times New Roman" w:eastAsia="Times New Roman" w:hAnsi="Times New Roman" w:cs="Times New Roman"/>
          <w:sz w:val="28"/>
          <w:szCs w:val="28"/>
          <w:lang w:eastAsia="ru-RU"/>
        </w:rPr>
        <w:t>е</w:t>
      </w:r>
      <w:r w:rsidR="0062026E" w:rsidRPr="0081644D">
        <w:rPr>
          <w:rFonts w:ascii="Times New Roman" w:eastAsia="Times New Roman" w:hAnsi="Times New Roman" w:cs="Times New Roman"/>
          <w:sz w:val="28"/>
          <w:szCs w:val="28"/>
          <w:lang w:eastAsia="ru-RU"/>
        </w:rPr>
        <w:t xml:space="preserve"> блоки, учебные дисциплины (модули), определяется в общей характеристике О</w:t>
      </w:r>
      <w:r w:rsidR="00C057B6">
        <w:rPr>
          <w:rFonts w:ascii="Times New Roman" w:eastAsia="Times New Roman" w:hAnsi="Times New Roman" w:cs="Times New Roman"/>
          <w:sz w:val="28"/>
          <w:szCs w:val="28"/>
          <w:lang w:eastAsia="ru-RU"/>
        </w:rPr>
        <w:t>П</w:t>
      </w:r>
      <w:r w:rsidR="0062026E" w:rsidRPr="0081644D">
        <w:rPr>
          <w:rFonts w:ascii="Times New Roman" w:eastAsia="Times New Roman" w:hAnsi="Times New Roman" w:cs="Times New Roman"/>
          <w:sz w:val="28"/>
          <w:szCs w:val="28"/>
          <w:lang w:eastAsia="ru-RU"/>
        </w:rPr>
        <w:t>ОП.</w:t>
      </w:r>
    </w:p>
    <w:p w:rsidR="00160BDC" w:rsidRPr="004E69EE" w:rsidRDefault="0062026E" w:rsidP="00DF5D64">
      <w:pPr>
        <w:pStyle w:val="ConsPlusNormal"/>
        <w:widowControl/>
        <w:spacing w:line="276" w:lineRule="auto"/>
        <w:ind w:firstLine="709"/>
        <w:jc w:val="both"/>
        <w:rPr>
          <w:rFonts w:ascii="Times New Roman" w:hAnsi="Times New Roman"/>
          <w:i/>
          <w:color w:val="FF0000"/>
          <w:sz w:val="28"/>
          <w:szCs w:val="28"/>
        </w:rPr>
      </w:pPr>
      <w:r w:rsidRPr="00467006">
        <w:rPr>
          <w:rFonts w:ascii="Times New Roman" w:hAnsi="Times New Roman" w:cs="Times New Roman"/>
          <w:color w:val="FF0000"/>
          <w:sz w:val="28"/>
          <w:szCs w:val="28"/>
        </w:rPr>
        <w:t xml:space="preserve">При поступлении </w:t>
      </w:r>
      <w:r w:rsidR="006020A2" w:rsidRPr="00467006">
        <w:rPr>
          <w:rFonts w:ascii="Times New Roman" w:hAnsi="Times New Roman" w:cs="Times New Roman"/>
          <w:color w:val="FF0000"/>
          <w:sz w:val="28"/>
          <w:szCs w:val="28"/>
        </w:rPr>
        <w:t xml:space="preserve">абитуриентов </w:t>
      </w:r>
      <w:r w:rsidRPr="00467006">
        <w:rPr>
          <w:rFonts w:ascii="Times New Roman" w:hAnsi="Times New Roman" w:cs="Times New Roman"/>
          <w:color w:val="FF0000"/>
          <w:sz w:val="28"/>
          <w:szCs w:val="28"/>
        </w:rPr>
        <w:t xml:space="preserve">на </w:t>
      </w:r>
      <w:r w:rsidR="009F6884" w:rsidRPr="00467006">
        <w:rPr>
          <w:rFonts w:ascii="Times New Roman" w:hAnsi="Times New Roman" w:cs="Times New Roman"/>
          <w:color w:val="FF0000"/>
          <w:sz w:val="28"/>
          <w:szCs w:val="28"/>
        </w:rPr>
        <w:t>ОПОП магистратуры</w:t>
      </w:r>
      <w:r w:rsidRPr="00467006">
        <w:rPr>
          <w:rFonts w:ascii="Times New Roman" w:hAnsi="Times New Roman" w:cs="Times New Roman"/>
          <w:color w:val="FF0000"/>
          <w:sz w:val="28"/>
          <w:szCs w:val="28"/>
        </w:rPr>
        <w:t xml:space="preserve">, </w:t>
      </w:r>
      <w:proofErr w:type="gramStart"/>
      <w:r w:rsidRPr="00467006">
        <w:rPr>
          <w:rFonts w:ascii="Times New Roman" w:hAnsi="Times New Roman" w:cs="Times New Roman"/>
          <w:color w:val="FF0000"/>
          <w:sz w:val="28"/>
          <w:szCs w:val="28"/>
        </w:rPr>
        <w:t>реализуемую</w:t>
      </w:r>
      <w:proofErr w:type="gramEnd"/>
      <w:r w:rsidRPr="00467006">
        <w:rPr>
          <w:rFonts w:ascii="Times New Roman" w:hAnsi="Times New Roman" w:cs="Times New Roman"/>
          <w:color w:val="FF0000"/>
          <w:sz w:val="28"/>
          <w:szCs w:val="28"/>
        </w:rPr>
        <w:t xml:space="preserve"> частично или в полном объеме на </w:t>
      </w:r>
      <w:r w:rsidR="00064D3D" w:rsidRPr="00467006">
        <w:rPr>
          <w:rFonts w:ascii="Times New Roman" w:hAnsi="Times New Roman" w:cs="Times New Roman"/>
          <w:color w:val="FF0000"/>
          <w:sz w:val="28"/>
          <w:szCs w:val="28"/>
        </w:rPr>
        <w:t>иностранном</w:t>
      </w:r>
      <w:r w:rsidR="00E73AA4" w:rsidRPr="00467006">
        <w:rPr>
          <w:rFonts w:ascii="Times New Roman" w:hAnsi="Times New Roman" w:cs="Times New Roman"/>
          <w:color w:val="FF0000"/>
          <w:sz w:val="28"/>
          <w:szCs w:val="28"/>
        </w:rPr>
        <w:t xml:space="preserve"> языке, </w:t>
      </w:r>
      <w:r w:rsidR="00160BDC" w:rsidRPr="00467006">
        <w:rPr>
          <w:rFonts w:ascii="Times New Roman" w:hAnsi="Times New Roman"/>
          <w:color w:val="FF0000"/>
          <w:sz w:val="28"/>
          <w:szCs w:val="28"/>
        </w:rPr>
        <w:t>необходимо документальное подтверждение уровня владения иностранным языком, на котором реализуется программа. Входные требования владения иностранным языком опреде</w:t>
      </w:r>
      <w:r w:rsidR="00A114B3" w:rsidRPr="00467006">
        <w:rPr>
          <w:rFonts w:ascii="Times New Roman" w:hAnsi="Times New Roman"/>
          <w:color w:val="FF0000"/>
          <w:sz w:val="28"/>
          <w:szCs w:val="28"/>
        </w:rPr>
        <w:t>ляются программой магистратуры</w:t>
      </w:r>
      <w:r w:rsidR="00467006">
        <w:rPr>
          <w:rFonts w:ascii="Times New Roman" w:hAnsi="Times New Roman"/>
          <w:i/>
          <w:color w:val="FF0000"/>
          <w:sz w:val="28"/>
          <w:szCs w:val="28"/>
        </w:rPr>
        <w:t xml:space="preserve"> (</w:t>
      </w:r>
      <w:r w:rsidR="00610C79">
        <w:rPr>
          <w:rFonts w:ascii="Times New Roman" w:hAnsi="Times New Roman"/>
          <w:i/>
          <w:color w:val="FF0000"/>
          <w:sz w:val="28"/>
          <w:szCs w:val="28"/>
        </w:rPr>
        <w:t>устанавливается при необходимости</w:t>
      </w:r>
      <w:r w:rsidR="00467006">
        <w:rPr>
          <w:rFonts w:ascii="Times New Roman" w:hAnsi="Times New Roman"/>
          <w:i/>
          <w:color w:val="FF0000"/>
          <w:sz w:val="28"/>
          <w:szCs w:val="28"/>
        </w:rPr>
        <w:t>)</w:t>
      </w:r>
      <w:r w:rsidR="00610C79">
        <w:rPr>
          <w:rFonts w:ascii="Times New Roman" w:hAnsi="Times New Roman"/>
          <w:i/>
          <w:color w:val="FF0000"/>
          <w:sz w:val="28"/>
          <w:szCs w:val="28"/>
        </w:rPr>
        <w:t>.</w:t>
      </w:r>
    </w:p>
    <w:p w:rsidR="008546EF" w:rsidRPr="008546EF" w:rsidRDefault="006C0F4E" w:rsidP="00DF5D64">
      <w:pPr>
        <w:autoSpaceDE w:val="0"/>
        <w:autoSpaceDN w:val="0"/>
        <w:adjustRightInd w:val="0"/>
        <w:spacing w:after="0"/>
        <w:ind w:firstLine="709"/>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1.</w:t>
      </w:r>
      <w:r w:rsidR="00A114B3">
        <w:rPr>
          <w:rFonts w:ascii="Times New Roman" w:hAnsi="Times New Roman" w:cs="Times New Roman"/>
          <w:sz w:val="28"/>
          <w:szCs w:val="28"/>
        </w:rPr>
        <w:t>8</w:t>
      </w:r>
      <w:r w:rsidR="00004355">
        <w:rPr>
          <w:rFonts w:ascii="Times New Roman" w:hAnsi="Times New Roman" w:cs="Times New Roman"/>
          <w:sz w:val="28"/>
          <w:szCs w:val="28"/>
        </w:rPr>
        <w:t>.</w:t>
      </w:r>
      <w:r w:rsidR="00A114B3">
        <w:rPr>
          <w:rFonts w:ascii="Times New Roman" w:hAnsi="Times New Roman" w:cs="Times New Roman"/>
          <w:sz w:val="28"/>
          <w:szCs w:val="28"/>
        </w:rPr>
        <w:t> </w:t>
      </w:r>
      <w:r w:rsidR="0062026E" w:rsidRPr="00D91A07">
        <w:rPr>
          <w:rFonts w:ascii="Times New Roman" w:hAnsi="Times New Roman" w:cs="Times New Roman"/>
          <w:sz w:val="28"/>
          <w:szCs w:val="28"/>
        </w:rPr>
        <w:t xml:space="preserve">Срок получения образования по </w:t>
      </w:r>
      <w:r w:rsidR="009F6884">
        <w:rPr>
          <w:rFonts w:ascii="Times New Roman" w:eastAsia="Times New Roman" w:hAnsi="Times New Roman" w:cs="Times New Roman"/>
          <w:sz w:val="28"/>
          <w:szCs w:val="28"/>
          <w:lang w:eastAsia="ru-RU"/>
        </w:rPr>
        <w:t>ОПОП магистратуры</w:t>
      </w:r>
      <w:r w:rsidR="00CC3960">
        <w:rPr>
          <w:rFonts w:ascii="Times New Roman" w:eastAsia="Times New Roman" w:hAnsi="Times New Roman" w:cs="Times New Roman"/>
          <w:sz w:val="28"/>
          <w:szCs w:val="28"/>
          <w:lang w:eastAsia="ru-RU"/>
        </w:rPr>
        <w:t xml:space="preserve"> </w:t>
      </w:r>
      <w:r w:rsidR="0062026E" w:rsidRPr="00D91A07">
        <w:rPr>
          <w:rFonts w:ascii="Times New Roman" w:hAnsi="Times New Roman" w:cs="Times New Roman"/>
          <w:sz w:val="28"/>
          <w:szCs w:val="28"/>
        </w:rPr>
        <w:t>(вне зависимости от применяемых образовательных технологий</w:t>
      </w:r>
      <w:r w:rsidR="0062026E" w:rsidRPr="00681227">
        <w:rPr>
          <w:rFonts w:ascii="Times New Roman" w:hAnsi="Times New Roman" w:cs="Times New Roman"/>
          <w:color w:val="000000" w:themeColor="text1"/>
          <w:sz w:val="28"/>
          <w:szCs w:val="28"/>
        </w:rPr>
        <w:t>):</w:t>
      </w:r>
      <w:r w:rsidR="008546EF" w:rsidRPr="00681227">
        <w:rPr>
          <w:rFonts w:ascii="Times New Roman" w:eastAsia="Times New Roman" w:hAnsi="Times New Roman" w:cs="Times New Roman"/>
          <w:color w:val="FF0000"/>
          <w:sz w:val="24"/>
          <w:szCs w:val="24"/>
          <w:lang w:eastAsia="ru-RU"/>
        </w:rPr>
        <w:t xml:space="preserve"> </w:t>
      </w:r>
      <w:r w:rsidR="008546EF" w:rsidRPr="008546EF">
        <w:rPr>
          <w:rFonts w:ascii="Times New Roman" w:eastAsia="Times New Roman" w:hAnsi="Times New Roman" w:cs="Times New Roman"/>
          <w:b/>
          <w:i/>
          <w:color w:val="FF0000"/>
          <w:sz w:val="24"/>
          <w:szCs w:val="24"/>
          <w:u w:val="single"/>
          <w:lang w:eastAsia="ru-RU"/>
        </w:rPr>
        <w:t>привести в соответствие с п.</w:t>
      </w:r>
      <w:r w:rsidR="00681227">
        <w:rPr>
          <w:rFonts w:ascii="Times New Roman" w:eastAsia="Times New Roman" w:hAnsi="Times New Roman" w:cs="Times New Roman"/>
          <w:b/>
          <w:i/>
          <w:color w:val="FF0000"/>
          <w:sz w:val="24"/>
          <w:szCs w:val="24"/>
          <w:u w:val="single"/>
          <w:lang w:eastAsia="ru-RU"/>
        </w:rPr>
        <w:t xml:space="preserve"> </w:t>
      </w:r>
      <w:r w:rsidR="008546EF" w:rsidRPr="008546EF">
        <w:rPr>
          <w:rFonts w:ascii="Times New Roman" w:eastAsia="Times New Roman" w:hAnsi="Times New Roman" w:cs="Times New Roman"/>
          <w:b/>
          <w:i/>
          <w:color w:val="FF0000"/>
          <w:sz w:val="24"/>
          <w:szCs w:val="24"/>
          <w:u w:val="single"/>
          <w:lang w:eastAsia="ru-RU"/>
        </w:rPr>
        <w:t>1.3</w:t>
      </w:r>
    </w:p>
    <w:p w:rsidR="0062026E" w:rsidRPr="00233A7C" w:rsidRDefault="00A114B3" w:rsidP="00DF5D64">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2026E" w:rsidRPr="00233A7C">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составляет 2 года;</w:t>
      </w:r>
    </w:p>
    <w:p w:rsidR="001323D8" w:rsidRDefault="001323D8" w:rsidP="00DF5D64">
      <w:pPr>
        <w:pStyle w:val="ConsPlusNormal"/>
        <w:widowControl/>
        <w:spacing w:line="264" w:lineRule="auto"/>
        <w:ind w:firstLine="709"/>
        <w:jc w:val="both"/>
        <w:rPr>
          <w:rFonts w:ascii="Times New Roman" w:hAnsi="Times New Roman" w:cs="Times New Roman"/>
          <w:color w:val="000000"/>
          <w:sz w:val="28"/>
          <w:szCs w:val="28"/>
        </w:rPr>
      </w:pPr>
      <w:r w:rsidRPr="0073764B">
        <w:rPr>
          <w:rFonts w:ascii="Times New Roman" w:hAnsi="Times New Roman" w:cs="Times New Roman"/>
          <w:color w:val="000000"/>
          <w:sz w:val="28"/>
          <w:szCs w:val="28"/>
        </w:rPr>
        <w:t>– </w:t>
      </w:r>
      <w:r w:rsidRPr="001323D8">
        <w:rPr>
          <w:rFonts w:ascii="Times New Roman" w:hAnsi="Times New Roman" w:cs="Times New Roman"/>
          <w:color w:val="000000"/>
          <w:sz w:val="28"/>
          <w:szCs w:val="28"/>
        </w:rPr>
        <w:t>в очно-заочной и заочной формах</w:t>
      </w:r>
      <w:r w:rsidRPr="0073764B">
        <w:rPr>
          <w:rFonts w:ascii="Times New Roman" w:hAnsi="Times New Roman" w:cs="Times New Roman"/>
          <w:color w:val="000000"/>
          <w:sz w:val="28"/>
          <w:szCs w:val="28"/>
        </w:rPr>
        <w:t xml:space="preserve"> обучения</w:t>
      </w:r>
      <w:r>
        <w:rPr>
          <w:rFonts w:ascii="Times New Roman" w:hAnsi="Times New Roman" w:cs="Times New Roman"/>
          <w:color w:val="000000"/>
          <w:sz w:val="28"/>
          <w:szCs w:val="28"/>
        </w:rPr>
        <w:t xml:space="preserve"> увеличивается</w:t>
      </w:r>
      <w:r w:rsidRPr="00644C45">
        <w:rPr>
          <w:rFonts w:ascii="Times New Roman" w:hAnsi="Times New Roman" w:cs="Times New Roman"/>
          <w:color w:val="000000"/>
          <w:sz w:val="28"/>
          <w:szCs w:val="28"/>
        </w:rPr>
        <w:t xml:space="preserve"> не м</w:t>
      </w:r>
      <w:r>
        <w:rPr>
          <w:rFonts w:ascii="Times New Roman" w:hAnsi="Times New Roman" w:cs="Times New Roman"/>
          <w:color w:val="000000"/>
          <w:sz w:val="28"/>
          <w:szCs w:val="28"/>
        </w:rPr>
        <w:t>енее чем на 3 месяца и не более</w:t>
      </w:r>
      <w:r w:rsidRPr="00644C45">
        <w:rPr>
          <w:rFonts w:ascii="Times New Roman" w:hAnsi="Times New Roman" w:cs="Times New Roman"/>
          <w:color w:val="000000"/>
          <w:sz w:val="28"/>
          <w:szCs w:val="28"/>
        </w:rPr>
        <w:t xml:space="preserve"> чем на 6</w:t>
      </w:r>
      <w:r>
        <w:rPr>
          <w:rFonts w:ascii="Times New Roman" w:hAnsi="Times New Roman" w:cs="Times New Roman"/>
          <w:color w:val="000000"/>
          <w:sz w:val="28"/>
          <w:szCs w:val="28"/>
        </w:rPr>
        <w:t xml:space="preserve"> месяцев по сравнению со сроком получения образования, установленным </w:t>
      </w:r>
      <w:r w:rsidRPr="001323D8">
        <w:rPr>
          <w:rFonts w:ascii="Times New Roman" w:hAnsi="Times New Roman" w:cs="Times New Roman"/>
          <w:color w:val="000000"/>
          <w:sz w:val="28"/>
          <w:szCs w:val="28"/>
        </w:rPr>
        <w:t>для очной</w:t>
      </w:r>
      <w:r>
        <w:rPr>
          <w:rFonts w:ascii="Times New Roman" w:hAnsi="Times New Roman" w:cs="Times New Roman"/>
          <w:color w:val="000000"/>
          <w:sz w:val="28"/>
          <w:szCs w:val="28"/>
        </w:rPr>
        <w:t xml:space="preserve"> формы обучения.</w:t>
      </w:r>
    </w:p>
    <w:p w:rsidR="0062026E" w:rsidRPr="0062026E" w:rsidRDefault="002F13A7"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62026E" w:rsidRPr="0062026E">
        <w:rPr>
          <w:rFonts w:ascii="Times New Roman" w:hAnsi="Times New Roman" w:cs="Times New Roman"/>
          <w:sz w:val="28"/>
          <w:szCs w:val="28"/>
        </w:rPr>
        <w:t xml:space="preserve">ри </w:t>
      </w:r>
      <w:proofErr w:type="gramStart"/>
      <w:r w:rsidR="0062026E" w:rsidRPr="0062026E">
        <w:rPr>
          <w:rFonts w:ascii="Times New Roman" w:hAnsi="Times New Roman" w:cs="Times New Roman"/>
          <w:sz w:val="28"/>
          <w:szCs w:val="28"/>
        </w:rPr>
        <w:t>обучении</w:t>
      </w:r>
      <w:proofErr w:type="gramEnd"/>
      <w:r w:rsidR="0062026E" w:rsidRPr="0062026E">
        <w:rPr>
          <w:rFonts w:ascii="Times New Roman" w:hAnsi="Times New Roman" w:cs="Times New Roman"/>
          <w:sz w:val="28"/>
          <w:szCs w:val="28"/>
        </w:rPr>
        <w:t xml:space="preserve"> по индивидуальному учебному плану инвалидов и лиц </w:t>
      </w:r>
      <w:r w:rsidR="00681227">
        <w:rPr>
          <w:rFonts w:ascii="Times New Roman" w:hAnsi="Times New Roman" w:cs="Times New Roman"/>
          <w:sz w:val="28"/>
          <w:szCs w:val="28"/>
        </w:rPr>
        <w:br/>
      </w:r>
      <w:r w:rsidR="0062026E" w:rsidRPr="0062026E">
        <w:rPr>
          <w:rFonts w:ascii="Times New Roman" w:hAnsi="Times New Roman" w:cs="Times New Roman"/>
          <w:sz w:val="28"/>
          <w:szCs w:val="28"/>
        </w:rPr>
        <w:t xml:space="preserve">с </w:t>
      </w:r>
      <w:r w:rsidR="004B63B0">
        <w:rPr>
          <w:rFonts w:ascii="Times New Roman" w:hAnsi="Times New Roman" w:cs="Times New Roman"/>
          <w:sz w:val="28"/>
          <w:szCs w:val="28"/>
        </w:rPr>
        <w:t>ОВЗ</w:t>
      </w:r>
      <w:r w:rsidR="00CC3960">
        <w:rPr>
          <w:rFonts w:ascii="Times New Roman" w:hAnsi="Times New Roman" w:cs="Times New Roman"/>
          <w:sz w:val="28"/>
          <w:szCs w:val="28"/>
        </w:rPr>
        <w:t xml:space="preserve"> </w:t>
      </w:r>
      <w:r w:rsidR="00BD7831">
        <w:rPr>
          <w:rFonts w:ascii="Times New Roman" w:hAnsi="Times New Roman" w:cs="Times New Roman"/>
          <w:sz w:val="28"/>
          <w:szCs w:val="28"/>
        </w:rPr>
        <w:t>с</w:t>
      </w:r>
      <w:r w:rsidR="00BD7831" w:rsidRPr="00D01902">
        <w:rPr>
          <w:rFonts w:ascii="Times New Roman" w:hAnsi="Times New Roman" w:cs="Times New Roman"/>
          <w:sz w:val="28"/>
          <w:szCs w:val="28"/>
        </w:rPr>
        <w:t xml:space="preserve">рок получения образования </w:t>
      </w:r>
      <w:r w:rsidR="0062026E" w:rsidRPr="0062026E">
        <w:rPr>
          <w:rFonts w:ascii="Times New Roman" w:hAnsi="Times New Roman" w:cs="Times New Roman"/>
          <w:sz w:val="28"/>
          <w:szCs w:val="28"/>
        </w:rPr>
        <w:t>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D91A07" w:rsidRPr="00D91A07" w:rsidRDefault="006C0F4E"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A114B3">
        <w:rPr>
          <w:rFonts w:ascii="Times New Roman" w:hAnsi="Times New Roman" w:cs="Times New Roman"/>
          <w:sz w:val="28"/>
          <w:szCs w:val="28"/>
        </w:rPr>
        <w:t>9</w:t>
      </w:r>
      <w:r w:rsidR="00004355">
        <w:rPr>
          <w:rFonts w:ascii="Times New Roman" w:hAnsi="Times New Roman" w:cs="Times New Roman"/>
          <w:sz w:val="28"/>
          <w:szCs w:val="28"/>
        </w:rPr>
        <w:t>.</w:t>
      </w:r>
      <w:r w:rsidR="00A114B3">
        <w:rPr>
          <w:rFonts w:ascii="Times New Roman" w:hAnsi="Times New Roman" w:cs="Times New Roman"/>
          <w:sz w:val="28"/>
          <w:szCs w:val="28"/>
        </w:rPr>
        <w:t> </w:t>
      </w:r>
      <w:r w:rsidR="00D91A07" w:rsidRPr="00D91A07">
        <w:rPr>
          <w:rFonts w:ascii="Times New Roman" w:hAnsi="Times New Roman" w:cs="Times New Roman"/>
          <w:sz w:val="28"/>
          <w:szCs w:val="28"/>
        </w:rPr>
        <w:t xml:space="preserve">Объем </w:t>
      </w:r>
      <w:r w:rsidR="009F6884">
        <w:rPr>
          <w:rFonts w:ascii="Times New Roman" w:eastAsia="Times New Roman" w:hAnsi="Times New Roman" w:cs="Times New Roman"/>
          <w:sz w:val="28"/>
          <w:szCs w:val="28"/>
          <w:lang w:eastAsia="ru-RU"/>
        </w:rPr>
        <w:t>ОПОП магистратуры</w:t>
      </w:r>
      <w:r w:rsidR="00CC3960">
        <w:rPr>
          <w:rFonts w:ascii="Times New Roman" w:eastAsia="Times New Roman" w:hAnsi="Times New Roman" w:cs="Times New Roman"/>
          <w:sz w:val="28"/>
          <w:szCs w:val="28"/>
          <w:lang w:eastAsia="ru-RU"/>
        </w:rPr>
        <w:t xml:space="preserve"> </w:t>
      </w:r>
      <w:r w:rsidR="00D91A07" w:rsidRPr="00D91A07">
        <w:rPr>
          <w:rFonts w:ascii="Times New Roman" w:hAnsi="Times New Roman" w:cs="Times New Roman"/>
          <w:sz w:val="28"/>
          <w:szCs w:val="28"/>
        </w:rPr>
        <w:t xml:space="preserve">составляет 120 </w:t>
      </w:r>
      <w:r w:rsidR="003F3FD1" w:rsidRPr="00CD305E">
        <w:rPr>
          <w:rFonts w:ascii="Times New Roman" w:hAnsi="Times New Roman" w:cs="Times New Roman"/>
          <w:sz w:val="28"/>
          <w:szCs w:val="28"/>
        </w:rPr>
        <w:t>зачетных единиц</w:t>
      </w:r>
      <w:r w:rsidR="00CC3960">
        <w:rPr>
          <w:rFonts w:ascii="Times New Roman" w:hAnsi="Times New Roman" w:cs="Times New Roman"/>
          <w:sz w:val="28"/>
          <w:szCs w:val="28"/>
        </w:rPr>
        <w:t xml:space="preserve"> </w:t>
      </w:r>
      <w:r w:rsidR="003F3FD1" w:rsidRPr="009C35B6">
        <w:rPr>
          <w:rFonts w:ascii="Times New Roman" w:hAnsi="Times New Roman" w:cs="Times New Roman"/>
          <w:sz w:val="28"/>
          <w:szCs w:val="28"/>
        </w:rPr>
        <w:t xml:space="preserve">(далее </w:t>
      </w:r>
      <w:proofErr w:type="gramStart"/>
      <w:r w:rsidR="003F3FD1">
        <w:rPr>
          <w:rFonts w:ascii="Times New Roman" w:hAnsi="Times New Roman" w:cs="Times New Roman"/>
          <w:sz w:val="28"/>
          <w:szCs w:val="28"/>
        </w:rPr>
        <w:t>–З</w:t>
      </w:r>
      <w:proofErr w:type="gramEnd"/>
      <w:r w:rsidR="003F3FD1">
        <w:rPr>
          <w:rFonts w:ascii="Times New Roman" w:hAnsi="Times New Roman" w:cs="Times New Roman"/>
          <w:sz w:val="28"/>
          <w:szCs w:val="28"/>
        </w:rPr>
        <w:t>Е)</w:t>
      </w:r>
      <w:r w:rsidR="00D91A07" w:rsidRPr="00D91A07">
        <w:rPr>
          <w:rFonts w:ascii="Times New Roman" w:hAnsi="Times New Roman" w:cs="Times New Roman"/>
          <w:sz w:val="28"/>
          <w:szCs w:val="28"/>
        </w:rPr>
        <w:t xml:space="preserve"> вне зависимости от формы обучения, применяемых образовательных технологий, реализации </w:t>
      </w:r>
      <w:r w:rsidR="009F6884">
        <w:rPr>
          <w:rFonts w:ascii="Times New Roman" w:eastAsia="Times New Roman" w:hAnsi="Times New Roman" w:cs="Times New Roman"/>
          <w:sz w:val="28"/>
          <w:szCs w:val="28"/>
          <w:lang w:eastAsia="ru-RU"/>
        </w:rPr>
        <w:t>ОПОП магистратуры</w:t>
      </w:r>
      <w:r w:rsidR="00CC3960">
        <w:rPr>
          <w:rFonts w:ascii="Times New Roman" w:eastAsia="Times New Roman" w:hAnsi="Times New Roman" w:cs="Times New Roman"/>
          <w:sz w:val="28"/>
          <w:szCs w:val="28"/>
          <w:lang w:eastAsia="ru-RU"/>
        </w:rPr>
        <w:t xml:space="preserve"> </w:t>
      </w:r>
      <w:r w:rsidR="00D91A07" w:rsidRPr="00D91A07">
        <w:rPr>
          <w:rFonts w:ascii="Times New Roman" w:hAnsi="Times New Roman" w:cs="Times New Roman"/>
          <w:sz w:val="28"/>
          <w:szCs w:val="28"/>
        </w:rPr>
        <w:t xml:space="preserve">с использованием сетевой формы, реализации </w:t>
      </w:r>
      <w:r w:rsidR="009F6884">
        <w:rPr>
          <w:rFonts w:ascii="Times New Roman" w:eastAsia="Times New Roman" w:hAnsi="Times New Roman" w:cs="Times New Roman"/>
          <w:sz w:val="28"/>
          <w:szCs w:val="28"/>
          <w:lang w:eastAsia="ru-RU"/>
        </w:rPr>
        <w:t>ОПОП магистратуры</w:t>
      </w:r>
      <w:r w:rsidR="00CC3960">
        <w:rPr>
          <w:rFonts w:ascii="Times New Roman" w:eastAsia="Times New Roman" w:hAnsi="Times New Roman" w:cs="Times New Roman"/>
          <w:sz w:val="28"/>
          <w:szCs w:val="28"/>
          <w:lang w:eastAsia="ru-RU"/>
        </w:rPr>
        <w:t xml:space="preserve"> </w:t>
      </w:r>
      <w:r w:rsidR="00D91A07" w:rsidRPr="00D91A07">
        <w:rPr>
          <w:rFonts w:ascii="Times New Roman" w:hAnsi="Times New Roman" w:cs="Times New Roman"/>
          <w:sz w:val="28"/>
          <w:szCs w:val="28"/>
        </w:rPr>
        <w:t>по индивидуальному учебному плану.</w:t>
      </w:r>
    </w:p>
    <w:p w:rsidR="004B63B0" w:rsidRDefault="004B63B0"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2A7DC4">
        <w:rPr>
          <w:rFonts w:ascii="Times New Roman" w:hAnsi="Times New Roman" w:cs="Times New Roman"/>
          <w:sz w:val="28"/>
          <w:szCs w:val="28"/>
        </w:rPr>
        <w:t>0</w:t>
      </w:r>
      <w:r>
        <w:rPr>
          <w:rFonts w:ascii="Times New Roman" w:hAnsi="Times New Roman" w:cs="Times New Roman"/>
          <w:sz w:val="28"/>
          <w:szCs w:val="28"/>
        </w:rPr>
        <w:t>.</w:t>
      </w:r>
      <w:r w:rsidR="002A7DC4">
        <w:rPr>
          <w:rFonts w:ascii="Times New Roman" w:hAnsi="Times New Roman" w:cs="Times New Roman"/>
          <w:sz w:val="28"/>
          <w:szCs w:val="28"/>
        </w:rPr>
        <w:t> </w:t>
      </w:r>
      <w:proofErr w:type="gramStart"/>
      <w:r w:rsidR="002A7DC4" w:rsidRPr="002740FE">
        <w:rPr>
          <w:rFonts w:ascii="Times New Roman" w:hAnsi="Times New Roman" w:cs="Times New Roman"/>
          <w:sz w:val="28"/>
          <w:szCs w:val="28"/>
        </w:rPr>
        <w:t xml:space="preserve">Объем ОПОП </w:t>
      </w:r>
      <w:r w:rsidR="00644D98">
        <w:rPr>
          <w:rFonts w:ascii="Times New Roman" w:hAnsi="Times New Roman" w:cs="Times New Roman"/>
          <w:sz w:val="28"/>
          <w:szCs w:val="28"/>
        </w:rPr>
        <w:t>магистратуры</w:t>
      </w:r>
      <w:r w:rsidR="002A7DC4" w:rsidRPr="002740FE">
        <w:rPr>
          <w:rFonts w:ascii="Times New Roman" w:hAnsi="Times New Roman" w:cs="Times New Roman"/>
          <w:sz w:val="28"/>
          <w:szCs w:val="28"/>
        </w:rPr>
        <w:t xml:space="preserve"> за один учебный год при очной форме обучения составляет 60 ЗЕ (при очно-заочной и заочной форма</w:t>
      </w:r>
      <w:r w:rsidR="00681227">
        <w:rPr>
          <w:rFonts w:ascii="Times New Roman" w:hAnsi="Times New Roman" w:cs="Times New Roman"/>
          <w:sz w:val="28"/>
          <w:szCs w:val="28"/>
        </w:rPr>
        <w:t>х</w:t>
      </w:r>
      <w:r w:rsidR="002A7DC4" w:rsidRPr="002740FE">
        <w:rPr>
          <w:rFonts w:ascii="Times New Roman" w:hAnsi="Times New Roman" w:cs="Times New Roman"/>
          <w:sz w:val="28"/>
          <w:szCs w:val="28"/>
        </w:rPr>
        <w:t xml:space="preserve"> обучения – не более 70 ЗЕ) вне зависимости от применяемых образовательных технологий, реализации ОПОП </w:t>
      </w:r>
      <w:r w:rsidR="002A7DC4">
        <w:rPr>
          <w:rFonts w:ascii="Times New Roman" w:hAnsi="Times New Roman" w:cs="Times New Roman"/>
          <w:sz w:val="28"/>
          <w:szCs w:val="28"/>
        </w:rPr>
        <w:t>магистратуры</w:t>
      </w:r>
      <w:r w:rsidR="002A7DC4" w:rsidRPr="002740FE">
        <w:rPr>
          <w:rFonts w:ascii="Times New Roman" w:hAnsi="Times New Roman" w:cs="Times New Roman"/>
          <w:sz w:val="28"/>
          <w:szCs w:val="28"/>
        </w:rPr>
        <w:t xml:space="preserve"> с использованием сетевой формы</w:t>
      </w:r>
      <w:r w:rsidR="00681227">
        <w:rPr>
          <w:rFonts w:ascii="Times New Roman" w:hAnsi="Times New Roman" w:cs="Times New Roman"/>
          <w:sz w:val="28"/>
          <w:szCs w:val="28"/>
        </w:rPr>
        <w:t>;</w:t>
      </w:r>
      <w:r w:rsidR="002A7DC4" w:rsidRPr="002740FE">
        <w:rPr>
          <w:rFonts w:ascii="Times New Roman" w:hAnsi="Times New Roman" w:cs="Times New Roman"/>
          <w:sz w:val="28"/>
          <w:szCs w:val="28"/>
        </w:rPr>
        <w:t xml:space="preserve"> </w:t>
      </w:r>
      <w:r w:rsidR="004E69EE">
        <w:rPr>
          <w:rFonts w:ascii="Times New Roman" w:hAnsi="Times New Roman" w:cs="Times New Roman"/>
          <w:sz w:val="28"/>
          <w:szCs w:val="28"/>
        </w:rPr>
        <w:t>не более 70</w:t>
      </w:r>
      <w:r w:rsidR="00681227">
        <w:rPr>
          <w:rFonts w:ascii="Times New Roman" w:hAnsi="Times New Roman" w:cs="Times New Roman"/>
          <w:sz w:val="28"/>
          <w:szCs w:val="28"/>
        </w:rPr>
        <w:t> </w:t>
      </w:r>
      <w:r w:rsidR="004E69EE">
        <w:rPr>
          <w:rFonts w:ascii="Times New Roman" w:hAnsi="Times New Roman" w:cs="Times New Roman"/>
          <w:sz w:val="28"/>
          <w:szCs w:val="28"/>
        </w:rPr>
        <w:t>ЗЕ при реализации</w:t>
      </w:r>
      <w:r w:rsidR="002A7DC4" w:rsidRPr="002740FE">
        <w:rPr>
          <w:rFonts w:ascii="Times New Roman" w:hAnsi="Times New Roman" w:cs="Times New Roman"/>
          <w:sz w:val="28"/>
          <w:szCs w:val="28"/>
        </w:rPr>
        <w:t xml:space="preserve"> ОПОП </w:t>
      </w:r>
      <w:r w:rsidR="002A7DC4">
        <w:rPr>
          <w:rFonts w:ascii="Times New Roman" w:hAnsi="Times New Roman" w:cs="Times New Roman"/>
          <w:sz w:val="28"/>
          <w:szCs w:val="28"/>
        </w:rPr>
        <w:t>магистратуры</w:t>
      </w:r>
      <w:r w:rsidR="002A7DC4" w:rsidRPr="002740FE">
        <w:rPr>
          <w:rFonts w:ascii="Times New Roman" w:hAnsi="Times New Roman" w:cs="Times New Roman"/>
          <w:sz w:val="28"/>
          <w:szCs w:val="28"/>
        </w:rPr>
        <w:t xml:space="preserve"> по индивидуальному учебному </w:t>
      </w:r>
      <w:r w:rsidR="002A7DC4" w:rsidRPr="002740FE">
        <w:rPr>
          <w:rFonts w:ascii="Times New Roman" w:hAnsi="Times New Roman" w:cs="Times New Roman"/>
          <w:sz w:val="28"/>
          <w:szCs w:val="28"/>
        </w:rPr>
        <w:lastRenderedPageBreak/>
        <w:t>плану (за исключением ускоренного обучения);</w:t>
      </w:r>
      <w:proofErr w:type="gramEnd"/>
      <w:r w:rsidR="002A7DC4" w:rsidRPr="002740FE">
        <w:rPr>
          <w:rFonts w:ascii="Times New Roman" w:hAnsi="Times New Roman" w:cs="Times New Roman"/>
          <w:sz w:val="28"/>
          <w:szCs w:val="28"/>
        </w:rPr>
        <w:t xml:space="preserve"> при ускоренном обучении – не более 80 ЗЕ.</w:t>
      </w:r>
    </w:p>
    <w:p w:rsidR="006C0F4E" w:rsidRDefault="006C0F4E"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8320A4">
        <w:rPr>
          <w:rFonts w:ascii="Times New Roman" w:hAnsi="Times New Roman" w:cs="Times New Roman"/>
          <w:sz w:val="28"/>
          <w:szCs w:val="28"/>
        </w:rPr>
        <w:t>1</w:t>
      </w:r>
      <w:r w:rsidR="002A7DC4">
        <w:rPr>
          <w:rFonts w:ascii="Times New Roman" w:hAnsi="Times New Roman" w:cs="Times New Roman"/>
          <w:sz w:val="28"/>
          <w:szCs w:val="28"/>
        </w:rPr>
        <w:t>1. </w:t>
      </w:r>
      <w:r w:rsidRPr="00681227">
        <w:rPr>
          <w:rFonts w:ascii="Times New Roman" w:hAnsi="Times New Roman" w:cs="Times New Roman"/>
          <w:spacing w:val="-4"/>
          <w:sz w:val="28"/>
          <w:szCs w:val="28"/>
        </w:rPr>
        <w:t>Области профессиональной деятельности</w:t>
      </w:r>
      <w:r w:rsidR="00602382" w:rsidRPr="00681227">
        <w:rPr>
          <w:rStyle w:val="ae"/>
          <w:rFonts w:ascii="Times New Roman" w:hAnsi="Times New Roman" w:cs="Times New Roman"/>
          <w:color w:val="FF0000"/>
          <w:spacing w:val="-4"/>
          <w:sz w:val="28"/>
          <w:szCs w:val="28"/>
        </w:rPr>
        <w:footnoteReference w:id="1"/>
      </w:r>
      <w:r w:rsidRPr="00681227">
        <w:rPr>
          <w:rFonts w:ascii="Times New Roman" w:hAnsi="Times New Roman" w:cs="Times New Roman"/>
          <w:spacing w:val="-4"/>
          <w:sz w:val="28"/>
          <w:szCs w:val="28"/>
        </w:rPr>
        <w:t xml:space="preserve"> и</w:t>
      </w:r>
      <w:r w:rsidR="00CC3960" w:rsidRPr="00681227">
        <w:rPr>
          <w:rFonts w:ascii="Times New Roman" w:hAnsi="Times New Roman" w:cs="Times New Roman"/>
          <w:spacing w:val="-4"/>
          <w:sz w:val="28"/>
          <w:szCs w:val="28"/>
        </w:rPr>
        <w:t xml:space="preserve"> </w:t>
      </w:r>
      <w:r w:rsidRPr="00681227">
        <w:rPr>
          <w:rFonts w:ascii="Times New Roman" w:hAnsi="Times New Roman" w:cs="Times New Roman"/>
          <w:spacing w:val="-4"/>
          <w:sz w:val="28"/>
          <w:szCs w:val="28"/>
        </w:rPr>
        <w:t xml:space="preserve">сферы профессиональной </w:t>
      </w:r>
      <w:r w:rsidRPr="006C0F4E">
        <w:rPr>
          <w:rFonts w:ascii="Times New Roman" w:hAnsi="Times New Roman" w:cs="Times New Roman"/>
          <w:sz w:val="28"/>
          <w:szCs w:val="28"/>
        </w:rPr>
        <w:t xml:space="preserve">деятельности, в которых выпускники, освоившие </w:t>
      </w:r>
      <w:r w:rsidR="00F3361C">
        <w:rPr>
          <w:rFonts w:ascii="Times New Roman" w:eastAsia="Times New Roman" w:hAnsi="Times New Roman" w:cs="Times New Roman"/>
          <w:sz w:val="28"/>
          <w:szCs w:val="28"/>
          <w:lang w:eastAsia="ru-RU"/>
        </w:rPr>
        <w:t>ОПОП магистратуры</w:t>
      </w:r>
      <w:r w:rsidR="004B63B0">
        <w:rPr>
          <w:rFonts w:ascii="Times New Roman" w:eastAsia="Times New Roman" w:hAnsi="Times New Roman" w:cs="Times New Roman"/>
          <w:sz w:val="28"/>
          <w:szCs w:val="28"/>
          <w:lang w:eastAsia="ru-RU"/>
        </w:rPr>
        <w:t>,</w:t>
      </w:r>
      <w:r w:rsidRPr="006C0F4E">
        <w:rPr>
          <w:rFonts w:ascii="Times New Roman" w:hAnsi="Times New Roman" w:cs="Times New Roman"/>
          <w:sz w:val="28"/>
          <w:szCs w:val="28"/>
        </w:rPr>
        <w:t xml:space="preserve"> могут осуществлять профессиональную деятельность:</w:t>
      </w:r>
    </w:p>
    <w:p w:rsidR="004B63B0" w:rsidRPr="002A7DC4" w:rsidRDefault="002A7DC4" w:rsidP="00DF5D64">
      <w:pPr>
        <w:widowControl w:val="0"/>
        <w:autoSpaceDE w:val="0"/>
        <w:autoSpaceDN w:val="0"/>
        <w:adjustRightInd w:val="0"/>
        <w:spacing w:after="0"/>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01 </w:t>
      </w:r>
      <w:r w:rsidR="00F3361C" w:rsidRPr="002A7DC4">
        <w:rPr>
          <w:rFonts w:ascii="Times New Roman" w:eastAsia="Times New Roman" w:hAnsi="Times New Roman" w:cs="Times New Roman"/>
          <w:color w:val="FF0000"/>
          <w:sz w:val="28"/>
          <w:szCs w:val="28"/>
          <w:lang w:eastAsia="ru-RU"/>
        </w:rPr>
        <w:t>Образование и наука (в сфере основного общего и среднего общего образования, профессионального обучения, среднего профессионального и высшего образования, дополнительного образования</w:t>
      </w:r>
      <w:r w:rsidR="00681227">
        <w:rPr>
          <w:rFonts w:ascii="Times New Roman" w:eastAsia="Times New Roman" w:hAnsi="Times New Roman" w:cs="Times New Roman"/>
          <w:color w:val="FF0000"/>
          <w:sz w:val="28"/>
          <w:szCs w:val="28"/>
          <w:lang w:eastAsia="ru-RU"/>
        </w:rPr>
        <w:t>;</w:t>
      </w:r>
      <w:r w:rsidR="004B63B0" w:rsidRPr="002A7DC4">
        <w:rPr>
          <w:rFonts w:ascii="Times New Roman" w:eastAsia="Times New Roman" w:hAnsi="Times New Roman" w:cs="Times New Roman"/>
          <w:color w:val="FF0000"/>
          <w:sz w:val="28"/>
          <w:szCs w:val="28"/>
          <w:lang w:eastAsia="ru-RU"/>
        </w:rPr>
        <w:t xml:space="preserve"> в сфере научных исследований);</w:t>
      </w:r>
    </w:p>
    <w:p w:rsidR="00F3361C" w:rsidRPr="002A7DC4" w:rsidRDefault="002A7DC4" w:rsidP="00DF5D64">
      <w:pPr>
        <w:widowControl w:val="0"/>
        <w:autoSpaceDE w:val="0"/>
        <w:autoSpaceDN w:val="0"/>
        <w:adjustRightInd w:val="0"/>
        <w:spacing w:after="0"/>
        <w:ind w:firstLine="709"/>
        <w:jc w:val="both"/>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t>04 </w:t>
      </w:r>
      <w:r w:rsidR="004B63B0" w:rsidRPr="002A7DC4">
        <w:rPr>
          <w:rFonts w:ascii="Times New Roman" w:hAnsi="Times New Roman" w:cs="Times New Roman"/>
          <w:color w:val="FF0000"/>
          <w:sz w:val="28"/>
          <w:szCs w:val="28"/>
        </w:rPr>
        <w:t>Культура, искусство (в сфере …);</w:t>
      </w:r>
      <w:r w:rsidR="004B63B0" w:rsidRPr="002A7DC4">
        <w:rPr>
          <w:rStyle w:val="ae"/>
          <w:rFonts w:ascii="Times New Roman" w:hAnsi="Times New Roman" w:cs="Times New Roman"/>
          <w:color w:val="FF0000"/>
          <w:sz w:val="28"/>
          <w:szCs w:val="28"/>
        </w:rPr>
        <w:footnoteReference w:id="2"/>
      </w:r>
    </w:p>
    <w:p w:rsidR="00B22F79" w:rsidRPr="002A7DC4" w:rsidRDefault="00F3361C" w:rsidP="00DF5D64">
      <w:pPr>
        <w:spacing w:after="0"/>
        <w:ind w:firstLine="709"/>
        <w:jc w:val="both"/>
        <w:rPr>
          <w:rFonts w:ascii="Times New Roman" w:hAnsi="Times New Roman" w:cs="Times New Roman"/>
          <w:color w:val="FF0000"/>
          <w:sz w:val="28"/>
          <w:szCs w:val="28"/>
        </w:rPr>
      </w:pPr>
      <w:r w:rsidRPr="002A7DC4">
        <w:rPr>
          <w:rFonts w:ascii="Times New Roman" w:eastAsia="Times New Roman" w:hAnsi="Times New Roman" w:cs="Times New Roman"/>
          <w:color w:val="FF0000"/>
          <w:sz w:val="28"/>
          <w:szCs w:val="28"/>
          <w:lang w:eastAsia="ru-RU"/>
        </w:rPr>
        <w:t>…</w:t>
      </w:r>
    </w:p>
    <w:p w:rsidR="006B226C" w:rsidRDefault="006C0F4E" w:rsidP="00DF5D64">
      <w:pPr>
        <w:spacing w:after="0"/>
        <w:ind w:firstLine="709"/>
        <w:jc w:val="both"/>
        <w:rPr>
          <w:rFonts w:ascii="Times New Roman" w:hAnsi="Times New Roman" w:cs="Times New Roman"/>
          <w:sz w:val="28"/>
          <w:szCs w:val="28"/>
        </w:rPr>
      </w:pPr>
      <w:r w:rsidRPr="00681227">
        <w:rPr>
          <w:rFonts w:ascii="Times New Roman" w:hAnsi="Times New Roman" w:cs="Times New Roman"/>
          <w:spacing w:val="-4"/>
          <w:sz w:val="28"/>
          <w:szCs w:val="28"/>
        </w:rPr>
        <w:t>Выпускники могут осуществлять профессиональную деятельность в других</w:t>
      </w:r>
      <w:r w:rsidRPr="006C0F4E">
        <w:rPr>
          <w:rFonts w:ascii="Times New Roman" w:hAnsi="Times New Roman" w:cs="Times New Roman"/>
          <w:sz w:val="28"/>
          <w:szCs w:val="28"/>
        </w:rPr>
        <w:t xml:space="preserve">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885C0F" w:rsidRPr="008546EF" w:rsidRDefault="006B226C" w:rsidP="00DF5D64">
      <w:pPr>
        <w:spacing w:after="0"/>
        <w:ind w:firstLine="709"/>
        <w:jc w:val="both"/>
        <w:rPr>
          <w:rFonts w:ascii="Times New Roman" w:hAnsi="Times New Roman" w:cs="Times New Roman"/>
          <w:color w:val="FF0000"/>
          <w:sz w:val="28"/>
          <w:szCs w:val="28"/>
        </w:rPr>
      </w:pPr>
      <w:r w:rsidRPr="006B226C">
        <w:rPr>
          <w:rFonts w:ascii="Times New Roman" w:hAnsi="Times New Roman" w:cs="Times New Roman"/>
          <w:sz w:val="28"/>
          <w:szCs w:val="28"/>
        </w:rPr>
        <w:t>1.1</w:t>
      </w:r>
      <w:r w:rsidR="002A7DC4">
        <w:rPr>
          <w:rFonts w:ascii="Times New Roman" w:hAnsi="Times New Roman" w:cs="Times New Roman"/>
          <w:sz w:val="28"/>
          <w:szCs w:val="28"/>
        </w:rPr>
        <w:t>2</w:t>
      </w:r>
      <w:r w:rsidR="00F3361C">
        <w:rPr>
          <w:rFonts w:ascii="Times New Roman" w:hAnsi="Times New Roman" w:cs="Times New Roman"/>
          <w:sz w:val="28"/>
          <w:szCs w:val="28"/>
        </w:rPr>
        <w:t>.</w:t>
      </w:r>
      <w:r w:rsidR="002A7DC4">
        <w:rPr>
          <w:rFonts w:ascii="Times New Roman" w:hAnsi="Times New Roman" w:cs="Times New Roman"/>
          <w:sz w:val="28"/>
          <w:szCs w:val="28"/>
        </w:rPr>
        <w:t> </w:t>
      </w:r>
      <w:r w:rsidRPr="006B226C">
        <w:rPr>
          <w:rFonts w:ascii="Times New Roman" w:hAnsi="Times New Roman" w:cs="Times New Roman"/>
          <w:sz w:val="28"/>
          <w:szCs w:val="28"/>
        </w:rPr>
        <w:t xml:space="preserve">В рамках освоения </w:t>
      </w:r>
      <w:r w:rsidR="00B22F79">
        <w:rPr>
          <w:rFonts w:ascii="Times New Roman" w:eastAsia="Times New Roman" w:hAnsi="Times New Roman" w:cs="Times New Roman"/>
          <w:sz w:val="28"/>
          <w:szCs w:val="28"/>
          <w:lang w:eastAsia="ru-RU"/>
        </w:rPr>
        <w:t>ОПОП магистратуры</w:t>
      </w:r>
      <w:r w:rsidR="00CC3960">
        <w:rPr>
          <w:rFonts w:ascii="Times New Roman" w:eastAsia="Times New Roman" w:hAnsi="Times New Roman" w:cs="Times New Roman"/>
          <w:sz w:val="28"/>
          <w:szCs w:val="28"/>
          <w:lang w:eastAsia="ru-RU"/>
        </w:rPr>
        <w:t xml:space="preserve"> </w:t>
      </w:r>
      <w:r w:rsidRPr="006B226C">
        <w:rPr>
          <w:rFonts w:ascii="Times New Roman" w:hAnsi="Times New Roman" w:cs="Times New Roman"/>
          <w:sz w:val="28"/>
          <w:szCs w:val="28"/>
        </w:rPr>
        <w:t xml:space="preserve">выпускники могут готовиться к решению </w:t>
      </w:r>
      <w:r w:rsidRPr="00885C0F">
        <w:rPr>
          <w:rFonts w:ascii="Times New Roman" w:hAnsi="Times New Roman" w:cs="Times New Roman"/>
          <w:sz w:val="28"/>
          <w:szCs w:val="28"/>
        </w:rPr>
        <w:t>задач профессиональной деятельности следующих типов:</w:t>
      </w:r>
      <w:r w:rsidR="008546EF">
        <w:rPr>
          <w:rFonts w:ascii="Times New Roman" w:hAnsi="Times New Roman" w:cs="Times New Roman"/>
          <w:sz w:val="28"/>
          <w:szCs w:val="28"/>
        </w:rPr>
        <w:t xml:space="preserve"> </w:t>
      </w:r>
      <w:r w:rsidR="008546EF" w:rsidRPr="008546EF">
        <w:rPr>
          <w:rFonts w:ascii="Times New Roman" w:hAnsi="Times New Roman" w:cs="Times New Roman"/>
          <w:b/>
          <w:i/>
          <w:color w:val="FF0000"/>
          <w:sz w:val="24"/>
          <w:szCs w:val="24"/>
          <w:u w:val="single"/>
        </w:rPr>
        <w:t>указать в соответствии с ФГОС</w:t>
      </w:r>
    </w:p>
    <w:p w:rsidR="002A7DC4" w:rsidRPr="00903561" w:rsidRDefault="002A7DC4" w:rsidP="00DF5D64">
      <w:pPr>
        <w:pStyle w:val="ConsPlusNormal"/>
        <w:widowControl/>
        <w:spacing w:line="276"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903561">
        <w:rPr>
          <w:rFonts w:ascii="Times New Roman" w:hAnsi="Times New Roman" w:cs="Times New Roman"/>
          <w:color w:val="FF0000"/>
          <w:sz w:val="28"/>
          <w:szCs w:val="28"/>
        </w:rPr>
        <w:t>;</w:t>
      </w:r>
    </w:p>
    <w:p w:rsidR="002A7DC4" w:rsidRPr="00903561" w:rsidRDefault="002A7DC4" w:rsidP="00DF5D64">
      <w:pPr>
        <w:pStyle w:val="ConsPlusNormal"/>
        <w:widowControl/>
        <w:spacing w:line="276"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903561">
        <w:rPr>
          <w:rFonts w:ascii="Times New Roman" w:hAnsi="Times New Roman" w:cs="Times New Roman"/>
          <w:color w:val="FF0000"/>
          <w:sz w:val="28"/>
          <w:szCs w:val="28"/>
        </w:rPr>
        <w:t>.</w:t>
      </w:r>
    </w:p>
    <w:p w:rsidR="006B226C" w:rsidRPr="006B226C" w:rsidRDefault="006B226C"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2A7DC4">
        <w:rPr>
          <w:rFonts w:ascii="Times New Roman" w:hAnsi="Times New Roman" w:cs="Times New Roman"/>
          <w:sz w:val="28"/>
          <w:szCs w:val="28"/>
        </w:rPr>
        <w:t>3</w:t>
      </w:r>
      <w:r w:rsidR="006652FA">
        <w:rPr>
          <w:rFonts w:ascii="Times New Roman" w:hAnsi="Times New Roman" w:cs="Times New Roman"/>
          <w:sz w:val="28"/>
          <w:szCs w:val="28"/>
        </w:rPr>
        <w:t>.</w:t>
      </w:r>
      <w:r w:rsidR="00681227">
        <w:rPr>
          <w:rFonts w:ascii="Times New Roman" w:hAnsi="Times New Roman" w:cs="Times New Roman"/>
          <w:sz w:val="28"/>
          <w:szCs w:val="28"/>
        </w:rPr>
        <w:t> </w:t>
      </w:r>
      <w:r w:rsidRPr="006B226C">
        <w:rPr>
          <w:rFonts w:ascii="Times New Roman" w:hAnsi="Times New Roman" w:cs="Times New Roman"/>
          <w:sz w:val="28"/>
          <w:szCs w:val="28"/>
        </w:rPr>
        <w:t xml:space="preserve">При разработке </w:t>
      </w:r>
      <w:r w:rsidR="00F3361C">
        <w:rPr>
          <w:rFonts w:ascii="Times New Roman" w:eastAsia="Times New Roman" w:hAnsi="Times New Roman" w:cs="Times New Roman"/>
          <w:sz w:val="28"/>
          <w:szCs w:val="28"/>
          <w:lang w:eastAsia="ru-RU"/>
        </w:rPr>
        <w:t>ОПОП магистратуры</w:t>
      </w:r>
      <w:r w:rsidR="009215DC">
        <w:rPr>
          <w:rFonts w:ascii="Times New Roman" w:eastAsia="Times New Roman" w:hAnsi="Times New Roman" w:cs="Times New Roman"/>
          <w:sz w:val="28"/>
          <w:szCs w:val="28"/>
          <w:lang w:eastAsia="ru-RU"/>
        </w:rPr>
        <w:t xml:space="preserve"> </w:t>
      </w:r>
      <w:r w:rsidR="006B34F3">
        <w:rPr>
          <w:rFonts w:ascii="Times New Roman" w:hAnsi="Times New Roman" w:cs="Times New Roman"/>
          <w:sz w:val="28"/>
          <w:szCs w:val="28"/>
        </w:rPr>
        <w:t>НИ ТГУ</w:t>
      </w:r>
      <w:r w:rsidRPr="006B226C">
        <w:rPr>
          <w:rFonts w:ascii="Times New Roman" w:hAnsi="Times New Roman" w:cs="Times New Roman"/>
          <w:sz w:val="28"/>
          <w:szCs w:val="28"/>
        </w:rPr>
        <w:t xml:space="preserve"> устанав</w:t>
      </w:r>
      <w:r w:rsidR="00F3361C">
        <w:rPr>
          <w:rFonts w:ascii="Times New Roman" w:hAnsi="Times New Roman" w:cs="Times New Roman"/>
          <w:sz w:val="28"/>
          <w:szCs w:val="28"/>
        </w:rPr>
        <w:t>ливает направленност</w:t>
      </w:r>
      <w:r w:rsidR="00FC37B4">
        <w:rPr>
          <w:rFonts w:ascii="Times New Roman" w:hAnsi="Times New Roman" w:cs="Times New Roman"/>
          <w:sz w:val="28"/>
          <w:szCs w:val="28"/>
        </w:rPr>
        <w:t>ь</w:t>
      </w:r>
      <w:r w:rsidR="00F3361C">
        <w:rPr>
          <w:rFonts w:ascii="Times New Roman" w:hAnsi="Times New Roman" w:cs="Times New Roman"/>
          <w:sz w:val="28"/>
          <w:szCs w:val="28"/>
        </w:rPr>
        <w:t xml:space="preserve"> (профил</w:t>
      </w:r>
      <w:r w:rsidR="00FC37B4">
        <w:rPr>
          <w:rFonts w:ascii="Times New Roman" w:hAnsi="Times New Roman" w:cs="Times New Roman"/>
          <w:sz w:val="28"/>
          <w:szCs w:val="28"/>
        </w:rPr>
        <w:t>ь</w:t>
      </w:r>
      <w:r w:rsidR="00F3361C">
        <w:rPr>
          <w:rFonts w:ascii="Times New Roman" w:hAnsi="Times New Roman" w:cs="Times New Roman"/>
          <w:sz w:val="28"/>
          <w:szCs w:val="28"/>
        </w:rPr>
        <w:t>)</w:t>
      </w:r>
      <w:r w:rsidR="009215DC">
        <w:rPr>
          <w:rFonts w:ascii="Times New Roman" w:hAnsi="Times New Roman" w:cs="Times New Roman"/>
          <w:sz w:val="28"/>
          <w:szCs w:val="28"/>
        </w:rPr>
        <w:t xml:space="preserve"> </w:t>
      </w:r>
      <w:r w:rsidR="009E69E2">
        <w:rPr>
          <w:rFonts w:ascii="Times New Roman" w:hAnsi="Times New Roman" w:cs="Times New Roman"/>
          <w:sz w:val="28"/>
          <w:szCs w:val="28"/>
        </w:rPr>
        <w:t>программы магистратуры</w:t>
      </w:r>
      <w:r w:rsidRPr="006B226C">
        <w:rPr>
          <w:rFonts w:ascii="Times New Roman" w:hAnsi="Times New Roman" w:cs="Times New Roman"/>
          <w:sz w:val="28"/>
          <w:szCs w:val="28"/>
        </w:rPr>
        <w:t>, котор</w:t>
      </w:r>
      <w:r w:rsidR="009E69E2" w:rsidRPr="008546EF">
        <w:rPr>
          <w:rFonts w:ascii="Times New Roman" w:hAnsi="Times New Roman" w:cs="Times New Roman"/>
          <w:sz w:val="28"/>
          <w:szCs w:val="28"/>
        </w:rPr>
        <w:t>ая</w:t>
      </w:r>
      <w:r w:rsidR="009215DC">
        <w:rPr>
          <w:rFonts w:ascii="Times New Roman" w:hAnsi="Times New Roman" w:cs="Times New Roman"/>
          <w:color w:val="FF0000"/>
          <w:sz w:val="28"/>
          <w:szCs w:val="28"/>
        </w:rPr>
        <w:t xml:space="preserve"> </w:t>
      </w:r>
      <w:r w:rsidR="00D5658E">
        <w:rPr>
          <w:rFonts w:ascii="Times New Roman" w:hAnsi="Times New Roman" w:cs="Times New Roman"/>
          <w:sz w:val="28"/>
          <w:szCs w:val="28"/>
        </w:rPr>
        <w:t>соответству</w:t>
      </w:r>
      <w:r w:rsidR="009E69E2" w:rsidRPr="008546EF">
        <w:rPr>
          <w:rFonts w:ascii="Times New Roman" w:hAnsi="Times New Roman" w:cs="Times New Roman"/>
          <w:sz w:val="28"/>
          <w:szCs w:val="28"/>
        </w:rPr>
        <w:t>ет</w:t>
      </w:r>
      <w:r w:rsidR="008546EF">
        <w:rPr>
          <w:rFonts w:ascii="Times New Roman" w:hAnsi="Times New Roman"/>
          <w:sz w:val="28"/>
        </w:rPr>
        <w:t xml:space="preserve"> </w:t>
      </w:r>
      <w:r w:rsidR="00D5658E" w:rsidRPr="0001797F">
        <w:rPr>
          <w:rFonts w:ascii="Times New Roman" w:hAnsi="Times New Roman"/>
          <w:sz w:val="28"/>
        </w:rPr>
        <w:t xml:space="preserve">направлению подготовки </w:t>
      </w:r>
      <w:r w:rsidR="00FB1ECF">
        <w:rPr>
          <w:rFonts w:ascii="Times New Roman" w:hAnsi="Times New Roman"/>
          <w:sz w:val="28"/>
        </w:rPr>
        <w:t xml:space="preserve">(или нескольким направлениям подготовки) </w:t>
      </w:r>
      <w:r w:rsidR="00D5658E" w:rsidRPr="0001797F">
        <w:rPr>
          <w:rFonts w:ascii="Times New Roman" w:hAnsi="Times New Roman"/>
          <w:sz w:val="28"/>
        </w:rPr>
        <w:t xml:space="preserve">в целом </w:t>
      </w:r>
      <w:r w:rsidR="00D5658E">
        <w:rPr>
          <w:rFonts w:ascii="Times New Roman" w:hAnsi="Times New Roman"/>
          <w:sz w:val="28"/>
        </w:rPr>
        <w:t>(</w:t>
      </w:r>
      <w:r w:rsidR="00D5658E" w:rsidRPr="0001797F">
        <w:rPr>
          <w:rFonts w:ascii="Times New Roman" w:hAnsi="Times New Roman"/>
          <w:sz w:val="28"/>
        </w:rPr>
        <w:t>или</w:t>
      </w:r>
      <w:r w:rsidR="00D5658E">
        <w:rPr>
          <w:rFonts w:ascii="Times New Roman" w:hAnsi="Times New Roman"/>
          <w:sz w:val="28"/>
        </w:rPr>
        <w:t>)</w:t>
      </w:r>
      <w:r w:rsidR="009215DC">
        <w:rPr>
          <w:rFonts w:ascii="Times New Roman" w:hAnsi="Times New Roman"/>
          <w:sz w:val="28"/>
        </w:rPr>
        <w:t xml:space="preserve"> </w:t>
      </w:r>
      <w:r w:rsidRPr="006B226C">
        <w:rPr>
          <w:rFonts w:ascii="Times New Roman" w:hAnsi="Times New Roman" w:cs="Times New Roman"/>
          <w:sz w:val="28"/>
          <w:szCs w:val="28"/>
        </w:rPr>
        <w:t>конкретизирует содержание программы магистратуры в рамках направления подготовки путем ориентации ее:</w:t>
      </w:r>
    </w:p>
    <w:p w:rsidR="006B226C" w:rsidRPr="006B226C" w:rsidRDefault="002A7DC4"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681227" w:rsidRPr="006B226C">
        <w:rPr>
          <w:rFonts w:ascii="Times New Roman" w:hAnsi="Times New Roman" w:cs="Times New Roman"/>
          <w:sz w:val="28"/>
          <w:szCs w:val="28"/>
        </w:rPr>
        <w:t xml:space="preserve">на </w:t>
      </w:r>
      <w:r w:rsidR="006B226C" w:rsidRPr="006B226C">
        <w:rPr>
          <w:rFonts w:ascii="Times New Roman" w:hAnsi="Times New Roman" w:cs="Times New Roman"/>
          <w:sz w:val="28"/>
          <w:szCs w:val="28"/>
        </w:rPr>
        <w:t xml:space="preserve">область (области) профессиональной деятельности и </w:t>
      </w:r>
      <w:r w:rsidR="009E69E2">
        <w:rPr>
          <w:rFonts w:ascii="Times New Roman" w:hAnsi="Times New Roman" w:cs="Times New Roman"/>
          <w:sz w:val="28"/>
          <w:szCs w:val="28"/>
        </w:rPr>
        <w:t xml:space="preserve">(или) </w:t>
      </w:r>
      <w:r w:rsidR="006B226C" w:rsidRPr="006B226C">
        <w:rPr>
          <w:rFonts w:ascii="Times New Roman" w:hAnsi="Times New Roman" w:cs="Times New Roman"/>
          <w:sz w:val="28"/>
          <w:szCs w:val="28"/>
        </w:rPr>
        <w:t>сферу (сферы) профессиональной деятельности выпускников;</w:t>
      </w:r>
    </w:p>
    <w:p w:rsidR="006B226C" w:rsidRPr="006B226C" w:rsidRDefault="002A7DC4"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681227">
        <w:rPr>
          <w:rFonts w:ascii="Times New Roman" w:hAnsi="Times New Roman" w:cs="Times New Roman"/>
          <w:sz w:val="28"/>
          <w:szCs w:val="28"/>
        </w:rPr>
        <w:t xml:space="preserve">на </w:t>
      </w:r>
      <w:r w:rsidR="006B226C" w:rsidRPr="006B226C">
        <w:rPr>
          <w:rFonts w:ascii="Times New Roman" w:hAnsi="Times New Roman" w:cs="Times New Roman"/>
          <w:sz w:val="28"/>
          <w:szCs w:val="28"/>
        </w:rPr>
        <w:t>тип (типы) задач и задачи профессиона</w:t>
      </w:r>
      <w:r w:rsidR="006B34F3">
        <w:rPr>
          <w:rFonts w:ascii="Times New Roman" w:hAnsi="Times New Roman" w:cs="Times New Roman"/>
          <w:sz w:val="28"/>
          <w:szCs w:val="28"/>
        </w:rPr>
        <w:t>льной деятельности выпускников;</w:t>
      </w:r>
    </w:p>
    <w:p w:rsidR="006B226C" w:rsidRDefault="002A7DC4"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6B226C" w:rsidRPr="006B226C">
        <w:rPr>
          <w:rFonts w:ascii="Times New Roman" w:hAnsi="Times New Roman" w:cs="Times New Roman"/>
          <w:sz w:val="28"/>
          <w:szCs w:val="28"/>
        </w:rPr>
        <w:t xml:space="preserve">при необходимости </w:t>
      </w:r>
      <w:r w:rsidR="006B34F3" w:rsidRPr="0081644D">
        <w:rPr>
          <w:rFonts w:ascii="Times New Roman" w:hAnsi="Times New Roman" w:cs="Times New Roman"/>
          <w:sz w:val="28"/>
          <w:szCs w:val="28"/>
        </w:rPr>
        <w:t>–</w:t>
      </w:r>
      <w:r w:rsidR="006B226C" w:rsidRPr="006B226C">
        <w:rPr>
          <w:rFonts w:ascii="Times New Roman" w:hAnsi="Times New Roman" w:cs="Times New Roman"/>
          <w:sz w:val="28"/>
          <w:szCs w:val="28"/>
        </w:rPr>
        <w:t xml:space="preserve"> на объекты профессиональной деятельности выпускников или область (области) знания.</w:t>
      </w:r>
    </w:p>
    <w:p w:rsidR="002A7DC4" w:rsidRDefault="002A7DC4" w:rsidP="00DF5D64">
      <w:pPr>
        <w:pStyle w:val="ConsPlusNormal"/>
        <w:widowControl/>
        <w:spacing w:line="276" w:lineRule="auto"/>
        <w:ind w:firstLine="709"/>
        <w:jc w:val="both"/>
        <w:rPr>
          <w:rFonts w:ascii="Times New Roman" w:hAnsi="Times New Roman"/>
          <w:sz w:val="28"/>
        </w:rPr>
      </w:pPr>
      <w:r w:rsidRPr="00903561">
        <w:rPr>
          <w:rFonts w:ascii="Times New Roman" w:hAnsi="Times New Roman" w:cs="Times New Roman"/>
          <w:sz w:val="28"/>
          <w:szCs w:val="28"/>
        </w:rPr>
        <w:t>1.14.</w:t>
      </w:r>
      <w:r>
        <w:rPr>
          <w:rFonts w:ascii="Times New Roman" w:hAnsi="Times New Roman" w:cs="Times New Roman"/>
          <w:sz w:val="28"/>
          <w:szCs w:val="28"/>
        </w:rPr>
        <w:t> </w:t>
      </w:r>
      <w:r w:rsidRPr="00903561">
        <w:rPr>
          <w:rFonts w:ascii="Times New Roman" w:hAnsi="Times New Roman"/>
          <w:sz w:val="28"/>
        </w:rPr>
        <w:t xml:space="preserve">При разработке программы </w:t>
      </w:r>
      <w:r>
        <w:rPr>
          <w:rFonts w:ascii="Times New Roman" w:hAnsi="Times New Roman"/>
          <w:sz w:val="28"/>
        </w:rPr>
        <w:t>магистратуры</w:t>
      </w:r>
      <w:r w:rsidRPr="00903561">
        <w:rPr>
          <w:rFonts w:ascii="Times New Roman" w:hAnsi="Times New Roman"/>
          <w:sz w:val="28"/>
        </w:rPr>
        <w:t xml:space="preserve"> НИ ТГУ может </w:t>
      </w:r>
      <w:r w:rsidRPr="00681227">
        <w:rPr>
          <w:rFonts w:ascii="Times New Roman" w:hAnsi="Times New Roman"/>
          <w:spacing w:val="-2"/>
          <w:sz w:val="28"/>
        </w:rPr>
        <w:t>устанавливать профессиональные модули, которые соответствуют определенной</w:t>
      </w:r>
      <w:r w:rsidRPr="00903561">
        <w:rPr>
          <w:rFonts w:ascii="Times New Roman" w:hAnsi="Times New Roman"/>
          <w:sz w:val="28"/>
        </w:rPr>
        <w:t xml:space="preserve"> профессиональной тематике.</w:t>
      </w:r>
    </w:p>
    <w:p w:rsidR="00B37025" w:rsidRDefault="006652FA"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D5658E">
        <w:rPr>
          <w:rFonts w:ascii="Times New Roman" w:hAnsi="Times New Roman" w:cs="Times New Roman"/>
          <w:sz w:val="28"/>
          <w:szCs w:val="28"/>
        </w:rPr>
        <w:t>5</w:t>
      </w:r>
      <w:r>
        <w:rPr>
          <w:rFonts w:ascii="Times New Roman" w:hAnsi="Times New Roman" w:cs="Times New Roman"/>
          <w:sz w:val="28"/>
          <w:szCs w:val="28"/>
        </w:rPr>
        <w:t>.</w:t>
      </w:r>
      <w:r w:rsidR="002A7DC4">
        <w:rPr>
          <w:rFonts w:ascii="Times New Roman" w:hAnsi="Times New Roman" w:cs="Times New Roman"/>
          <w:sz w:val="28"/>
          <w:szCs w:val="28"/>
        </w:rPr>
        <w:t> </w:t>
      </w:r>
      <w:r w:rsidR="009F5CDB">
        <w:rPr>
          <w:rFonts w:ascii="Times New Roman" w:hAnsi="Times New Roman" w:cs="Times New Roman"/>
          <w:sz w:val="28"/>
          <w:szCs w:val="28"/>
        </w:rPr>
        <w:t>ОПОП</w:t>
      </w:r>
      <w:r w:rsidR="00B37025" w:rsidRPr="006652FA">
        <w:rPr>
          <w:rFonts w:ascii="Times New Roman" w:hAnsi="Times New Roman" w:cs="Times New Roman"/>
          <w:sz w:val="28"/>
          <w:szCs w:val="28"/>
        </w:rPr>
        <w:t xml:space="preserve"> магистратуры, </w:t>
      </w:r>
      <w:proofErr w:type="gramStart"/>
      <w:r w:rsidR="00B37025" w:rsidRPr="006652FA">
        <w:rPr>
          <w:rFonts w:ascii="Times New Roman" w:hAnsi="Times New Roman" w:cs="Times New Roman"/>
          <w:sz w:val="28"/>
          <w:szCs w:val="28"/>
        </w:rPr>
        <w:t>содержащая</w:t>
      </w:r>
      <w:proofErr w:type="gramEnd"/>
      <w:r w:rsidR="00B37025" w:rsidRPr="006652FA">
        <w:rPr>
          <w:rFonts w:ascii="Times New Roman" w:hAnsi="Times New Roman" w:cs="Times New Roman"/>
          <w:sz w:val="28"/>
          <w:szCs w:val="28"/>
        </w:rPr>
        <w:t xml:space="preserve">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681227" w:rsidRDefault="00681227">
      <w:pPr>
        <w:rPr>
          <w:rFonts w:ascii="Times New Roman" w:hAnsi="Times New Roman" w:cs="Times New Roman"/>
          <w:sz w:val="28"/>
          <w:szCs w:val="28"/>
        </w:rPr>
      </w:pPr>
      <w:r>
        <w:rPr>
          <w:rFonts w:ascii="Times New Roman" w:hAnsi="Times New Roman" w:cs="Times New Roman"/>
          <w:sz w:val="28"/>
          <w:szCs w:val="28"/>
        </w:rPr>
        <w:br w:type="page"/>
      </w:r>
    </w:p>
    <w:p w:rsidR="00B37025" w:rsidRPr="000B1916" w:rsidRDefault="002A7DC4" w:rsidP="00513E94">
      <w:pPr>
        <w:pStyle w:val="1"/>
        <w:spacing w:before="0" w:line="240" w:lineRule="auto"/>
        <w:jc w:val="center"/>
        <w:rPr>
          <w:rFonts w:ascii="Times New Roman" w:eastAsia="Times New Roman" w:hAnsi="Times New Roman" w:cs="Times New Roman"/>
          <w:b/>
          <w:color w:val="000000" w:themeColor="text1"/>
          <w:sz w:val="28"/>
          <w:szCs w:val="28"/>
          <w:lang w:eastAsia="ru-RU"/>
        </w:rPr>
      </w:pPr>
      <w:bookmarkStart w:id="5" w:name="_Toc73264506"/>
      <w:r w:rsidRPr="000B1916">
        <w:rPr>
          <w:rFonts w:ascii="Times New Roman" w:eastAsia="Times New Roman" w:hAnsi="Times New Roman" w:cs="Times New Roman"/>
          <w:b/>
          <w:color w:val="000000" w:themeColor="text1"/>
          <w:sz w:val="28"/>
          <w:szCs w:val="28"/>
          <w:lang w:eastAsia="ru-RU"/>
        </w:rPr>
        <w:lastRenderedPageBreak/>
        <w:t>2. </w:t>
      </w:r>
      <w:r w:rsidR="000C73A6" w:rsidRPr="000B1916">
        <w:rPr>
          <w:rFonts w:ascii="Times New Roman" w:eastAsia="Times New Roman" w:hAnsi="Times New Roman" w:cs="Times New Roman"/>
          <w:b/>
          <w:color w:val="000000" w:themeColor="text1"/>
          <w:sz w:val="28"/>
          <w:szCs w:val="28"/>
          <w:lang w:eastAsia="ru-RU"/>
        </w:rPr>
        <w:t>ТРЕБОВАНИЯ К СТРУКТУРЕ ОПОП МАГИСТРАТУРЫ</w:t>
      </w:r>
      <w:bookmarkEnd w:id="5"/>
    </w:p>
    <w:p w:rsidR="002A7DC4" w:rsidRDefault="002A7DC4" w:rsidP="002A7DC4">
      <w:pPr>
        <w:spacing w:after="0"/>
        <w:ind w:firstLine="708"/>
        <w:contextualSpacing/>
        <w:jc w:val="both"/>
        <w:rPr>
          <w:rFonts w:ascii="Times New Roman" w:hAnsi="Times New Roman"/>
          <w:b/>
          <w:sz w:val="28"/>
          <w:szCs w:val="28"/>
        </w:rPr>
      </w:pPr>
    </w:p>
    <w:p w:rsidR="002A7DC4" w:rsidRDefault="002A7DC4" w:rsidP="002A7DC4">
      <w:pPr>
        <w:pStyle w:val="ConsPlusNormal"/>
        <w:widowControl/>
        <w:spacing w:line="276" w:lineRule="auto"/>
        <w:ind w:firstLine="708"/>
        <w:jc w:val="both"/>
        <w:rPr>
          <w:rFonts w:ascii="Times New Roman" w:hAnsi="Times New Roman" w:cs="Times New Roman"/>
          <w:sz w:val="28"/>
          <w:szCs w:val="28"/>
        </w:rPr>
      </w:pPr>
      <w:r w:rsidRPr="00A24941">
        <w:rPr>
          <w:rFonts w:ascii="Times New Roman" w:hAnsi="Times New Roman" w:cs="Times New Roman"/>
          <w:sz w:val="28"/>
          <w:szCs w:val="28"/>
        </w:rPr>
        <w:t>2.1.</w:t>
      </w:r>
      <w:r>
        <w:rPr>
          <w:rFonts w:ascii="Times New Roman" w:hAnsi="Times New Roman" w:cs="Times New Roman"/>
          <w:sz w:val="28"/>
          <w:szCs w:val="28"/>
        </w:rPr>
        <w:t xml:space="preserve"> </w:t>
      </w:r>
      <w:r w:rsidRPr="00A24941">
        <w:rPr>
          <w:rFonts w:ascii="Times New Roman" w:hAnsi="Times New Roman" w:cs="Times New Roman"/>
          <w:sz w:val="28"/>
          <w:szCs w:val="28"/>
        </w:rPr>
        <w:t xml:space="preserve">ОПОП </w:t>
      </w:r>
      <w:r>
        <w:rPr>
          <w:rFonts w:ascii="Times New Roman" w:hAnsi="Times New Roman" w:cs="Times New Roman"/>
          <w:sz w:val="28"/>
          <w:szCs w:val="28"/>
        </w:rPr>
        <w:t>магистратуры</w:t>
      </w:r>
      <w:r w:rsidRPr="00A24941">
        <w:rPr>
          <w:rFonts w:ascii="Times New Roman" w:hAnsi="Times New Roman" w:cs="Times New Roman"/>
          <w:sz w:val="28"/>
          <w:szCs w:val="28"/>
        </w:rPr>
        <w:t xml:space="preserve"> </w:t>
      </w:r>
      <w:r>
        <w:rPr>
          <w:rFonts w:ascii="Times New Roman" w:hAnsi="Times New Roman"/>
          <w:sz w:val="28"/>
          <w:szCs w:val="28"/>
        </w:rPr>
        <w:t>включает</w:t>
      </w:r>
      <w:r w:rsidRPr="009F443F">
        <w:rPr>
          <w:rFonts w:ascii="Times New Roman" w:hAnsi="Times New Roman"/>
          <w:sz w:val="28"/>
          <w:szCs w:val="28"/>
        </w:rPr>
        <w:t xml:space="preserve"> бл</w:t>
      </w:r>
      <w:r>
        <w:rPr>
          <w:rFonts w:ascii="Times New Roman" w:hAnsi="Times New Roman"/>
          <w:sz w:val="28"/>
          <w:szCs w:val="28"/>
        </w:rPr>
        <w:t xml:space="preserve">оки </w:t>
      </w:r>
      <w:r>
        <w:rPr>
          <w:rFonts w:ascii="Times New Roman" w:hAnsi="Times New Roman" w:cs="Times New Roman"/>
          <w:sz w:val="28"/>
          <w:szCs w:val="28"/>
        </w:rPr>
        <w:t xml:space="preserve">в соответствии </w:t>
      </w:r>
      <w:r w:rsidR="00A07084">
        <w:rPr>
          <w:rFonts w:ascii="Times New Roman" w:hAnsi="Times New Roman" w:cs="Times New Roman"/>
          <w:sz w:val="28"/>
          <w:szCs w:val="28"/>
        </w:rPr>
        <w:t xml:space="preserve">с </w:t>
      </w:r>
      <w:r>
        <w:rPr>
          <w:rFonts w:ascii="Times New Roman" w:hAnsi="Times New Roman" w:cs="Times New Roman"/>
          <w:sz w:val="28"/>
          <w:szCs w:val="28"/>
        </w:rPr>
        <w:t>табл</w:t>
      </w:r>
      <w:r w:rsidR="004C348F">
        <w:rPr>
          <w:rFonts w:ascii="Times New Roman" w:hAnsi="Times New Roman" w:cs="Times New Roman"/>
          <w:sz w:val="28"/>
          <w:szCs w:val="28"/>
        </w:rPr>
        <w:t>ице</w:t>
      </w:r>
      <w:r w:rsidR="00A07084">
        <w:rPr>
          <w:rFonts w:ascii="Times New Roman" w:hAnsi="Times New Roman" w:cs="Times New Roman"/>
          <w:sz w:val="28"/>
          <w:szCs w:val="28"/>
        </w:rPr>
        <w:t>й</w:t>
      </w:r>
      <w:r w:rsidR="004C348F">
        <w:rPr>
          <w:rFonts w:ascii="Times New Roman" w:hAnsi="Times New Roman" w:cs="Times New Roman"/>
          <w:sz w:val="28"/>
          <w:szCs w:val="28"/>
        </w:rPr>
        <w:t xml:space="preserve"> </w:t>
      </w:r>
      <w:r>
        <w:rPr>
          <w:rFonts w:ascii="Times New Roman" w:hAnsi="Times New Roman" w:cs="Times New Roman"/>
          <w:sz w:val="28"/>
          <w:szCs w:val="28"/>
        </w:rPr>
        <w:t>1</w:t>
      </w:r>
      <w:r>
        <w:rPr>
          <w:rFonts w:ascii="Times New Roman" w:hAnsi="Times New Roman"/>
          <w:sz w:val="28"/>
          <w:szCs w:val="28"/>
        </w:rPr>
        <w:t>.</w:t>
      </w:r>
    </w:p>
    <w:p w:rsidR="002A7DC4" w:rsidRPr="00AB1A3E" w:rsidRDefault="002A7DC4" w:rsidP="002A7DC4">
      <w:pPr>
        <w:spacing w:after="0"/>
        <w:contextualSpacing/>
        <w:rPr>
          <w:rFonts w:ascii="Times New Roman" w:hAnsi="Times New Roman"/>
          <w:i/>
          <w:sz w:val="28"/>
          <w:szCs w:val="28"/>
        </w:rPr>
      </w:pPr>
    </w:p>
    <w:p w:rsidR="000B1916" w:rsidRDefault="000B1916" w:rsidP="000B1916">
      <w:pPr>
        <w:pStyle w:val="ConsPlusNormal"/>
        <w:keepNext/>
        <w:widowControl/>
        <w:spacing w:line="276" w:lineRule="auto"/>
        <w:rPr>
          <w:rFonts w:ascii="Times New Roman" w:hAnsi="Times New Roman" w:cs="Times New Roman"/>
          <w:sz w:val="28"/>
          <w:szCs w:val="28"/>
        </w:rPr>
      </w:pPr>
      <w:r w:rsidRPr="00A24941">
        <w:rPr>
          <w:rFonts w:ascii="Times New Roman" w:hAnsi="Times New Roman" w:cs="Times New Roman"/>
          <w:sz w:val="28"/>
          <w:szCs w:val="28"/>
        </w:rPr>
        <w:t xml:space="preserve">Таблица 1 – Структура и объем ОПОП </w:t>
      </w:r>
      <w:r>
        <w:rPr>
          <w:rFonts w:ascii="Times New Roman" w:hAnsi="Times New Roman" w:cs="Times New Roman"/>
          <w:sz w:val="28"/>
          <w:szCs w:val="28"/>
        </w:rPr>
        <w:t>магистратуры</w:t>
      </w:r>
    </w:p>
    <w:tbl>
      <w:tblPr>
        <w:tblW w:w="9640" w:type="dxa"/>
        <w:jc w:val="center"/>
        <w:tblLayout w:type="fixed"/>
        <w:tblCellMar>
          <w:top w:w="102" w:type="dxa"/>
          <w:left w:w="62" w:type="dxa"/>
          <w:bottom w:w="102" w:type="dxa"/>
          <w:right w:w="62" w:type="dxa"/>
        </w:tblCellMar>
        <w:tblLook w:val="0000" w:firstRow="0" w:lastRow="0" w:firstColumn="0" w:lastColumn="0" w:noHBand="0" w:noVBand="0"/>
      </w:tblPr>
      <w:tblGrid>
        <w:gridCol w:w="1065"/>
        <w:gridCol w:w="4747"/>
        <w:gridCol w:w="3828"/>
      </w:tblGrid>
      <w:tr w:rsidR="000B1916" w:rsidRPr="008F2AEC" w:rsidTr="00DF5D64">
        <w:trPr>
          <w:trHeight w:val="20"/>
          <w:jc w:val="center"/>
        </w:trPr>
        <w:tc>
          <w:tcPr>
            <w:tcW w:w="5812" w:type="dxa"/>
            <w:gridSpan w:val="2"/>
            <w:tcBorders>
              <w:top w:val="single" w:sz="4" w:space="0" w:color="auto"/>
              <w:left w:val="single" w:sz="4" w:space="0" w:color="auto"/>
              <w:bottom w:val="single" w:sz="4" w:space="0" w:color="auto"/>
              <w:right w:val="single" w:sz="4" w:space="0" w:color="auto"/>
            </w:tcBorders>
            <w:vAlign w:val="center"/>
          </w:tcPr>
          <w:p w:rsidR="000B1916" w:rsidRPr="00903561" w:rsidRDefault="000B1916" w:rsidP="00DF5D64">
            <w:pPr>
              <w:pStyle w:val="ConsPlusNormal"/>
              <w:widowControl/>
              <w:ind w:firstLine="11"/>
              <w:jc w:val="center"/>
              <w:rPr>
                <w:rFonts w:ascii="Times New Roman" w:hAnsi="Times New Roman" w:cs="Times New Roman"/>
                <w:b/>
                <w:sz w:val="24"/>
                <w:szCs w:val="24"/>
              </w:rPr>
            </w:pPr>
            <w:r w:rsidRPr="00903561">
              <w:rPr>
                <w:rFonts w:ascii="Times New Roman" w:hAnsi="Times New Roman" w:cs="Times New Roman"/>
                <w:b/>
                <w:sz w:val="24"/>
                <w:szCs w:val="24"/>
              </w:rPr>
              <w:t xml:space="preserve">Структура ОПОП </w:t>
            </w:r>
            <w:r>
              <w:rPr>
                <w:rFonts w:ascii="Times New Roman" w:hAnsi="Times New Roman" w:cs="Times New Roman"/>
                <w:b/>
                <w:sz w:val="24"/>
                <w:szCs w:val="24"/>
              </w:rPr>
              <w:t>магистратуры</w:t>
            </w:r>
          </w:p>
        </w:tc>
        <w:tc>
          <w:tcPr>
            <w:tcW w:w="3828" w:type="dxa"/>
            <w:tcBorders>
              <w:top w:val="single" w:sz="4" w:space="0" w:color="auto"/>
              <w:left w:val="single" w:sz="4" w:space="0" w:color="auto"/>
              <w:bottom w:val="single" w:sz="4" w:space="0" w:color="auto"/>
              <w:right w:val="single" w:sz="4" w:space="0" w:color="auto"/>
            </w:tcBorders>
          </w:tcPr>
          <w:p w:rsidR="000B1916" w:rsidRPr="00903561" w:rsidRDefault="000B1916" w:rsidP="00DF5D64">
            <w:pPr>
              <w:pStyle w:val="ConsPlusNormal"/>
              <w:widowControl/>
              <w:ind w:firstLine="11"/>
              <w:jc w:val="center"/>
              <w:rPr>
                <w:rFonts w:ascii="Times New Roman" w:hAnsi="Times New Roman" w:cs="Times New Roman"/>
                <w:b/>
                <w:sz w:val="24"/>
                <w:szCs w:val="24"/>
              </w:rPr>
            </w:pPr>
            <w:r w:rsidRPr="00903561">
              <w:rPr>
                <w:rFonts w:ascii="Times New Roman" w:hAnsi="Times New Roman" w:cs="Times New Roman"/>
                <w:b/>
                <w:sz w:val="24"/>
                <w:szCs w:val="24"/>
              </w:rPr>
              <w:t xml:space="preserve">Объем ОПОП </w:t>
            </w:r>
            <w:r>
              <w:rPr>
                <w:rFonts w:ascii="Times New Roman" w:hAnsi="Times New Roman" w:cs="Times New Roman"/>
                <w:b/>
                <w:sz w:val="24"/>
                <w:szCs w:val="24"/>
              </w:rPr>
              <w:t>магистратуры</w:t>
            </w:r>
            <w:r w:rsidRPr="00903561">
              <w:rPr>
                <w:rFonts w:ascii="Times New Roman" w:hAnsi="Times New Roman" w:cs="Times New Roman"/>
                <w:b/>
                <w:sz w:val="24"/>
                <w:szCs w:val="24"/>
              </w:rPr>
              <w:t xml:space="preserve"> и ее блоков в ЗЕ</w:t>
            </w:r>
          </w:p>
        </w:tc>
      </w:tr>
      <w:tr w:rsidR="000B1916" w:rsidRPr="008F2AEC" w:rsidTr="00DF5D64">
        <w:trPr>
          <w:trHeight w:val="20"/>
          <w:jc w:val="center"/>
        </w:trPr>
        <w:tc>
          <w:tcPr>
            <w:tcW w:w="1065" w:type="dxa"/>
            <w:tcBorders>
              <w:top w:val="single" w:sz="4" w:space="0" w:color="auto"/>
              <w:left w:val="single" w:sz="4" w:space="0" w:color="auto"/>
              <w:bottom w:val="single" w:sz="4" w:space="0" w:color="auto"/>
              <w:right w:val="single" w:sz="4" w:space="0" w:color="auto"/>
            </w:tcBorders>
            <w:vAlign w:val="center"/>
          </w:tcPr>
          <w:p w:rsidR="000B1916" w:rsidRPr="00903561" w:rsidRDefault="000B1916" w:rsidP="00DF5D64">
            <w:pPr>
              <w:pStyle w:val="ConsPlusNormal"/>
              <w:widowControl/>
              <w:ind w:firstLine="11"/>
              <w:rPr>
                <w:rFonts w:ascii="Times New Roman" w:hAnsi="Times New Roman" w:cs="Times New Roman"/>
                <w:sz w:val="24"/>
                <w:szCs w:val="24"/>
              </w:rPr>
            </w:pPr>
            <w:r>
              <w:rPr>
                <w:rFonts w:ascii="Times New Roman" w:hAnsi="Times New Roman"/>
                <w:b/>
                <w:sz w:val="24"/>
                <w:szCs w:val="24"/>
              </w:rPr>
              <w:t>Блок 1 </w:t>
            </w:r>
          </w:p>
        </w:tc>
        <w:tc>
          <w:tcPr>
            <w:tcW w:w="4747" w:type="dxa"/>
            <w:tcBorders>
              <w:top w:val="single" w:sz="4" w:space="0" w:color="auto"/>
              <w:left w:val="single" w:sz="4" w:space="0" w:color="auto"/>
              <w:bottom w:val="single" w:sz="4" w:space="0" w:color="auto"/>
              <w:right w:val="single" w:sz="4" w:space="0" w:color="auto"/>
            </w:tcBorders>
            <w:vAlign w:val="center"/>
          </w:tcPr>
          <w:p w:rsidR="000B1916" w:rsidRPr="00903561" w:rsidRDefault="000B1916" w:rsidP="00DF5D64">
            <w:pPr>
              <w:pStyle w:val="ConsPlusNormal"/>
              <w:widowControl/>
              <w:ind w:firstLine="11"/>
              <w:rPr>
                <w:rFonts w:ascii="Times New Roman" w:hAnsi="Times New Roman" w:cs="Times New Roman"/>
                <w:sz w:val="24"/>
                <w:szCs w:val="24"/>
              </w:rPr>
            </w:pPr>
            <w:r w:rsidRPr="00903561">
              <w:rPr>
                <w:rFonts w:ascii="Times New Roman" w:hAnsi="Times New Roman"/>
                <w:b/>
                <w:sz w:val="24"/>
                <w:szCs w:val="24"/>
              </w:rPr>
              <w:t>Дисциплины (модули</w:t>
            </w:r>
            <w:r w:rsidRPr="00903561">
              <w:rPr>
                <w:rFonts w:ascii="Times New Roman" w:hAnsi="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Pr>
          <w:p w:rsidR="000B1916" w:rsidRPr="00FB6069" w:rsidRDefault="000B1916" w:rsidP="000B1916">
            <w:pPr>
              <w:pStyle w:val="ConsPlusNormal"/>
              <w:ind w:firstLine="11"/>
              <w:jc w:val="center"/>
              <w:rPr>
                <w:rFonts w:ascii="Times New Roman" w:hAnsi="Times New Roman" w:cs="Times New Roman"/>
                <w:sz w:val="24"/>
                <w:szCs w:val="24"/>
              </w:rPr>
            </w:pPr>
            <w:r w:rsidRPr="00F11793">
              <w:rPr>
                <w:rFonts w:ascii="Times New Roman" w:hAnsi="Times New Roman" w:cs="Times New Roman"/>
                <w:sz w:val="24"/>
                <w:szCs w:val="24"/>
              </w:rPr>
              <w:t>не менее</w:t>
            </w:r>
            <w:r w:rsidR="007257DE">
              <w:rPr>
                <w:rFonts w:ascii="Times New Roman" w:hAnsi="Times New Roman" w:cs="Times New Roman"/>
                <w:sz w:val="24"/>
                <w:szCs w:val="24"/>
              </w:rPr>
              <w:t xml:space="preserve"> ___</w:t>
            </w:r>
            <w:r w:rsidRPr="000B1916">
              <w:rPr>
                <w:rStyle w:val="ae"/>
                <w:rFonts w:ascii="Times New Roman" w:hAnsi="Times New Roman" w:cs="Times New Roman"/>
                <w:color w:val="FF0000"/>
                <w:sz w:val="24"/>
                <w:szCs w:val="24"/>
              </w:rPr>
              <w:footnoteReference w:id="3"/>
            </w:r>
          </w:p>
        </w:tc>
      </w:tr>
      <w:tr w:rsidR="000B1916" w:rsidRPr="008F2AEC" w:rsidTr="00DF5D64">
        <w:trPr>
          <w:trHeight w:val="20"/>
          <w:jc w:val="center"/>
        </w:trPr>
        <w:tc>
          <w:tcPr>
            <w:tcW w:w="1065" w:type="dxa"/>
            <w:tcBorders>
              <w:top w:val="single" w:sz="4" w:space="0" w:color="auto"/>
              <w:left w:val="single" w:sz="4" w:space="0" w:color="auto"/>
              <w:bottom w:val="single" w:sz="4" w:space="0" w:color="auto"/>
              <w:right w:val="single" w:sz="4" w:space="0" w:color="auto"/>
            </w:tcBorders>
            <w:vAlign w:val="center"/>
          </w:tcPr>
          <w:p w:rsidR="000B1916" w:rsidRPr="00F47E42" w:rsidRDefault="000B1916" w:rsidP="00DF5D64">
            <w:pPr>
              <w:pStyle w:val="ConsPlusNormal"/>
              <w:ind w:firstLine="11"/>
              <w:rPr>
                <w:rFonts w:ascii="Times New Roman" w:hAnsi="Times New Roman"/>
                <w:sz w:val="24"/>
                <w:szCs w:val="24"/>
              </w:rPr>
            </w:pPr>
            <w:proofErr w:type="gramStart"/>
            <w:r w:rsidRPr="00F47E42">
              <w:rPr>
                <w:rFonts w:ascii="Times New Roman" w:hAnsi="Times New Roman"/>
                <w:sz w:val="24"/>
                <w:szCs w:val="24"/>
              </w:rPr>
              <w:t>Б</w:t>
            </w:r>
            <w:proofErr w:type="gramEnd"/>
            <w:r w:rsidRPr="00F47E42">
              <w:rPr>
                <w:rFonts w:ascii="Times New Roman" w:hAnsi="Times New Roman"/>
                <w:sz w:val="24"/>
                <w:szCs w:val="24"/>
              </w:rPr>
              <w:t xml:space="preserve"> 1.</w:t>
            </w:r>
            <w:r>
              <w:rPr>
                <w:rFonts w:ascii="Times New Roman" w:hAnsi="Times New Roman"/>
                <w:sz w:val="24"/>
                <w:szCs w:val="24"/>
              </w:rPr>
              <w:t>О</w:t>
            </w:r>
          </w:p>
        </w:tc>
        <w:tc>
          <w:tcPr>
            <w:tcW w:w="4747" w:type="dxa"/>
            <w:tcBorders>
              <w:top w:val="single" w:sz="4" w:space="0" w:color="auto"/>
              <w:left w:val="single" w:sz="4" w:space="0" w:color="auto"/>
              <w:bottom w:val="single" w:sz="4" w:space="0" w:color="auto"/>
              <w:right w:val="single" w:sz="4" w:space="0" w:color="auto"/>
            </w:tcBorders>
            <w:vAlign w:val="center"/>
          </w:tcPr>
          <w:p w:rsidR="000B1916" w:rsidRPr="00F47E42" w:rsidRDefault="000B1916" w:rsidP="00DF5D64">
            <w:pPr>
              <w:pStyle w:val="ConsPlusNormal"/>
              <w:ind w:firstLine="11"/>
              <w:rPr>
                <w:rFonts w:ascii="Times New Roman" w:hAnsi="Times New Roman"/>
                <w:sz w:val="24"/>
                <w:szCs w:val="24"/>
              </w:rPr>
            </w:pPr>
            <w:r w:rsidRPr="00F47E42">
              <w:rPr>
                <w:rFonts w:ascii="Times New Roman" w:hAnsi="Times New Roman"/>
                <w:sz w:val="24"/>
                <w:szCs w:val="24"/>
              </w:rPr>
              <w:t>Обязательная часть</w:t>
            </w:r>
          </w:p>
        </w:tc>
        <w:tc>
          <w:tcPr>
            <w:tcW w:w="3828" w:type="dxa"/>
            <w:tcBorders>
              <w:top w:val="single" w:sz="4" w:space="0" w:color="auto"/>
              <w:left w:val="single" w:sz="4" w:space="0" w:color="auto"/>
              <w:bottom w:val="single" w:sz="4" w:space="0" w:color="auto"/>
              <w:right w:val="single" w:sz="4" w:space="0" w:color="auto"/>
            </w:tcBorders>
          </w:tcPr>
          <w:p w:rsidR="000B1916" w:rsidRPr="00FB6069" w:rsidRDefault="000B1916" w:rsidP="00DF5D64">
            <w:pPr>
              <w:pStyle w:val="ConsPlusNormal"/>
              <w:ind w:firstLine="11"/>
              <w:jc w:val="center"/>
              <w:rPr>
                <w:rFonts w:ascii="Times New Roman" w:hAnsi="Times New Roman" w:cs="Times New Roman"/>
                <w:sz w:val="24"/>
                <w:szCs w:val="24"/>
              </w:rPr>
            </w:pPr>
            <w:r w:rsidRPr="007257DE">
              <w:rPr>
                <w:rFonts w:ascii="Times New Roman" w:hAnsi="Times New Roman"/>
                <w:color w:val="000000" w:themeColor="text1"/>
                <w:sz w:val="24"/>
                <w:szCs w:val="24"/>
              </w:rPr>
              <w:t>не менее</w:t>
            </w:r>
            <w:r w:rsidR="007257DE" w:rsidRPr="007257DE">
              <w:rPr>
                <w:rFonts w:ascii="Times New Roman" w:hAnsi="Times New Roman"/>
                <w:color w:val="000000" w:themeColor="text1"/>
                <w:sz w:val="24"/>
                <w:szCs w:val="24"/>
              </w:rPr>
              <w:t xml:space="preserve"> ___</w:t>
            </w:r>
          </w:p>
        </w:tc>
      </w:tr>
      <w:tr w:rsidR="000B1916" w:rsidRPr="008F2AEC" w:rsidTr="00DF5D64">
        <w:trPr>
          <w:trHeight w:val="20"/>
          <w:jc w:val="center"/>
        </w:trPr>
        <w:tc>
          <w:tcPr>
            <w:tcW w:w="1065" w:type="dxa"/>
            <w:tcBorders>
              <w:top w:val="single" w:sz="4" w:space="0" w:color="auto"/>
              <w:left w:val="single" w:sz="4" w:space="0" w:color="auto"/>
              <w:bottom w:val="single" w:sz="4" w:space="0" w:color="auto"/>
              <w:right w:val="single" w:sz="4" w:space="0" w:color="auto"/>
            </w:tcBorders>
            <w:vAlign w:val="center"/>
          </w:tcPr>
          <w:p w:rsidR="000B1916" w:rsidRPr="00F47E42" w:rsidRDefault="000B1916" w:rsidP="00DF5D64">
            <w:pPr>
              <w:pStyle w:val="ConsPlusNormal"/>
              <w:widowControl/>
              <w:ind w:firstLine="11"/>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1.В</w:t>
            </w:r>
          </w:p>
        </w:tc>
        <w:tc>
          <w:tcPr>
            <w:tcW w:w="4747" w:type="dxa"/>
            <w:tcBorders>
              <w:top w:val="single" w:sz="4" w:space="0" w:color="auto"/>
              <w:left w:val="single" w:sz="4" w:space="0" w:color="auto"/>
              <w:bottom w:val="single" w:sz="4" w:space="0" w:color="auto"/>
              <w:right w:val="single" w:sz="4" w:space="0" w:color="auto"/>
            </w:tcBorders>
            <w:vAlign w:val="center"/>
          </w:tcPr>
          <w:p w:rsidR="000B1916" w:rsidRPr="008F2AEC" w:rsidRDefault="000B1916" w:rsidP="00DF5D64">
            <w:pPr>
              <w:widowControl w:val="0"/>
              <w:spacing w:after="0" w:line="240" w:lineRule="auto"/>
              <w:ind w:left="8" w:right="57" w:firstLine="8"/>
              <w:rPr>
                <w:rFonts w:ascii="Times New Roman" w:hAnsi="Times New Roman"/>
                <w:sz w:val="24"/>
                <w:szCs w:val="24"/>
              </w:rPr>
            </w:pPr>
            <w:r w:rsidRPr="008F2AEC">
              <w:rPr>
                <w:rFonts w:ascii="Times New Roman" w:eastAsia="Tahoma" w:hAnsi="Times New Roman"/>
                <w:sz w:val="24"/>
                <w:szCs w:val="24"/>
                <w:lang w:bidi="ru-RU"/>
              </w:rPr>
              <w:t>Часть, формируемая участниками образовательных отношений</w:t>
            </w:r>
          </w:p>
        </w:tc>
        <w:tc>
          <w:tcPr>
            <w:tcW w:w="3828" w:type="dxa"/>
            <w:tcBorders>
              <w:top w:val="single" w:sz="4" w:space="0" w:color="auto"/>
              <w:left w:val="single" w:sz="4" w:space="0" w:color="auto"/>
              <w:bottom w:val="single" w:sz="4" w:space="0" w:color="auto"/>
              <w:right w:val="single" w:sz="4" w:space="0" w:color="auto"/>
            </w:tcBorders>
          </w:tcPr>
          <w:p w:rsidR="000B1916" w:rsidRPr="00F11793" w:rsidRDefault="000B1916" w:rsidP="00DF5D64">
            <w:pPr>
              <w:pStyle w:val="ConsPlusNormal"/>
              <w:ind w:firstLine="11"/>
              <w:jc w:val="center"/>
              <w:rPr>
                <w:rFonts w:ascii="Times New Roman" w:hAnsi="Times New Roman" w:cs="Times New Roman"/>
                <w:sz w:val="24"/>
                <w:szCs w:val="24"/>
              </w:rPr>
            </w:pPr>
          </w:p>
        </w:tc>
      </w:tr>
      <w:tr w:rsidR="000B1916" w:rsidRPr="008F2AEC" w:rsidTr="00DF5D64">
        <w:trPr>
          <w:trHeight w:val="20"/>
          <w:jc w:val="center"/>
        </w:trPr>
        <w:tc>
          <w:tcPr>
            <w:tcW w:w="1065" w:type="dxa"/>
            <w:tcBorders>
              <w:top w:val="single" w:sz="4" w:space="0" w:color="auto"/>
              <w:left w:val="single" w:sz="4" w:space="0" w:color="auto"/>
              <w:bottom w:val="single" w:sz="4" w:space="0" w:color="auto"/>
              <w:right w:val="single" w:sz="4" w:space="0" w:color="auto"/>
            </w:tcBorders>
          </w:tcPr>
          <w:p w:rsidR="000B1916" w:rsidRPr="00903561" w:rsidRDefault="000B1916" w:rsidP="00DF5D64">
            <w:pPr>
              <w:pStyle w:val="ConsPlusNormal"/>
              <w:ind w:firstLine="11"/>
              <w:rPr>
                <w:rFonts w:ascii="Times New Roman" w:hAnsi="Times New Roman" w:cs="Times New Roman"/>
                <w:b/>
                <w:sz w:val="24"/>
                <w:szCs w:val="24"/>
              </w:rPr>
            </w:pPr>
            <w:r w:rsidRPr="00903561">
              <w:rPr>
                <w:rFonts w:ascii="Times New Roman" w:hAnsi="Times New Roman" w:cs="Times New Roman"/>
                <w:b/>
                <w:sz w:val="24"/>
                <w:szCs w:val="24"/>
              </w:rPr>
              <w:t>Блок 2</w:t>
            </w:r>
            <w:r>
              <w:rPr>
                <w:rFonts w:ascii="Times New Roman" w:hAnsi="Times New Roman" w:cs="Times New Roman"/>
                <w:b/>
                <w:sz w:val="24"/>
                <w:szCs w:val="24"/>
              </w:rPr>
              <w:t> </w:t>
            </w:r>
          </w:p>
        </w:tc>
        <w:tc>
          <w:tcPr>
            <w:tcW w:w="4747" w:type="dxa"/>
            <w:tcBorders>
              <w:top w:val="single" w:sz="4" w:space="0" w:color="auto"/>
              <w:left w:val="single" w:sz="4" w:space="0" w:color="auto"/>
              <w:bottom w:val="single" w:sz="4" w:space="0" w:color="auto"/>
              <w:right w:val="single" w:sz="4" w:space="0" w:color="auto"/>
            </w:tcBorders>
          </w:tcPr>
          <w:p w:rsidR="000B1916" w:rsidRPr="00903561" w:rsidRDefault="000B1916" w:rsidP="00DF5D64">
            <w:pPr>
              <w:pStyle w:val="ConsPlusNormal"/>
              <w:ind w:firstLine="11"/>
              <w:rPr>
                <w:rFonts w:ascii="Times New Roman" w:hAnsi="Times New Roman" w:cs="Times New Roman"/>
                <w:b/>
                <w:sz w:val="24"/>
                <w:szCs w:val="24"/>
              </w:rPr>
            </w:pPr>
            <w:r w:rsidRPr="00903561">
              <w:rPr>
                <w:rFonts w:ascii="Times New Roman" w:hAnsi="Times New Roman" w:cs="Times New Roman"/>
                <w:b/>
                <w:sz w:val="24"/>
                <w:szCs w:val="24"/>
              </w:rPr>
              <w:t>Практика</w:t>
            </w:r>
          </w:p>
        </w:tc>
        <w:tc>
          <w:tcPr>
            <w:tcW w:w="3828" w:type="dxa"/>
            <w:tcBorders>
              <w:top w:val="single" w:sz="4" w:space="0" w:color="auto"/>
              <w:left w:val="single" w:sz="4" w:space="0" w:color="auto"/>
              <w:bottom w:val="single" w:sz="4" w:space="0" w:color="auto"/>
              <w:right w:val="single" w:sz="4" w:space="0" w:color="auto"/>
            </w:tcBorders>
          </w:tcPr>
          <w:p w:rsidR="000B1916" w:rsidRPr="00FB6069" w:rsidRDefault="000B1916" w:rsidP="000B1916">
            <w:pPr>
              <w:pStyle w:val="ConsPlusNormal"/>
              <w:widowControl/>
              <w:ind w:firstLine="11"/>
              <w:jc w:val="center"/>
              <w:rPr>
                <w:rFonts w:ascii="Times New Roman" w:hAnsi="Times New Roman" w:cs="Times New Roman"/>
                <w:sz w:val="24"/>
                <w:szCs w:val="24"/>
              </w:rPr>
            </w:pPr>
            <w:r w:rsidRPr="00FB6069">
              <w:rPr>
                <w:rFonts w:ascii="Times New Roman" w:hAnsi="Times New Roman" w:cs="Times New Roman"/>
                <w:sz w:val="24"/>
                <w:szCs w:val="24"/>
              </w:rPr>
              <w:t>не менее</w:t>
            </w:r>
            <w:r w:rsidR="007257DE">
              <w:rPr>
                <w:rFonts w:ascii="Times New Roman" w:hAnsi="Times New Roman" w:cs="Times New Roman"/>
                <w:sz w:val="24"/>
                <w:szCs w:val="24"/>
              </w:rPr>
              <w:t xml:space="preserve"> ___</w:t>
            </w:r>
            <w:r w:rsidRPr="000B1916">
              <w:rPr>
                <w:rStyle w:val="ae"/>
                <w:rFonts w:ascii="Times New Roman" w:hAnsi="Times New Roman" w:cs="Times New Roman"/>
                <w:color w:val="FF0000"/>
                <w:sz w:val="24"/>
                <w:szCs w:val="24"/>
              </w:rPr>
              <w:footnoteReference w:id="4"/>
            </w:r>
          </w:p>
        </w:tc>
      </w:tr>
      <w:tr w:rsidR="000B1916" w:rsidRPr="008F2AEC" w:rsidTr="00DF5D64">
        <w:trPr>
          <w:trHeight w:val="20"/>
          <w:jc w:val="center"/>
        </w:trPr>
        <w:tc>
          <w:tcPr>
            <w:tcW w:w="1065" w:type="dxa"/>
            <w:tcBorders>
              <w:top w:val="single" w:sz="4" w:space="0" w:color="auto"/>
              <w:left w:val="single" w:sz="4" w:space="0" w:color="auto"/>
              <w:bottom w:val="single" w:sz="4" w:space="0" w:color="auto"/>
              <w:right w:val="single" w:sz="4" w:space="0" w:color="auto"/>
            </w:tcBorders>
          </w:tcPr>
          <w:p w:rsidR="000B1916" w:rsidRPr="00903561" w:rsidRDefault="000B1916" w:rsidP="00DF5D64">
            <w:pPr>
              <w:pStyle w:val="ConsPlusNormal"/>
              <w:ind w:firstLine="11"/>
              <w:rPr>
                <w:rFonts w:ascii="Times New Roman" w:hAnsi="Times New Roman" w:cs="Times New Roman"/>
                <w:b/>
                <w:sz w:val="24"/>
                <w:szCs w:val="24"/>
              </w:rPr>
            </w:pPr>
            <w:r>
              <w:rPr>
                <w:rFonts w:ascii="Times New Roman" w:hAnsi="Times New Roman" w:cs="Times New Roman"/>
                <w:b/>
                <w:sz w:val="24"/>
                <w:szCs w:val="24"/>
              </w:rPr>
              <w:t>Блок 3 </w:t>
            </w:r>
          </w:p>
        </w:tc>
        <w:tc>
          <w:tcPr>
            <w:tcW w:w="4747" w:type="dxa"/>
            <w:tcBorders>
              <w:top w:val="single" w:sz="4" w:space="0" w:color="auto"/>
              <w:left w:val="single" w:sz="4" w:space="0" w:color="auto"/>
              <w:bottom w:val="single" w:sz="4" w:space="0" w:color="auto"/>
              <w:right w:val="single" w:sz="4" w:space="0" w:color="auto"/>
            </w:tcBorders>
          </w:tcPr>
          <w:p w:rsidR="000B1916" w:rsidRPr="00903561" w:rsidRDefault="000B1916" w:rsidP="00DF5D64">
            <w:pPr>
              <w:pStyle w:val="ConsPlusNormal"/>
              <w:ind w:firstLine="11"/>
              <w:rPr>
                <w:rFonts w:ascii="Times New Roman" w:hAnsi="Times New Roman" w:cs="Times New Roman"/>
                <w:b/>
                <w:sz w:val="24"/>
                <w:szCs w:val="24"/>
              </w:rPr>
            </w:pPr>
            <w:r w:rsidRPr="00903561">
              <w:rPr>
                <w:rFonts w:ascii="Times New Roman" w:hAnsi="Times New Roman" w:cs="Times New Roman"/>
                <w:b/>
                <w:sz w:val="24"/>
                <w:szCs w:val="24"/>
              </w:rPr>
              <w:t>Государственная итоговая аттестация</w:t>
            </w:r>
          </w:p>
        </w:tc>
        <w:tc>
          <w:tcPr>
            <w:tcW w:w="3828" w:type="dxa"/>
            <w:tcBorders>
              <w:top w:val="single" w:sz="4" w:space="0" w:color="auto"/>
              <w:left w:val="single" w:sz="4" w:space="0" w:color="auto"/>
              <w:bottom w:val="single" w:sz="4" w:space="0" w:color="auto"/>
              <w:right w:val="single" w:sz="4" w:space="0" w:color="auto"/>
            </w:tcBorders>
            <w:vAlign w:val="center"/>
          </w:tcPr>
          <w:p w:rsidR="000B1916" w:rsidRPr="007257DE" w:rsidRDefault="000B1916" w:rsidP="00DF5D64">
            <w:pPr>
              <w:pStyle w:val="ConsPlusNormal"/>
              <w:widowControl/>
              <w:ind w:firstLine="11"/>
              <w:jc w:val="center"/>
              <w:rPr>
                <w:rFonts w:ascii="Times New Roman" w:hAnsi="Times New Roman" w:cs="Times New Roman"/>
                <w:color w:val="000000" w:themeColor="text1"/>
                <w:sz w:val="24"/>
                <w:szCs w:val="24"/>
              </w:rPr>
            </w:pPr>
            <w:r w:rsidRPr="007257DE">
              <w:rPr>
                <w:rFonts w:ascii="Times New Roman" w:hAnsi="Times New Roman" w:cs="Times New Roman"/>
                <w:color w:val="000000" w:themeColor="text1"/>
                <w:sz w:val="24"/>
                <w:szCs w:val="24"/>
              </w:rPr>
              <w:t>не менее</w:t>
            </w:r>
            <w:r w:rsidR="007257DE" w:rsidRPr="007257DE">
              <w:rPr>
                <w:rFonts w:ascii="Times New Roman" w:hAnsi="Times New Roman" w:cs="Times New Roman"/>
                <w:color w:val="000000" w:themeColor="text1"/>
                <w:sz w:val="24"/>
                <w:szCs w:val="24"/>
              </w:rPr>
              <w:t xml:space="preserve"> ___</w:t>
            </w:r>
          </w:p>
        </w:tc>
      </w:tr>
      <w:tr w:rsidR="000B1916" w:rsidRPr="008F2AEC" w:rsidTr="00DF5D64">
        <w:trPr>
          <w:trHeight w:val="20"/>
          <w:jc w:val="center"/>
        </w:trPr>
        <w:tc>
          <w:tcPr>
            <w:tcW w:w="5812" w:type="dxa"/>
            <w:gridSpan w:val="2"/>
            <w:tcBorders>
              <w:top w:val="single" w:sz="4" w:space="0" w:color="auto"/>
              <w:left w:val="single" w:sz="4" w:space="0" w:color="auto"/>
              <w:bottom w:val="single" w:sz="4" w:space="0" w:color="auto"/>
              <w:right w:val="single" w:sz="4" w:space="0" w:color="auto"/>
            </w:tcBorders>
          </w:tcPr>
          <w:p w:rsidR="000B1916" w:rsidRPr="00903561" w:rsidRDefault="000B1916" w:rsidP="00DF5D64">
            <w:pPr>
              <w:pStyle w:val="ConsPlusNormal"/>
              <w:ind w:firstLine="284"/>
              <w:rPr>
                <w:rFonts w:ascii="Times New Roman" w:hAnsi="Times New Roman" w:cs="Times New Roman"/>
                <w:b/>
                <w:sz w:val="24"/>
                <w:szCs w:val="24"/>
              </w:rPr>
            </w:pPr>
            <w:r>
              <w:rPr>
                <w:rFonts w:ascii="Times New Roman" w:hAnsi="Times New Roman" w:cs="Times New Roman"/>
                <w:b/>
                <w:sz w:val="24"/>
                <w:szCs w:val="24"/>
              </w:rPr>
              <w:t>Общий о</w:t>
            </w:r>
            <w:r w:rsidRPr="00903561">
              <w:rPr>
                <w:rFonts w:ascii="Times New Roman" w:hAnsi="Times New Roman" w:cs="Times New Roman"/>
                <w:b/>
                <w:sz w:val="24"/>
                <w:szCs w:val="24"/>
              </w:rPr>
              <w:t xml:space="preserve">бъем ОПОП </w:t>
            </w:r>
            <w:r>
              <w:rPr>
                <w:rFonts w:ascii="Times New Roman" w:hAnsi="Times New Roman" w:cs="Times New Roman"/>
                <w:b/>
                <w:sz w:val="24"/>
                <w:szCs w:val="24"/>
              </w:rPr>
              <w:t>магистратуры</w:t>
            </w:r>
            <w:r w:rsidRPr="00903561">
              <w:rPr>
                <w:rFonts w:ascii="Times New Roman" w:hAnsi="Times New Roman" w:cs="Times New Roman"/>
                <w:b/>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tcPr>
          <w:p w:rsidR="000B1916" w:rsidRPr="00F11793" w:rsidRDefault="000B1916" w:rsidP="00DF5D64">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120</w:t>
            </w:r>
          </w:p>
        </w:tc>
      </w:tr>
    </w:tbl>
    <w:p w:rsidR="000B1916" w:rsidRDefault="000B1916" w:rsidP="002A7DC4">
      <w:pPr>
        <w:pStyle w:val="ConsPlusNormal"/>
        <w:keepNext/>
        <w:widowControl/>
        <w:spacing w:line="276" w:lineRule="auto"/>
        <w:ind w:firstLine="709"/>
        <w:rPr>
          <w:rFonts w:ascii="Times New Roman" w:hAnsi="Times New Roman" w:cs="Times New Roman"/>
          <w:sz w:val="28"/>
          <w:szCs w:val="28"/>
        </w:rPr>
      </w:pPr>
    </w:p>
    <w:p w:rsidR="008105DF" w:rsidRDefault="00FB1ECF" w:rsidP="00DF5D64">
      <w:pPr>
        <w:spacing w:after="0"/>
        <w:ind w:firstLine="709"/>
        <w:jc w:val="both"/>
        <w:rPr>
          <w:rFonts w:ascii="Times New Roman" w:hAnsi="Times New Roman" w:cs="Times New Roman"/>
          <w:sz w:val="28"/>
          <w:szCs w:val="28"/>
        </w:rPr>
      </w:pPr>
      <w:r w:rsidRPr="00113480">
        <w:rPr>
          <w:rFonts w:ascii="Times New Roman" w:hAnsi="Times New Roman" w:cs="Times New Roman"/>
          <w:sz w:val="28"/>
          <w:szCs w:val="28"/>
        </w:rPr>
        <w:t>2.2.</w:t>
      </w:r>
      <w:r w:rsidR="008105DF">
        <w:rPr>
          <w:rFonts w:ascii="Times New Roman" w:hAnsi="Times New Roman" w:cs="Times New Roman"/>
          <w:sz w:val="28"/>
          <w:szCs w:val="28"/>
        </w:rPr>
        <w:t> </w:t>
      </w:r>
      <w:r w:rsidR="003F3FD1" w:rsidRPr="00113480">
        <w:rPr>
          <w:rFonts w:ascii="Times New Roman" w:hAnsi="Times New Roman" w:cs="Times New Roman"/>
          <w:sz w:val="28"/>
          <w:szCs w:val="28"/>
        </w:rPr>
        <w:t>В рамках программы магистратуры выделяются обязате</w:t>
      </w:r>
      <w:r w:rsidR="00A42901">
        <w:rPr>
          <w:rFonts w:ascii="Times New Roman" w:hAnsi="Times New Roman" w:cs="Times New Roman"/>
          <w:sz w:val="28"/>
          <w:szCs w:val="28"/>
        </w:rPr>
        <w:t xml:space="preserve">льная часть и </w:t>
      </w:r>
      <w:r w:rsidR="009215DC" w:rsidRPr="00EC1B1B">
        <w:rPr>
          <w:rFonts w:ascii="Times New Roman" w:hAnsi="Times New Roman" w:cs="Times New Roman"/>
          <w:sz w:val="28"/>
          <w:szCs w:val="28"/>
        </w:rPr>
        <w:t xml:space="preserve">часть, формируемая участниками </w:t>
      </w:r>
      <w:r w:rsidR="00667F1B">
        <w:rPr>
          <w:rFonts w:ascii="Times New Roman" w:hAnsi="Times New Roman" w:cs="Times New Roman"/>
          <w:sz w:val="28"/>
          <w:szCs w:val="28"/>
        </w:rPr>
        <w:t>образовательных отношений</w:t>
      </w:r>
      <w:r w:rsidR="008105DF" w:rsidRPr="007C096F">
        <w:rPr>
          <w:rFonts w:ascii="Times New Roman" w:hAnsi="Times New Roman" w:cs="Times New Roman"/>
          <w:sz w:val="28"/>
          <w:szCs w:val="28"/>
        </w:rPr>
        <w:t>.</w:t>
      </w:r>
      <w:r w:rsidR="008105DF">
        <w:rPr>
          <w:rFonts w:ascii="Times New Roman" w:hAnsi="Times New Roman" w:cs="Times New Roman"/>
          <w:sz w:val="28"/>
          <w:szCs w:val="28"/>
        </w:rPr>
        <w:t xml:space="preserve"> </w:t>
      </w:r>
    </w:p>
    <w:p w:rsidR="009C13DE" w:rsidRDefault="00FB1ECF" w:rsidP="00DF5D64">
      <w:pPr>
        <w:pStyle w:val="ConsPlusNormal"/>
        <w:spacing w:line="276" w:lineRule="auto"/>
        <w:ind w:firstLine="709"/>
        <w:contextualSpacing/>
        <w:jc w:val="both"/>
        <w:rPr>
          <w:rFonts w:ascii="Times New Roman" w:hAnsi="Times New Roman"/>
          <w:sz w:val="28"/>
          <w:szCs w:val="28"/>
        </w:rPr>
      </w:pPr>
      <w:r w:rsidRPr="00113480">
        <w:rPr>
          <w:rFonts w:ascii="Times New Roman" w:hAnsi="Times New Roman" w:cs="Times New Roman"/>
          <w:sz w:val="28"/>
          <w:szCs w:val="28"/>
        </w:rPr>
        <w:t>2.3</w:t>
      </w:r>
      <w:r w:rsidRPr="008105DF">
        <w:rPr>
          <w:rFonts w:ascii="Times New Roman" w:hAnsi="Times New Roman" w:cs="Times New Roman"/>
          <w:sz w:val="28"/>
          <w:szCs w:val="28"/>
        </w:rPr>
        <w:t>.</w:t>
      </w:r>
      <w:r w:rsidR="008105DF">
        <w:rPr>
          <w:rFonts w:ascii="Times New Roman" w:hAnsi="Times New Roman" w:cs="Times New Roman"/>
          <w:sz w:val="28"/>
          <w:szCs w:val="28"/>
        </w:rPr>
        <w:t> </w:t>
      </w:r>
      <w:r w:rsidR="008105DF" w:rsidRPr="005D33CC">
        <w:rPr>
          <w:rFonts w:ascii="Times New Roman" w:hAnsi="Times New Roman" w:cs="Times New Roman"/>
          <w:sz w:val="28"/>
          <w:szCs w:val="28"/>
        </w:rPr>
        <w:t>К</w:t>
      </w:r>
      <w:r w:rsidR="008105DF" w:rsidRPr="00CB42CA">
        <w:rPr>
          <w:rFonts w:ascii="Times New Roman" w:hAnsi="Times New Roman" w:cs="Times New Roman"/>
          <w:sz w:val="28"/>
          <w:szCs w:val="28"/>
        </w:rPr>
        <w:t xml:space="preserve"> обязательной части </w:t>
      </w:r>
      <w:r w:rsidR="008105DF" w:rsidRPr="00790A76">
        <w:rPr>
          <w:rFonts w:ascii="Times New Roman" w:hAnsi="Times New Roman" w:cs="Times New Roman"/>
          <w:sz w:val="28"/>
          <w:szCs w:val="28"/>
        </w:rPr>
        <w:t xml:space="preserve">программы </w:t>
      </w:r>
      <w:r w:rsidR="008105DF" w:rsidRPr="008105DF">
        <w:rPr>
          <w:rFonts w:ascii="Times New Roman" w:hAnsi="Times New Roman" w:cs="Times New Roman"/>
          <w:sz w:val="28"/>
          <w:szCs w:val="28"/>
        </w:rPr>
        <w:t>магистратуры</w:t>
      </w:r>
      <w:r w:rsidR="008105DF" w:rsidRPr="00CB42CA">
        <w:rPr>
          <w:rFonts w:ascii="Times New Roman" w:hAnsi="Times New Roman" w:cs="Times New Roman"/>
          <w:sz w:val="28"/>
          <w:szCs w:val="28"/>
        </w:rPr>
        <w:t xml:space="preserve"> относятся дисциплины (модули)</w:t>
      </w:r>
      <w:r w:rsidR="008105DF">
        <w:rPr>
          <w:rFonts w:ascii="Times New Roman" w:hAnsi="Times New Roman" w:cs="Times New Roman"/>
          <w:sz w:val="28"/>
          <w:szCs w:val="28"/>
        </w:rPr>
        <w:t xml:space="preserve">, </w:t>
      </w:r>
      <w:r w:rsidR="008105DF" w:rsidRPr="00C25D0C">
        <w:rPr>
          <w:rFonts w:ascii="Times New Roman" w:hAnsi="Times New Roman"/>
          <w:sz w:val="28"/>
          <w:szCs w:val="28"/>
        </w:rPr>
        <w:t>обеспечиваю</w:t>
      </w:r>
      <w:r w:rsidR="008105DF">
        <w:rPr>
          <w:rFonts w:ascii="Times New Roman" w:hAnsi="Times New Roman"/>
          <w:sz w:val="28"/>
          <w:szCs w:val="28"/>
        </w:rPr>
        <w:t>щие</w:t>
      </w:r>
      <w:r w:rsidR="008105DF" w:rsidRPr="00C25D0C">
        <w:rPr>
          <w:rFonts w:ascii="Times New Roman" w:hAnsi="Times New Roman"/>
          <w:sz w:val="28"/>
          <w:szCs w:val="28"/>
        </w:rPr>
        <w:t xml:space="preserve"> формирование </w:t>
      </w:r>
      <w:r w:rsidR="008105DF" w:rsidRPr="005E4960">
        <w:rPr>
          <w:rFonts w:ascii="Times New Roman" w:hAnsi="Times New Roman"/>
          <w:sz w:val="28"/>
          <w:szCs w:val="28"/>
        </w:rPr>
        <w:t>универсальных,</w:t>
      </w:r>
      <w:r w:rsidR="008105DF" w:rsidRPr="00C25D0C">
        <w:rPr>
          <w:rFonts w:ascii="Times New Roman" w:hAnsi="Times New Roman"/>
          <w:sz w:val="28"/>
          <w:szCs w:val="28"/>
        </w:rPr>
        <w:t xml:space="preserve"> общепрофессиональных компетенций, а также </w:t>
      </w:r>
      <w:r w:rsidR="008105DF">
        <w:rPr>
          <w:rFonts w:ascii="Times New Roman" w:hAnsi="Times New Roman"/>
          <w:sz w:val="28"/>
          <w:szCs w:val="28"/>
        </w:rPr>
        <w:t>дисциплины (модули), которые могут дополнительно уча</w:t>
      </w:r>
      <w:r w:rsidR="008105DF" w:rsidRPr="00C25D0C">
        <w:rPr>
          <w:rFonts w:ascii="Times New Roman" w:hAnsi="Times New Roman"/>
          <w:sz w:val="28"/>
          <w:szCs w:val="28"/>
        </w:rPr>
        <w:t xml:space="preserve">ствовать в формировании профессиональных компетенций. </w:t>
      </w:r>
    </w:p>
    <w:p w:rsidR="009C13DE" w:rsidRDefault="009C13DE" w:rsidP="00DF5D64">
      <w:pPr>
        <w:pStyle w:val="ConsPlusNormal"/>
        <w:spacing w:line="276" w:lineRule="auto"/>
        <w:ind w:firstLine="709"/>
        <w:contextualSpacing/>
        <w:jc w:val="both"/>
        <w:rPr>
          <w:rFonts w:ascii="Times New Roman" w:hAnsi="Times New Roman"/>
          <w:sz w:val="28"/>
          <w:szCs w:val="28"/>
        </w:rPr>
      </w:pPr>
      <w:r w:rsidRPr="00EE5355">
        <w:rPr>
          <w:rFonts w:ascii="Times New Roman" w:hAnsi="Times New Roman" w:cs="Times New Roman"/>
          <w:sz w:val="28"/>
          <w:szCs w:val="28"/>
        </w:rPr>
        <w:t xml:space="preserve">К обязательной части программы </w:t>
      </w:r>
      <w:r>
        <w:rPr>
          <w:rFonts w:ascii="Times New Roman" w:hAnsi="Times New Roman" w:cs="Times New Roman"/>
          <w:sz w:val="28"/>
          <w:szCs w:val="28"/>
        </w:rPr>
        <w:t>магистратуры</w:t>
      </w:r>
      <w:r w:rsidRPr="00EE5355">
        <w:rPr>
          <w:rFonts w:ascii="Times New Roman" w:hAnsi="Times New Roman" w:cs="Times New Roman"/>
          <w:sz w:val="28"/>
          <w:szCs w:val="28"/>
        </w:rPr>
        <w:t xml:space="preserve"> относятся практики, </w:t>
      </w:r>
      <w:r w:rsidRPr="00EE5355">
        <w:rPr>
          <w:rFonts w:ascii="Times New Roman" w:hAnsi="Times New Roman"/>
          <w:sz w:val="28"/>
          <w:szCs w:val="28"/>
        </w:rPr>
        <w:t>обеспечивающие формирование общепрофессиональных компетенций.</w:t>
      </w:r>
    </w:p>
    <w:p w:rsidR="008105DF" w:rsidRPr="00C25D0C" w:rsidRDefault="008105DF" w:rsidP="00DF5D64">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Все типы практик, включенные в ОПОП, в совокупности </w:t>
      </w:r>
      <w:r>
        <w:rPr>
          <w:rFonts w:ascii="Times New Roman" w:hAnsi="Times New Roman" w:cs="Times New Roman"/>
          <w:sz w:val="28"/>
          <w:szCs w:val="28"/>
        </w:rPr>
        <w:t xml:space="preserve">обеспечивают формирование </w:t>
      </w:r>
      <w:r w:rsidRPr="00953C03">
        <w:rPr>
          <w:rFonts w:ascii="Times New Roman" w:hAnsi="Times New Roman" w:cs="Times New Roman"/>
          <w:sz w:val="28"/>
          <w:szCs w:val="28"/>
        </w:rPr>
        <w:t>общепрофессиональных и профессиональных компетенций, а</w:t>
      </w:r>
      <w:r w:rsidR="000B1916">
        <w:rPr>
          <w:rFonts w:ascii="Times New Roman" w:hAnsi="Times New Roman" w:cs="Times New Roman"/>
          <w:sz w:val="28"/>
          <w:szCs w:val="28"/>
        </w:rPr>
        <w:t> </w:t>
      </w:r>
      <w:r w:rsidRPr="00953C03">
        <w:rPr>
          <w:rFonts w:ascii="Times New Roman" w:hAnsi="Times New Roman" w:cs="Times New Roman"/>
          <w:sz w:val="28"/>
          <w:szCs w:val="28"/>
        </w:rPr>
        <w:t xml:space="preserve">также </w:t>
      </w:r>
      <w:r>
        <w:rPr>
          <w:rFonts w:ascii="Times New Roman" w:hAnsi="Times New Roman" w:cs="Times New Roman"/>
          <w:sz w:val="28"/>
          <w:szCs w:val="28"/>
        </w:rPr>
        <w:t>могут уча</w:t>
      </w:r>
      <w:r w:rsidRPr="00953C03">
        <w:rPr>
          <w:rFonts w:ascii="Times New Roman" w:hAnsi="Times New Roman" w:cs="Times New Roman"/>
          <w:sz w:val="28"/>
          <w:szCs w:val="28"/>
        </w:rPr>
        <w:t>ствовать в формиров</w:t>
      </w:r>
      <w:r>
        <w:rPr>
          <w:rFonts w:ascii="Times New Roman" w:hAnsi="Times New Roman" w:cs="Times New Roman"/>
          <w:sz w:val="28"/>
          <w:szCs w:val="28"/>
        </w:rPr>
        <w:t>ании универсальных компетенций.</w:t>
      </w:r>
    </w:p>
    <w:p w:rsidR="00FB1ECF" w:rsidRDefault="00DE4C59"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2.4.</w:t>
      </w:r>
      <w:r w:rsidR="008105DF">
        <w:rPr>
          <w:rFonts w:ascii="Times New Roman" w:hAnsi="Times New Roman" w:cs="Times New Roman"/>
          <w:sz w:val="28"/>
          <w:szCs w:val="28"/>
        </w:rPr>
        <w:t> </w:t>
      </w:r>
      <w:r w:rsidR="00FB1ECF" w:rsidRPr="008105DF">
        <w:rPr>
          <w:rFonts w:ascii="Times New Roman" w:hAnsi="Times New Roman" w:cs="Times New Roman"/>
          <w:sz w:val="28"/>
          <w:szCs w:val="28"/>
        </w:rPr>
        <w:t xml:space="preserve">Объем обязательной части, без учета объема государственной итоговой аттестации, должен составлять не менее </w:t>
      </w:r>
      <w:r w:rsidR="00FB1ECF" w:rsidRPr="000B1916">
        <w:rPr>
          <w:rFonts w:ascii="Times New Roman" w:hAnsi="Times New Roman" w:cs="Times New Roman"/>
          <w:color w:val="FF0000"/>
          <w:sz w:val="28"/>
          <w:szCs w:val="28"/>
        </w:rPr>
        <w:t>____</w:t>
      </w:r>
      <w:r w:rsidR="000B1916">
        <w:rPr>
          <w:rFonts w:ascii="Times New Roman" w:hAnsi="Times New Roman" w:cs="Times New Roman"/>
          <w:color w:val="FF0000"/>
          <w:sz w:val="28"/>
          <w:szCs w:val="28"/>
        </w:rPr>
        <w:t>%</w:t>
      </w:r>
      <w:r w:rsidR="00FB1ECF" w:rsidRPr="000B1916">
        <w:rPr>
          <w:rFonts w:ascii="Times New Roman" w:hAnsi="Times New Roman" w:cs="Times New Roman"/>
          <w:color w:val="FF0000"/>
          <w:sz w:val="28"/>
          <w:szCs w:val="28"/>
          <w:vertAlign w:val="superscript"/>
        </w:rPr>
        <w:footnoteReference w:id="5"/>
      </w:r>
      <w:r w:rsidR="008042B0" w:rsidRPr="008105DF">
        <w:rPr>
          <w:rFonts w:ascii="Times New Roman" w:hAnsi="Times New Roman" w:cs="Times New Roman"/>
          <w:sz w:val="28"/>
          <w:szCs w:val="28"/>
        </w:rPr>
        <w:t xml:space="preserve"> </w:t>
      </w:r>
      <w:r w:rsidR="00FB1ECF" w:rsidRPr="008105DF">
        <w:rPr>
          <w:rFonts w:ascii="Times New Roman" w:hAnsi="Times New Roman" w:cs="Times New Roman"/>
          <w:sz w:val="28"/>
          <w:szCs w:val="28"/>
        </w:rPr>
        <w:t>общего объема ОПОП магистратуры.</w:t>
      </w:r>
    </w:p>
    <w:p w:rsidR="008105DF" w:rsidRPr="00C25D0C" w:rsidRDefault="008105DF" w:rsidP="00DF5D64">
      <w:pPr>
        <w:pStyle w:val="af9"/>
        <w:widowControl w:val="0"/>
        <w:tabs>
          <w:tab w:val="left" w:pos="1418"/>
        </w:tabs>
        <w:spacing w:line="276" w:lineRule="auto"/>
        <w:ind w:firstLine="709"/>
        <w:rPr>
          <w:rFonts w:ascii="Times New Roman" w:hAnsi="Times New Roman" w:cs="Times New Roman"/>
          <w:sz w:val="28"/>
          <w:highlight w:val="yellow"/>
        </w:rPr>
      </w:pPr>
      <w:r>
        <w:rPr>
          <w:rFonts w:ascii="Times New Roman" w:hAnsi="Times New Roman" w:cs="Times New Roman"/>
          <w:sz w:val="28"/>
        </w:rPr>
        <w:t>2.5. П</w:t>
      </w:r>
      <w:r w:rsidRPr="00C25D0C">
        <w:rPr>
          <w:rFonts w:ascii="Times New Roman" w:hAnsi="Times New Roman" w:cs="Times New Roman"/>
          <w:sz w:val="28"/>
        </w:rPr>
        <w:t xml:space="preserve">о усмотрению </w:t>
      </w:r>
      <w:r>
        <w:rPr>
          <w:rFonts w:ascii="Times New Roman" w:hAnsi="Times New Roman" w:cs="Times New Roman"/>
          <w:sz w:val="28"/>
        </w:rPr>
        <w:t>разработчиков</w:t>
      </w:r>
      <w:r w:rsidRPr="00C25D0C">
        <w:rPr>
          <w:rFonts w:ascii="Times New Roman" w:hAnsi="Times New Roman" w:cs="Times New Roman"/>
          <w:sz w:val="28"/>
        </w:rPr>
        <w:t xml:space="preserve"> ОПОП </w:t>
      </w:r>
      <w:r w:rsidRPr="00903561">
        <w:rPr>
          <w:rFonts w:ascii="Times New Roman" w:hAnsi="Times New Roman" w:cs="Times New Roman"/>
          <w:sz w:val="28"/>
        </w:rPr>
        <w:t xml:space="preserve">в программу </w:t>
      </w:r>
      <w:r w:rsidRPr="008105DF">
        <w:rPr>
          <w:rFonts w:ascii="Times New Roman" w:hAnsi="Times New Roman" w:cs="Times New Roman"/>
          <w:sz w:val="28"/>
        </w:rPr>
        <w:t>магистратуры</w:t>
      </w:r>
      <w:r>
        <w:rPr>
          <w:rFonts w:ascii="Times New Roman" w:hAnsi="Times New Roman" w:cs="Times New Roman"/>
          <w:sz w:val="28"/>
        </w:rPr>
        <w:t xml:space="preserve"> </w:t>
      </w:r>
      <w:r w:rsidRPr="00557665">
        <w:rPr>
          <w:rFonts w:ascii="Times New Roman" w:hAnsi="Times New Roman" w:cs="Times New Roman"/>
          <w:sz w:val="28"/>
        </w:rPr>
        <w:t xml:space="preserve">может </w:t>
      </w:r>
      <w:r>
        <w:rPr>
          <w:rFonts w:ascii="Times New Roman" w:hAnsi="Times New Roman" w:cs="Times New Roman"/>
          <w:sz w:val="28"/>
        </w:rPr>
        <w:t>быть включен</w:t>
      </w:r>
      <w:r w:rsidRPr="00C25D0C">
        <w:rPr>
          <w:rFonts w:ascii="Times New Roman" w:hAnsi="Times New Roman" w:cs="Times New Roman"/>
          <w:sz w:val="28"/>
        </w:rPr>
        <w:t xml:space="preserve"> модуль «Обра</w:t>
      </w:r>
      <w:r>
        <w:rPr>
          <w:rFonts w:ascii="Times New Roman" w:hAnsi="Times New Roman" w:cs="Times New Roman"/>
          <w:sz w:val="28"/>
        </w:rPr>
        <w:t>зовательное ядро».</w:t>
      </w:r>
    </w:p>
    <w:p w:rsidR="00F94DD2" w:rsidRPr="00F94DD2" w:rsidRDefault="00F94DD2" w:rsidP="00DF5D64">
      <w:pPr>
        <w:spacing w:after="0"/>
        <w:ind w:firstLine="709"/>
        <w:jc w:val="both"/>
        <w:rPr>
          <w:rFonts w:ascii="Times New Roman" w:hAnsi="Times New Roman"/>
          <w:sz w:val="28"/>
          <w:szCs w:val="28"/>
        </w:rPr>
      </w:pPr>
      <w:r w:rsidRPr="00F94DD2">
        <w:rPr>
          <w:rFonts w:ascii="Times New Roman" w:hAnsi="Times New Roman"/>
          <w:sz w:val="28"/>
          <w:szCs w:val="28"/>
        </w:rPr>
        <w:t>2.6. Часть</w:t>
      </w:r>
      <w:proofErr w:type="gramStart"/>
      <w:r w:rsidRPr="00F94DD2">
        <w:rPr>
          <w:rFonts w:ascii="Times New Roman" w:hAnsi="Times New Roman"/>
          <w:sz w:val="28"/>
          <w:szCs w:val="28"/>
        </w:rPr>
        <w:t xml:space="preserve"> Б</w:t>
      </w:r>
      <w:proofErr w:type="gramEnd"/>
      <w:r w:rsidRPr="00F94DD2">
        <w:rPr>
          <w:rFonts w:ascii="Times New Roman" w:hAnsi="Times New Roman"/>
          <w:sz w:val="28"/>
          <w:szCs w:val="28"/>
        </w:rPr>
        <w:t xml:space="preserve"> 1.В Блока 1 «Дисциплины (модули)» ОПОП, формируемая участниками образовательных отношений, формируется на основе элективных дисциплин (модулей) и может включать обязательные дисциплины, определяющие профессиональную направленность и формирующие </w:t>
      </w:r>
      <w:r w:rsidRPr="00F94DD2">
        <w:rPr>
          <w:rFonts w:ascii="Times New Roman" w:hAnsi="Times New Roman"/>
          <w:sz w:val="28"/>
          <w:szCs w:val="28"/>
        </w:rPr>
        <w:lastRenderedPageBreak/>
        <w:t xml:space="preserve">профессиональные компетенции. Дисциплины (модули), включенные в часть, формируемую участниками образовательных отношений, также могут </w:t>
      </w:r>
      <w:r w:rsidRPr="000B1916">
        <w:rPr>
          <w:rFonts w:ascii="Times New Roman" w:hAnsi="Times New Roman"/>
          <w:spacing w:val="-2"/>
          <w:sz w:val="28"/>
          <w:szCs w:val="28"/>
        </w:rPr>
        <w:t>дополнительно к профессиональным компетенциям обеспечивать формирование</w:t>
      </w:r>
      <w:r w:rsidRPr="00F94DD2">
        <w:rPr>
          <w:rFonts w:ascii="Times New Roman" w:hAnsi="Times New Roman"/>
          <w:sz w:val="28"/>
          <w:szCs w:val="28"/>
        </w:rPr>
        <w:t xml:space="preserve"> универсальных и общепрофессиональных компетенций. ОПОП магистратуры должна обеспечивать </w:t>
      </w:r>
      <w:proofErr w:type="gramStart"/>
      <w:r w:rsidRPr="00F94DD2">
        <w:rPr>
          <w:rFonts w:ascii="Times New Roman" w:hAnsi="Times New Roman"/>
          <w:sz w:val="28"/>
          <w:szCs w:val="28"/>
        </w:rPr>
        <w:t>обучающимся</w:t>
      </w:r>
      <w:proofErr w:type="gramEnd"/>
      <w:r w:rsidRPr="00F94DD2">
        <w:rPr>
          <w:rFonts w:ascii="Times New Roman" w:hAnsi="Times New Roman"/>
          <w:sz w:val="28"/>
          <w:szCs w:val="28"/>
        </w:rPr>
        <w:t xml:space="preserve"> возможность освоения элективных дисциплин (модулей), в том числе в форме </w:t>
      </w:r>
      <w:proofErr w:type="spellStart"/>
      <w:r w:rsidRPr="00F94DD2">
        <w:rPr>
          <w:rFonts w:ascii="Times New Roman" w:hAnsi="Times New Roman"/>
          <w:sz w:val="28"/>
          <w:szCs w:val="28"/>
        </w:rPr>
        <w:t>кампусных</w:t>
      </w:r>
      <w:proofErr w:type="spellEnd"/>
      <w:r w:rsidRPr="00F94DD2">
        <w:rPr>
          <w:rFonts w:ascii="Times New Roman" w:hAnsi="Times New Roman"/>
          <w:sz w:val="28"/>
          <w:szCs w:val="28"/>
        </w:rPr>
        <w:t xml:space="preserve"> курсов, </w:t>
      </w:r>
      <w:r w:rsidRPr="00F94DD2">
        <w:rPr>
          <w:rFonts w:ascii="Times New Roman" w:hAnsi="Times New Roman"/>
          <w:sz w:val="28"/>
          <w:szCs w:val="28"/>
        </w:rPr>
        <w:br/>
        <w:t>а также, при необходимости, специализированных адаптационных дисциплин (модулей) для инвалидов и лиц с ограниченными возможностями здоровья.</w:t>
      </w:r>
    </w:p>
    <w:p w:rsidR="00F94DD2" w:rsidRPr="00FB1ECF" w:rsidRDefault="00F94DD2" w:rsidP="00DF5D64">
      <w:pPr>
        <w:spacing w:after="0"/>
        <w:ind w:firstLine="709"/>
        <w:jc w:val="both"/>
        <w:rPr>
          <w:rFonts w:ascii="Times New Roman" w:hAnsi="Times New Roman"/>
          <w:sz w:val="28"/>
          <w:szCs w:val="28"/>
        </w:rPr>
      </w:pPr>
      <w:r w:rsidRPr="00F94DD2">
        <w:rPr>
          <w:rFonts w:ascii="Times New Roman" w:hAnsi="Times New Roman"/>
          <w:sz w:val="28"/>
          <w:szCs w:val="28"/>
        </w:rPr>
        <w:t xml:space="preserve">2.7. Удельный вес элективных дисциплин (модулей) должен составлять не менее </w:t>
      </w:r>
      <w:r w:rsidRPr="00FE5F11">
        <w:rPr>
          <w:rFonts w:ascii="Times New Roman" w:hAnsi="Times New Roman"/>
          <w:color w:val="FF0000"/>
          <w:sz w:val="28"/>
          <w:szCs w:val="28"/>
        </w:rPr>
        <w:t>15%</w:t>
      </w:r>
      <w:r w:rsidRPr="00F94DD2">
        <w:rPr>
          <w:rFonts w:ascii="Times New Roman" w:hAnsi="Times New Roman"/>
          <w:sz w:val="28"/>
          <w:szCs w:val="28"/>
        </w:rPr>
        <w:t xml:space="preserve"> части ОПОП магистратуры, формируемой участниками образовательных отношений.</w:t>
      </w:r>
    </w:p>
    <w:p w:rsidR="00FC78C5" w:rsidRPr="00FC78C5" w:rsidRDefault="00FC78C5" w:rsidP="00DF5D64">
      <w:pPr>
        <w:spacing w:after="0"/>
        <w:ind w:firstLine="709"/>
        <w:jc w:val="both"/>
        <w:rPr>
          <w:rFonts w:ascii="Times New Roman" w:hAnsi="Times New Roman" w:cs="Times New Roman"/>
          <w:sz w:val="28"/>
          <w:szCs w:val="28"/>
        </w:rPr>
      </w:pPr>
      <w:r w:rsidRPr="00113480">
        <w:rPr>
          <w:rFonts w:ascii="Times New Roman" w:hAnsi="Times New Roman" w:cs="Times New Roman"/>
          <w:sz w:val="28"/>
          <w:szCs w:val="28"/>
        </w:rPr>
        <w:t>2.</w:t>
      </w:r>
      <w:r>
        <w:rPr>
          <w:rFonts w:ascii="Times New Roman" w:hAnsi="Times New Roman" w:cs="Times New Roman"/>
          <w:sz w:val="28"/>
          <w:szCs w:val="28"/>
        </w:rPr>
        <w:t>8 </w:t>
      </w:r>
      <w:r w:rsidRPr="005F09EF">
        <w:rPr>
          <w:rFonts w:ascii="Times New Roman" w:hAnsi="Times New Roman" w:cs="Times New Roman"/>
          <w:sz w:val="28"/>
          <w:szCs w:val="28"/>
        </w:rPr>
        <w:t xml:space="preserve">ОПОП </w:t>
      </w:r>
      <w:r>
        <w:rPr>
          <w:rFonts w:ascii="Times New Roman" w:hAnsi="Times New Roman" w:cs="Times New Roman"/>
          <w:sz w:val="28"/>
          <w:szCs w:val="28"/>
        </w:rPr>
        <w:t>магистратуры</w:t>
      </w:r>
      <w:r w:rsidRPr="005F09EF">
        <w:rPr>
          <w:rFonts w:ascii="Times New Roman" w:hAnsi="Times New Roman" w:cs="Times New Roman"/>
          <w:sz w:val="28"/>
          <w:szCs w:val="28"/>
        </w:rPr>
        <w:t xml:space="preserve"> должна обеспечить </w:t>
      </w:r>
      <w:proofErr w:type="gramStart"/>
      <w:r w:rsidRPr="005F09EF">
        <w:rPr>
          <w:rFonts w:ascii="Times New Roman" w:hAnsi="Times New Roman" w:cs="Times New Roman"/>
          <w:sz w:val="28"/>
          <w:szCs w:val="28"/>
        </w:rPr>
        <w:t>обучающимся</w:t>
      </w:r>
      <w:proofErr w:type="gramEnd"/>
      <w:r w:rsidRPr="005F09EF">
        <w:rPr>
          <w:rFonts w:ascii="Times New Roman" w:hAnsi="Times New Roman" w:cs="Times New Roman"/>
          <w:sz w:val="28"/>
          <w:szCs w:val="28"/>
        </w:rPr>
        <w:t xml:space="preserve"> возможность освоения </w:t>
      </w:r>
      <w:r w:rsidR="00310B6B">
        <w:rPr>
          <w:rFonts w:ascii="Times New Roman" w:hAnsi="Times New Roman" w:cs="Times New Roman"/>
          <w:sz w:val="28"/>
          <w:szCs w:val="28"/>
        </w:rPr>
        <w:t>не менее двух</w:t>
      </w:r>
      <w:r w:rsidR="00310B6B" w:rsidRPr="005F09EF">
        <w:rPr>
          <w:rFonts w:ascii="Times New Roman" w:hAnsi="Times New Roman" w:cs="Times New Roman"/>
          <w:sz w:val="28"/>
          <w:szCs w:val="28"/>
        </w:rPr>
        <w:t xml:space="preserve"> </w:t>
      </w:r>
      <w:r w:rsidRPr="005F09EF">
        <w:rPr>
          <w:rFonts w:ascii="Times New Roman" w:hAnsi="Times New Roman" w:cs="Times New Roman"/>
          <w:sz w:val="28"/>
          <w:szCs w:val="28"/>
        </w:rPr>
        <w:t xml:space="preserve">факультативных дисциплин за период </w:t>
      </w:r>
      <w:r>
        <w:rPr>
          <w:rFonts w:ascii="Times New Roman" w:hAnsi="Times New Roman" w:cs="Times New Roman"/>
          <w:sz w:val="28"/>
          <w:szCs w:val="28"/>
        </w:rPr>
        <w:t xml:space="preserve">обучения. </w:t>
      </w:r>
      <w:r w:rsidRPr="005E4960">
        <w:rPr>
          <w:rFonts w:ascii="Times New Roman" w:hAnsi="Times New Roman" w:cs="Times New Roman"/>
          <w:sz w:val="28"/>
          <w:szCs w:val="28"/>
        </w:rPr>
        <w:t xml:space="preserve">Объем факультативных дисциплин не включается в объем </w:t>
      </w:r>
      <w:r w:rsidRPr="00FC78C5">
        <w:rPr>
          <w:rFonts w:ascii="Times New Roman" w:hAnsi="Times New Roman" w:cs="Times New Roman"/>
          <w:sz w:val="28"/>
          <w:szCs w:val="28"/>
        </w:rPr>
        <w:t>образовательной программы.</w:t>
      </w:r>
    </w:p>
    <w:p w:rsidR="00F94DD2" w:rsidRPr="00FC78C5" w:rsidRDefault="00F94DD2" w:rsidP="00DF5D64">
      <w:pPr>
        <w:spacing w:after="0"/>
        <w:ind w:firstLine="709"/>
        <w:jc w:val="both"/>
        <w:rPr>
          <w:rFonts w:ascii="Times New Roman" w:hAnsi="Times New Roman"/>
          <w:sz w:val="28"/>
          <w:szCs w:val="28"/>
        </w:rPr>
      </w:pPr>
      <w:r w:rsidRPr="00FC78C5">
        <w:rPr>
          <w:rFonts w:ascii="Times New Roman" w:hAnsi="Times New Roman"/>
          <w:sz w:val="28"/>
          <w:szCs w:val="28"/>
        </w:rPr>
        <w:t>2.9. </w:t>
      </w:r>
      <w:r w:rsidRPr="00F94DD2">
        <w:rPr>
          <w:rFonts w:ascii="Times New Roman" w:hAnsi="Times New Roman"/>
          <w:sz w:val="28"/>
          <w:szCs w:val="28"/>
        </w:rPr>
        <w:t xml:space="preserve">При реализации ОПОП </w:t>
      </w:r>
      <w:proofErr w:type="gramStart"/>
      <w:r w:rsidRPr="00F94DD2">
        <w:rPr>
          <w:rFonts w:ascii="Times New Roman" w:hAnsi="Times New Roman"/>
          <w:sz w:val="28"/>
          <w:szCs w:val="28"/>
        </w:rPr>
        <w:t>обучающимся</w:t>
      </w:r>
      <w:proofErr w:type="gramEnd"/>
      <w:r w:rsidRPr="00F94DD2">
        <w:rPr>
          <w:rFonts w:ascii="Times New Roman" w:hAnsi="Times New Roman"/>
          <w:sz w:val="28"/>
          <w:szCs w:val="28"/>
        </w:rPr>
        <w:t xml:space="preserve"> обеспечивается возможность изучения адаптационных дисциплин в качестве факультативных.</w:t>
      </w:r>
    </w:p>
    <w:p w:rsidR="007A4299" w:rsidRPr="008105DF" w:rsidRDefault="0053757B" w:rsidP="00DF5D64">
      <w:pPr>
        <w:spacing w:after="0"/>
        <w:ind w:firstLine="709"/>
        <w:jc w:val="both"/>
        <w:rPr>
          <w:rFonts w:ascii="Times New Roman" w:hAnsi="Times New Roman" w:cs="Times New Roman"/>
          <w:sz w:val="28"/>
          <w:szCs w:val="28"/>
        </w:rPr>
      </w:pPr>
      <w:r w:rsidRPr="008105DF">
        <w:rPr>
          <w:rFonts w:ascii="Times New Roman" w:hAnsi="Times New Roman" w:cs="Times New Roman"/>
          <w:sz w:val="28"/>
          <w:szCs w:val="28"/>
        </w:rPr>
        <w:t>2</w:t>
      </w:r>
      <w:r w:rsidR="007A4299" w:rsidRPr="008105DF">
        <w:rPr>
          <w:rFonts w:ascii="Times New Roman" w:hAnsi="Times New Roman" w:cs="Times New Roman"/>
          <w:sz w:val="28"/>
          <w:szCs w:val="28"/>
        </w:rPr>
        <w:t>.</w:t>
      </w:r>
      <w:r w:rsidR="00B61CB6" w:rsidRPr="008105DF">
        <w:rPr>
          <w:rFonts w:ascii="Times New Roman" w:hAnsi="Times New Roman" w:cs="Times New Roman"/>
          <w:sz w:val="28"/>
          <w:szCs w:val="28"/>
        </w:rPr>
        <w:t>10</w:t>
      </w:r>
      <w:r w:rsidR="007A4299" w:rsidRPr="008105DF">
        <w:rPr>
          <w:rFonts w:ascii="Times New Roman" w:hAnsi="Times New Roman" w:cs="Times New Roman"/>
          <w:sz w:val="28"/>
          <w:szCs w:val="28"/>
        </w:rPr>
        <w:t>.</w:t>
      </w:r>
      <w:r w:rsidR="00FC78C5">
        <w:rPr>
          <w:rFonts w:ascii="Times New Roman" w:hAnsi="Times New Roman" w:cs="Times New Roman"/>
          <w:sz w:val="28"/>
          <w:szCs w:val="28"/>
        </w:rPr>
        <w:t> </w:t>
      </w:r>
      <w:r w:rsidR="007A4299" w:rsidRPr="008105DF">
        <w:rPr>
          <w:rFonts w:ascii="Times New Roman" w:hAnsi="Times New Roman" w:cs="Times New Roman"/>
          <w:sz w:val="28"/>
          <w:szCs w:val="28"/>
        </w:rPr>
        <w:t>В Блок</w:t>
      </w:r>
      <w:r w:rsidR="00EC1B1B" w:rsidRPr="008105DF">
        <w:rPr>
          <w:rFonts w:ascii="Times New Roman" w:hAnsi="Times New Roman" w:cs="Times New Roman"/>
          <w:sz w:val="28"/>
          <w:szCs w:val="28"/>
        </w:rPr>
        <w:t xml:space="preserve"> </w:t>
      </w:r>
      <w:r w:rsidR="00CF143F" w:rsidRPr="008105DF">
        <w:rPr>
          <w:rFonts w:ascii="Times New Roman" w:hAnsi="Times New Roman" w:cs="Times New Roman"/>
          <w:sz w:val="28"/>
          <w:szCs w:val="28"/>
        </w:rPr>
        <w:t xml:space="preserve">2 </w:t>
      </w:r>
      <w:r w:rsidR="007A4299" w:rsidRPr="008105DF">
        <w:rPr>
          <w:rFonts w:ascii="Times New Roman" w:hAnsi="Times New Roman" w:cs="Times New Roman"/>
          <w:sz w:val="28"/>
          <w:szCs w:val="28"/>
        </w:rPr>
        <w:t>«Практика</w:t>
      </w:r>
      <w:r w:rsidR="00534353" w:rsidRPr="008105DF">
        <w:rPr>
          <w:rFonts w:ascii="Times New Roman" w:hAnsi="Times New Roman" w:cs="Times New Roman"/>
          <w:sz w:val="28"/>
          <w:szCs w:val="28"/>
        </w:rPr>
        <w:t>»</w:t>
      </w:r>
      <w:r w:rsidR="002A56C2" w:rsidRPr="008105DF">
        <w:rPr>
          <w:rFonts w:ascii="Times New Roman" w:hAnsi="Times New Roman" w:cs="Times New Roman"/>
          <w:sz w:val="28"/>
          <w:szCs w:val="28"/>
        </w:rPr>
        <w:t xml:space="preserve"> </w:t>
      </w:r>
      <w:r w:rsidR="007A4299" w:rsidRPr="008105DF">
        <w:rPr>
          <w:rFonts w:ascii="Times New Roman" w:hAnsi="Times New Roman" w:cs="Times New Roman"/>
          <w:sz w:val="28"/>
          <w:szCs w:val="28"/>
        </w:rPr>
        <w:t>входят</w:t>
      </w:r>
      <w:r w:rsidR="002A56C2" w:rsidRPr="008105DF">
        <w:rPr>
          <w:rFonts w:ascii="Times New Roman" w:hAnsi="Times New Roman" w:cs="Times New Roman"/>
          <w:sz w:val="28"/>
          <w:szCs w:val="28"/>
        </w:rPr>
        <w:t xml:space="preserve"> </w:t>
      </w:r>
      <w:r w:rsidR="00B85CF6" w:rsidRPr="006170E6">
        <w:rPr>
          <w:rFonts w:ascii="Times New Roman" w:hAnsi="Times New Roman" w:cs="Times New Roman"/>
          <w:sz w:val="28"/>
          <w:szCs w:val="28"/>
        </w:rPr>
        <w:t>учебная и производственная практик</w:t>
      </w:r>
      <w:r w:rsidR="008760D0" w:rsidRPr="008105DF">
        <w:rPr>
          <w:rFonts w:ascii="Times New Roman" w:hAnsi="Times New Roman" w:cs="Times New Roman"/>
          <w:sz w:val="28"/>
          <w:szCs w:val="28"/>
        </w:rPr>
        <w:t>и.</w:t>
      </w:r>
    </w:p>
    <w:p w:rsidR="0053757B" w:rsidRPr="008105DF" w:rsidRDefault="00B85CF6" w:rsidP="00DF5D64">
      <w:pPr>
        <w:spacing w:after="0"/>
        <w:ind w:firstLine="709"/>
        <w:jc w:val="both"/>
        <w:rPr>
          <w:rFonts w:ascii="Times New Roman" w:hAnsi="Times New Roman" w:cs="Times New Roman"/>
          <w:sz w:val="28"/>
          <w:szCs w:val="28"/>
        </w:rPr>
      </w:pPr>
      <w:r w:rsidRPr="002A41E6">
        <w:rPr>
          <w:rFonts w:ascii="Times New Roman" w:hAnsi="Times New Roman" w:cs="Times New Roman"/>
          <w:sz w:val="28"/>
          <w:szCs w:val="28"/>
        </w:rPr>
        <w:t xml:space="preserve">В </w:t>
      </w:r>
      <w:r w:rsidRPr="006B681E">
        <w:rPr>
          <w:rFonts w:ascii="Times New Roman" w:hAnsi="Times New Roman" w:cs="Times New Roman"/>
          <w:sz w:val="28"/>
          <w:szCs w:val="28"/>
        </w:rPr>
        <w:t>ОПОП</w:t>
      </w:r>
      <w:r w:rsidR="002A56C2">
        <w:rPr>
          <w:rFonts w:ascii="Times New Roman" w:hAnsi="Times New Roman" w:cs="Times New Roman"/>
          <w:sz w:val="28"/>
          <w:szCs w:val="28"/>
        </w:rPr>
        <w:t xml:space="preserve"> </w:t>
      </w:r>
      <w:r>
        <w:rPr>
          <w:rFonts w:ascii="Times New Roman" w:hAnsi="Times New Roman" w:cs="Times New Roman"/>
          <w:sz w:val="28"/>
          <w:szCs w:val="28"/>
        </w:rPr>
        <w:t>магистратуры</w:t>
      </w:r>
      <w:r w:rsidRPr="002A41E6">
        <w:rPr>
          <w:rFonts w:ascii="Times New Roman" w:hAnsi="Times New Roman" w:cs="Times New Roman"/>
          <w:sz w:val="28"/>
          <w:szCs w:val="28"/>
        </w:rPr>
        <w:t xml:space="preserve"> в рамках учебной и производственной практик устанавливаются следующие типы практик</w:t>
      </w:r>
      <w:r w:rsidR="002A741A">
        <w:rPr>
          <w:rFonts w:ascii="Times New Roman" w:hAnsi="Times New Roman" w:cs="Times New Roman"/>
          <w:sz w:val="28"/>
          <w:szCs w:val="28"/>
        </w:rPr>
        <w:t>:</w:t>
      </w:r>
      <w:r w:rsidR="00154C8D" w:rsidRPr="002A741A">
        <w:rPr>
          <w:rFonts w:ascii="Times New Roman" w:hAnsi="Times New Roman" w:cs="Times New Roman"/>
          <w:color w:val="FF0000"/>
          <w:sz w:val="28"/>
          <w:szCs w:val="28"/>
          <w:vertAlign w:val="superscript"/>
        </w:rPr>
        <w:footnoteReference w:id="6"/>
      </w:r>
    </w:p>
    <w:p w:rsidR="00845DB4" w:rsidRPr="00154C8D" w:rsidRDefault="007A4299" w:rsidP="00DF5D64">
      <w:pPr>
        <w:spacing w:after="0"/>
        <w:ind w:firstLine="709"/>
        <w:jc w:val="both"/>
        <w:rPr>
          <w:rFonts w:ascii="Times New Roman" w:hAnsi="Times New Roman" w:cs="Times New Roman"/>
          <w:sz w:val="28"/>
          <w:szCs w:val="28"/>
        </w:rPr>
      </w:pPr>
      <w:r w:rsidRPr="00154C8D">
        <w:rPr>
          <w:rFonts w:ascii="Times New Roman" w:hAnsi="Times New Roman" w:cs="Times New Roman"/>
          <w:sz w:val="28"/>
          <w:szCs w:val="28"/>
        </w:rPr>
        <w:t>а) учебная практика:</w:t>
      </w:r>
    </w:p>
    <w:p w:rsidR="00845DB4" w:rsidRPr="00FC78C5" w:rsidRDefault="00B61CB6" w:rsidP="00DF5D64">
      <w:pPr>
        <w:spacing w:after="0"/>
        <w:ind w:firstLine="709"/>
        <w:jc w:val="both"/>
        <w:rPr>
          <w:rFonts w:ascii="Times New Roman" w:hAnsi="Times New Roman" w:cs="Times New Roman"/>
          <w:color w:val="FF0000"/>
          <w:sz w:val="28"/>
          <w:szCs w:val="28"/>
        </w:rPr>
      </w:pPr>
      <w:r w:rsidRPr="00FC78C5">
        <w:rPr>
          <w:rFonts w:ascii="Times New Roman" w:hAnsi="Times New Roman" w:cs="Times New Roman"/>
          <w:color w:val="FF0000"/>
          <w:sz w:val="28"/>
          <w:szCs w:val="28"/>
        </w:rPr>
        <w:t>….</w:t>
      </w:r>
      <w:r w:rsidRPr="004C348F">
        <w:rPr>
          <w:rFonts w:ascii="Times New Roman" w:hAnsi="Times New Roman" w:cs="Times New Roman"/>
          <w:color w:val="000000" w:themeColor="text1"/>
          <w:sz w:val="28"/>
          <w:szCs w:val="28"/>
        </w:rPr>
        <w:t>;</w:t>
      </w:r>
    </w:p>
    <w:p w:rsidR="007A4299" w:rsidRPr="00154C8D" w:rsidRDefault="007A4299" w:rsidP="00DF5D64">
      <w:pPr>
        <w:spacing w:after="0"/>
        <w:ind w:firstLine="709"/>
        <w:jc w:val="both"/>
        <w:rPr>
          <w:rFonts w:ascii="Times New Roman" w:hAnsi="Times New Roman" w:cs="Times New Roman"/>
          <w:sz w:val="28"/>
          <w:szCs w:val="28"/>
        </w:rPr>
      </w:pPr>
      <w:r w:rsidRPr="00154C8D">
        <w:rPr>
          <w:rFonts w:ascii="Times New Roman" w:hAnsi="Times New Roman" w:cs="Times New Roman"/>
          <w:sz w:val="28"/>
          <w:szCs w:val="28"/>
        </w:rPr>
        <w:t>б) производственная практика:</w:t>
      </w:r>
    </w:p>
    <w:p w:rsidR="00FA5A8C" w:rsidRPr="00FC78C5" w:rsidRDefault="00B61CB6" w:rsidP="00DF5D64">
      <w:pPr>
        <w:spacing w:after="0"/>
        <w:ind w:firstLine="709"/>
        <w:jc w:val="both"/>
        <w:rPr>
          <w:rFonts w:ascii="Times New Roman" w:hAnsi="Times New Roman" w:cs="Times New Roman"/>
          <w:color w:val="FF0000"/>
          <w:sz w:val="28"/>
          <w:szCs w:val="28"/>
        </w:rPr>
      </w:pPr>
      <w:r w:rsidRPr="00FC78C5">
        <w:rPr>
          <w:rFonts w:ascii="Times New Roman" w:hAnsi="Times New Roman" w:cs="Times New Roman"/>
          <w:color w:val="FF0000"/>
          <w:sz w:val="28"/>
          <w:szCs w:val="28"/>
        </w:rPr>
        <w:t>….</w:t>
      </w:r>
      <w:r w:rsidR="00845DB4" w:rsidRPr="004C348F">
        <w:rPr>
          <w:rFonts w:ascii="Times New Roman" w:hAnsi="Times New Roman" w:cs="Times New Roman"/>
          <w:color w:val="000000" w:themeColor="text1"/>
          <w:sz w:val="28"/>
          <w:szCs w:val="28"/>
        </w:rPr>
        <w:t>.</w:t>
      </w:r>
    </w:p>
    <w:p w:rsidR="009B7BA6" w:rsidRPr="00610C79" w:rsidRDefault="00B35ECC" w:rsidP="00DF5D64">
      <w:pPr>
        <w:spacing w:after="0"/>
        <w:ind w:firstLine="709"/>
        <w:jc w:val="both"/>
        <w:rPr>
          <w:rFonts w:ascii="Times New Roman" w:hAnsi="Times New Roman" w:cs="Times New Roman"/>
          <w:color w:val="FF0000"/>
          <w:sz w:val="28"/>
          <w:szCs w:val="28"/>
        </w:rPr>
      </w:pPr>
      <w:r w:rsidRPr="008105DF">
        <w:rPr>
          <w:rFonts w:ascii="Times New Roman" w:hAnsi="Times New Roman" w:cs="Times New Roman"/>
          <w:sz w:val="28"/>
          <w:szCs w:val="28"/>
        </w:rPr>
        <w:t>2.11</w:t>
      </w:r>
      <w:r w:rsidR="00FC78C5">
        <w:rPr>
          <w:rFonts w:ascii="Times New Roman" w:hAnsi="Times New Roman" w:cs="Times New Roman"/>
          <w:sz w:val="28"/>
          <w:szCs w:val="28"/>
        </w:rPr>
        <w:t>. </w:t>
      </w:r>
      <w:r w:rsidR="009B7BA6" w:rsidRPr="008105DF">
        <w:rPr>
          <w:rFonts w:ascii="Times New Roman" w:hAnsi="Times New Roman" w:cs="Times New Roman"/>
          <w:sz w:val="28"/>
          <w:szCs w:val="28"/>
        </w:rPr>
        <w:t>В ОПОП магистратуры устанавливаются один или несколько типов учебной практики и один или несколько типов производственной практики из перечня, указанного в п</w:t>
      </w:r>
      <w:r w:rsidR="002A741A">
        <w:rPr>
          <w:rFonts w:ascii="Times New Roman" w:hAnsi="Times New Roman" w:cs="Times New Roman"/>
          <w:sz w:val="28"/>
          <w:szCs w:val="28"/>
        </w:rPr>
        <w:t>.</w:t>
      </w:r>
      <w:r w:rsidR="009B7BA6" w:rsidRPr="008105DF">
        <w:rPr>
          <w:rFonts w:ascii="Times New Roman" w:hAnsi="Times New Roman" w:cs="Times New Roman"/>
          <w:sz w:val="28"/>
          <w:szCs w:val="28"/>
        </w:rPr>
        <w:t xml:space="preserve"> 2.10.</w:t>
      </w:r>
      <w:r w:rsidR="00FC0111" w:rsidRPr="008105DF">
        <w:rPr>
          <w:rFonts w:ascii="Times New Roman" w:hAnsi="Times New Roman" w:cs="Times New Roman"/>
          <w:sz w:val="28"/>
          <w:szCs w:val="28"/>
        </w:rPr>
        <w:t xml:space="preserve"> </w:t>
      </w:r>
      <w:r w:rsidR="000259B3">
        <w:rPr>
          <w:rFonts w:ascii="Times New Roman" w:hAnsi="Times New Roman" w:cs="Times New Roman"/>
          <w:sz w:val="28"/>
          <w:szCs w:val="28"/>
        </w:rPr>
        <w:t xml:space="preserve">настоящего </w:t>
      </w:r>
      <w:r w:rsidR="00FC0111" w:rsidRPr="008105DF">
        <w:rPr>
          <w:rFonts w:ascii="Times New Roman" w:hAnsi="Times New Roman" w:cs="Times New Roman"/>
          <w:sz w:val="28"/>
          <w:szCs w:val="28"/>
        </w:rPr>
        <w:t>ОС.</w:t>
      </w:r>
      <w:r w:rsidR="00467006">
        <w:rPr>
          <w:rFonts w:ascii="Times New Roman" w:hAnsi="Times New Roman" w:cs="Times New Roman"/>
          <w:sz w:val="28"/>
          <w:szCs w:val="28"/>
        </w:rPr>
        <w:t xml:space="preserve"> </w:t>
      </w:r>
      <w:r w:rsidR="00610C79">
        <w:rPr>
          <w:rFonts w:ascii="Times New Roman" w:hAnsi="Times New Roman" w:cs="Times New Roman"/>
          <w:color w:val="FF0000"/>
          <w:sz w:val="28"/>
          <w:szCs w:val="28"/>
        </w:rPr>
        <w:t>При разработке образовательной программы руководитель ОПОП</w:t>
      </w:r>
      <w:r w:rsidR="00610C79" w:rsidRPr="00610C79">
        <w:rPr>
          <w:rFonts w:ascii="Times New Roman" w:hAnsi="Times New Roman" w:cs="Times New Roman"/>
          <w:color w:val="FF0000"/>
          <w:sz w:val="28"/>
          <w:szCs w:val="28"/>
        </w:rPr>
        <w:t xml:space="preserve"> мо</w:t>
      </w:r>
      <w:r w:rsidR="00610C79">
        <w:rPr>
          <w:rFonts w:ascii="Times New Roman" w:hAnsi="Times New Roman" w:cs="Times New Roman"/>
          <w:color w:val="FF0000"/>
          <w:sz w:val="28"/>
          <w:szCs w:val="28"/>
        </w:rPr>
        <w:t>жет</w:t>
      </w:r>
      <w:r w:rsidR="00610C79" w:rsidRPr="00610C79">
        <w:rPr>
          <w:rFonts w:ascii="Times New Roman" w:hAnsi="Times New Roman" w:cs="Times New Roman"/>
          <w:color w:val="FF0000"/>
          <w:sz w:val="28"/>
          <w:szCs w:val="28"/>
        </w:rPr>
        <w:t xml:space="preserve"> включать дополнительные типы практик.</w:t>
      </w:r>
    </w:p>
    <w:p w:rsidR="002A741A" w:rsidRDefault="002A741A" w:rsidP="00DF5D64">
      <w:pPr>
        <w:spacing w:after="0"/>
        <w:ind w:firstLine="709"/>
        <w:jc w:val="both"/>
        <w:rPr>
          <w:rFonts w:ascii="Times New Roman" w:hAnsi="Times New Roman"/>
          <w:sz w:val="28"/>
          <w:szCs w:val="28"/>
        </w:rPr>
      </w:pPr>
      <w:r w:rsidRPr="008105DF">
        <w:rPr>
          <w:rFonts w:ascii="Times New Roman" w:hAnsi="Times New Roman"/>
          <w:sz w:val="28"/>
          <w:szCs w:val="28"/>
        </w:rPr>
        <w:t>2.12</w:t>
      </w:r>
      <w:r>
        <w:rPr>
          <w:rFonts w:ascii="Times New Roman" w:hAnsi="Times New Roman"/>
          <w:sz w:val="28"/>
          <w:szCs w:val="28"/>
        </w:rPr>
        <w:t>. </w:t>
      </w:r>
      <w:r w:rsidRPr="008105DF">
        <w:rPr>
          <w:rFonts w:ascii="Times New Roman" w:hAnsi="Times New Roman"/>
          <w:sz w:val="28"/>
          <w:szCs w:val="28"/>
        </w:rPr>
        <w:t>Наличие в Блоке 2 «Практика»</w:t>
      </w:r>
      <w:r>
        <w:rPr>
          <w:rFonts w:ascii="Times New Roman" w:hAnsi="Times New Roman"/>
          <w:sz w:val="28"/>
          <w:szCs w:val="28"/>
        </w:rPr>
        <w:t xml:space="preserve"> </w:t>
      </w:r>
      <w:r w:rsidRPr="008105DF">
        <w:rPr>
          <w:rFonts w:ascii="Times New Roman" w:hAnsi="Times New Roman"/>
          <w:sz w:val="28"/>
          <w:szCs w:val="28"/>
        </w:rPr>
        <w:t>части,</w:t>
      </w:r>
      <w:r w:rsidRPr="001161A5">
        <w:rPr>
          <w:rFonts w:ascii="Times New Roman" w:hAnsi="Times New Roman"/>
          <w:sz w:val="28"/>
          <w:szCs w:val="28"/>
        </w:rPr>
        <w:t xml:space="preserve"> формируемой участниками образовательных отношений,</w:t>
      </w:r>
      <w:r w:rsidRPr="008105DF">
        <w:rPr>
          <w:rFonts w:ascii="Times New Roman" w:hAnsi="Times New Roman"/>
          <w:sz w:val="28"/>
          <w:szCs w:val="28"/>
        </w:rPr>
        <w:t xml:space="preserve"> устанавливается ОПОП магистратуры.</w:t>
      </w:r>
      <w:r>
        <w:rPr>
          <w:rFonts w:ascii="Times New Roman" w:hAnsi="Times New Roman"/>
          <w:sz w:val="28"/>
          <w:szCs w:val="28"/>
        </w:rPr>
        <w:t xml:space="preserve"> </w:t>
      </w:r>
    </w:p>
    <w:p w:rsidR="006A36EE" w:rsidRPr="008105DF" w:rsidRDefault="006A36EE" w:rsidP="00DF5D64">
      <w:pPr>
        <w:spacing w:after="0"/>
        <w:ind w:firstLine="709"/>
        <w:jc w:val="both"/>
        <w:rPr>
          <w:rFonts w:ascii="Times New Roman" w:hAnsi="Times New Roman" w:cs="Times New Roman"/>
          <w:sz w:val="28"/>
          <w:szCs w:val="28"/>
        </w:rPr>
      </w:pPr>
      <w:r w:rsidRPr="008105DF">
        <w:rPr>
          <w:rFonts w:ascii="Times New Roman" w:hAnsi="Times New Roman" w:cs="Times New Roman"/>
          <w:sz w:val="28"/>
          <w:szCs w:val="28"/>
        </w:rPr>
        <w:t>2.1</w:t>
      </w:r>
      <w:r w:rsidR="00B35ECC" w:rsidRPr="008105DF">
        <w:rPr>
          <w:rFonts w:ascii="Times New Roman" w:hAnsi="Times New Roman" w:cs="Times New Roman"/>
          <w:sz w:val="28"/>
          <w:szCs w:val="28"/>
        </w:rPr>
        <w:t>3</w:t>
      </w:r>
      <w:r w:rsidR="00FC78C5">
        <w:rPr>
          <w:rFonts w:ascii="Times New Roman" w:hAnsi="Times New Roman" w:cs="Times New Roman"/>
          <w:sz w:val="28"/>
          <w:szCs w:val="28"/>
        </w:rPr>
        <w:t>. </w:t>
      </w:r>
      <w:r w:rsidRPr="008105DF">
        <w:rPr>
          <w:rFonts w:ascii="Times New Roman" w:hAnsi="Times New Roman" w:cs="Times New Roman"/>
          <w:sz w:val="28"/>
          <w:szCs w:val="28"/>
        </w:rPr>
        <w:t>В Блок 3 «Государственная итоговая аттестация»</w:t>
      </w:r>
      <w:r w:rsidR="00B61CB6" w:rsidRPr="002A741A">
        <w:rPr>
          <w:rFonts w:ascii="Times New Roman" w:hAnsi="Times New Roman" w:cs="Times New Roman"/>
          <w:color w:val="FF0000"/>
          <w:sz w:val="28"/>
          <w:szCs w:val="28"/>
          <w:vertAlign w:val="superscript"/>
        </w:rPr>
        <w:footnoteReference w:id="7"/>
      </w:r>
      <w:r w:rsidR="006F145A" w:rsidRPr="00FC78C5">
        <w:rPr>
          <w:rFonts w:ascii="Times New Roman" w:hAnsi="Times New Roman" w:cs="Times New Roman"/>
          <w:sz w:val="28"/>
          <w:szCs w:val="28"/>
          <w:vertAlign w:val="superscript"/>
        </w:rPr>
        <w:t xml:space="preserve"> </w:t>
      </w:r>
      <w:r w:rsidR="006F145A" w:rsidRPr="008105DF">
        <w:rPr>
          <w:rFonts w:ascii="Times New Roman" w:hAnsi="Times New Roman" w:cs="Times New Roman"/>
          <w:sz w:val="28"/>
          <w:szCs w:val="28"/>
        </w:rPr>
        <w:t>входят:</w:t>
      </w:r>
    </w:p>
    <w:p w:rsidR="006F145A" w:rsidRDefault="00FC78C5" w:rsidP="00DF5D64">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5627A0" w:rsidRPr="002A41E6">
        <w:rPr>
          <w:rFonts w:ascii="Times New Roman" w:hAnsi="Times New Roman" w:cs="Times New Roman"/>
          <w:sz w:val="28"/>
          <w:szCs w:val="28"/>
        </w:rPr>
        <w:t xml:space="preserve">подготовка к сдаче и сдача </w:t>
      </w:r>
      <w:r w:rsidR="005627A0">
        <w:rPr>
          <w:rFonts w:ascii="Times New Roman" w:hAnsi="Times New Roman" w:cs="Times New Roman"/>
          <w:sz w:val="28"/>
          <w:szCs w:val="28"/>
        </w:rPr>
        <w:t xml:space="preserve">государственного экзамена (если </w:t>
      </w:r>
      <w:r w:rsidR="001161A5">
        <w:rPr>
          <w:rFonts w:ascii="Times New Roman" w:hAnsi="Times New Roman" w:cs="Times New Roman"/>
          <w:sz w:val="28"/>
          <w:szCs w:val="28"/>
        </w:rPr>
        <w:t>НИ ТГУ</w:t>
      </w:r>
      <w:r w:rsidR="005627A0">
        <w:rPr>
          <w:rFonts w:ascii="Times New Roman" w:hAnsi="Times New Roman" w:cs="Times New Roman"/>
          <w:sz w:val="28"/>
          <w:szCs w:val="28"/>
        </w:rPr>
        <w:t xml:space="preserve"> включил государственный экзамен в состав госуда</w:t>
      </w:r>
      <w:r w:rsidR="006F145A">
        <w:rPr>
          <w:rFonts w:ascii="Times New Roman" w:hAnsi="Times New Roman" w:cs="Times New Roman"/>
          <w:sz w:val="28"/>
          <w:szCs w:val="28"/>
        </w:rPr>
        <w:t>рственной итоговой аттестации);</w:t>
      </w:r>
    </w:p>
    <w:p w:rsidR="001161A5" w:rsidRPr="008105DF" w:rsidRDefault="00FC78C5" w:rsidP="008105D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001161A5" w:rsidRPr="008105DF">
        <w:rPr>
          <w:rFonts w:ascii="Times New Roman" w:hAnsi="Times New Roman" w:cs="Times New Roman"/>
          <w:sz w:val="28"/>
          <w:szCs w:val="28"/>
        </w:rPr>
        <w:t>подготовка к процедуре защиты и защита вы</w:t>
      </w:r>
      <w:r>
        <w:rPr>
          <w:rFonts w:ascii="Times New Roman" w:hAnsi="Times New Roman" w:cs="Times New Roman"/>
          <w:sz w:val="28"/>
          <w:szCs w:val="28"/>
        </w:rPr>
        <w:t>пускной квалификационной работы.</w:t>
      </w:r>
    </w:p>
    <w:p w:rsidR="004936DF" w:rsidRDefault="002A741A" w:rsidP="008105DF">
      <w:pPr>
        <w:spacing w:after="0"/>
        <w:ind w:firstLine="708"/>
        <w:jc w:val="both"/>
        <w:rPr>
          <w:rFonts w:ascii="Times New Roman" w:hAnsi="Times New Roman" w:cs="Times New Roman"/>
          <w:sz w:val="28"/>
          <w:szCs w:val="28"/>
        </w:rPr>
      </w:pPr>
      <w:r w:rsidRPr="008105DF">
        <w:rPr>
          <w:rFonts w:ascii="Times New Roman" w:hAnsi="Times New Roman"/>
          <w:sz w:val="28"/>
          <w:szCs w:val="28"/>
        </w:rPr>
        <w:t>2.14.</w:t>
      </w:r>
      <w:r>
        <w:rPr>
          <w:rFonts w:ascii="Times New Roman" w:hAnsi="Times New Roman"/>
          <w:sz w:val="28"/>
          <w:szCs w:val="28"/>
        </w:rPr>
        <w:t> </w:t>
      </w:r>
      <w:r w:rsidRPr="008105DF">
        <w:rPr>
          <w:rFonts w:ascii="Times New Roman" w:hAnsi="Times New Roman"/>
          <w:sz w:val="28"/>
          <w:szCs w:val="28"/>
        </w:rPr>
        <w:t>НИ ТГУ должен предоставлять инвалидам и лицам с ОВЗ (по их заявлению) возможности обучения по ОПОП магистратуры, учитывающие особенности их психофизического развития, индивидуальных возможностей</w:t>
      </w:r>
      <w:r>
        <w:rPr>
          <w:rFonts w:ascii="Times New Roman" w:hAnsi="Times New Roman"/>
          <w:sz w:val="28"/>
          <w:szCs w:val="28"/>
        </w:rPr>
        <w:t>,</w:t>
      </w:r>
      <w:r w:rsidRPr="008105DF">
        <w:rPr>
          <w:rFonts w:ascii="Times New Roman" w:hAnsi="Times New Roman"/>
          <w:sz w:val="28"/>
          <w:szCs w:val="28"/>
        </w:rPr>
        <w:t xml:space="preserve"> </w:t>
      </w:r>
      <w:r>
        <w:rPr>
          <w:rFonts w:ascii="Times New Roman" w:hAnsi="Times New Roman"/>
          <w:sz w:val="28"/>
          <w:szCs w:val="28"/>
        </w:rPr>
        <w:br/>
      </w:r>
      <w:r w:rsidRPr="008105DF">
        <w:rPr>
          <w:rFonts w:ascii="Times New Roman" w:hAnsi="Times New Roman"/>
          <w:sz w:val="28"/>
          <w:szCs w:val="28"/>
        </w:rPr>
        <w:t>и, при необходимости, обеспечивать коррекцию нарушений развития и социальную адаптацию указанных лиц.</w:t>
      </w:r>
    </w:p>
    <w:p w:rsidR="008105DF" w:rsidRPr="008105DF" w:rsidRDefault="008105DF" w:rsidP="008105DF">
      <w:pPr>
        <w:spacing w:after="0"/>
        <w:ind w:firstLine="708"/>
        <w:jc w:val="both"/>
        <w:rPr>
          <w:rFonts w:ascii="Times New Roman" w:hAnsi="Times New Roman" w:cs="Times New Roman"/>
          <w:sz w:val="28"/>
          <w:szCs w:val="28"/>
        </w:rPr>
      </w:pPr>
    </w:p>
    <w:p w:rsidR="00F94DD2" w:rsidRDefault="00F94DD2">
      <w:pPr>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br w:type="page"/>
      </w:r>
    </w:p>
    <w:p w:rsidR="00811C8A" w:rsidRPr="002A741A" w:rsidRDefault="00FC78C5" w:rsidP="002A741A">
      <w:pPr>
        <w:pStyle w:val="1"/>
        <w:spacing w:before="0" w:line="240" w:lineRule="auto"/>
        <w:jc w:val="center"/>
        <w:rPr>
          <w:rFonts w:ascii="Times New Roman" w:eastAsia="Times New Roman" w:hAnsi="Times New Roman" w:cs="Times New Roman"/>
          <w:b/>
          <w:color w:val="000000" w:themeColor="text1"/>
          <w:sz w:val="28"/>
          <w:szCs w:val="28"/>
          <w:lang w:eastAsia="ru-RU"/>
        </w:rPr>
      </w:pPr>
      <w:bookmarkStart w:id="6" w:name="_Toc73264507"/>
      <w:r w:rsidRPr="002A741A">
        <w:rPr>
          <w:rFonts w:ascii="Times New Roman" w:eastAsia="Times New Roman" w:hAnsi="Times New Roman" w:cs="Times New Roman"/>
          <w:b/>
          <w:color w:val="000000" w:themeColor="text1"/>
          <w:sz w:val="28"/>
          <w:szCs w:val="28"/>
          <w:lang w:eastAsia="ru-RU"/>
        </w:rPr>
        <w:lastRenderedPageBreak/>
        <w:t>3. </w:t>
      </w:r>
      <w:r w:rsidR="00D950DF" w:rsidRPr="002A741A">
        <w:rPr>
          <w:rFonts w:ascii="Times New Roman" w:eastAsia="Times New Roman" w:hAnsi="Times New Roman" w:cs="Times New Roman"/>
          <w:b/>
          <w:color w:val="000000" w:themeColor="text1"/>
          <w:sz w:val="28"/>
          <w:szCs w:val="28"/>
          <w:lang w:eastAsia="ru-RU"/>
        </w:rPr>
        <w:t xml:space="preserve">ТРЕБОВАНИЯ К РЕЗУЛЬТАТАМ ОСВОЕНИЯ </w:t>
      </w:r>
      <w:r w:rsidR="002A741A">
        <w:rPr>
          <w:rFonts w:ascii="Times New Roman" w:eastAsia="Times New Roman" w:hAnsi="Times New Roman" w:cs="Times New Roman"/>
          <w:b/>
          <w:color w:val="000000" w:themeColor="text1"/>
          <w:sz w:val="28"/>
          <w:szCs w:val="28"/>
          <w:lang w:eastAsia="ru-RU"/>
        </w:rPr>
        <w:br/>
      </w:r>
      <w:r w:rsidR="00D950DF" w:rsidRPr="002A741A">
        <w:rPr>
          <w:rFonts w:ascii="Times New Roman" w:eastAsia="Times New Roman" w:hAnsi="Times New Roman" w:cs="Times New Roman"/>
          <w:b/>
          <w:color w:val="000000" w:themeColor="text1"/>
          <w:sz w:val="28"/>
          <w:szCs w:val="28"/>
          <w:lang w:eastAsia="ru-RU"/>
        </w:rPr>
        <w:t>ОПОП МАГИСТРАТУРЫ</w:t>
      </w:r>
      <w:bookmarkEnd w:id="6"/>
    </w:p>
    <w:p w:rsidR="00FC78C5" w:rsidRPr="00D36117" w:rsidRDefault="00FC78C5" w:rsidP="00D36117">
      <w:pPr>
        <w:spacing w:after="0"/>
        <w:ind w:firstLine="708"/>
        <w:jc w:val="both"/>
        <w:rPr>
          <w:rFonts w:ascii="Times New Roman" w:hAnsi="Times New Roman" w:cs="Times New Roman"/>
          <w:sz w:val="28"/>
          <w:szCs w:val="28"/>
        </w:rPr>
      </w:pPr>
    </w:p>
    <w:p w:rsidR="002A741A" w:rsidRPr="00FC78C5" w:rsidRDefault="002A741A" w:rsidP="00DF5D64">
      <w:pPr>
        <w:spacing w:after="0" w:line="264" w:lineRule="auto"/>
        <w:ind w:firstLine="709"/>
        <w:jc w:val="both"/>
        <w:rPr>
          <w:rFonts w:ascii="Times New Roman" w:hAnsi="Times New Roman"/>
          <w:sz w:val="28"/>
          <w:szCs w:val="28"/>
        </w:rPr>
      </w:pPr>
      <w:r>
        <w:rPr>
          <w:rFonts w:ascii="Times New Roman" w:hAnsi="Times New Roman"/>
          <w:sz w:val="28"/>
          <w:szCs w:val="28"/>
        </w:rPr>
        <w:t>3.1</w:t>
      </w:r>
      <w:r w:rsidRPr="005A3310">
        <w:rPr>
          <w:rFonts w:ascii="Times New Roman" w:hAnsi="Times New Roman"/>
          <w:sz w:val="28"/>
          <w:szCs w:val="28"/>
        </w:rPr>
        <w:t>.</w:t>
      </w:r>
      <w:r>
        <w:rPr>
          <w:rFonts w:ascii="Times New Roman" w:hAnsi="Times New Roman"/>
          <w:sz w:val="28"/>
          <w:szCs w:val="28"/>
        </w:rPr>
        <w:t> </w:t>
      </w:r>
      <w:r w:rsidRPr="00FC78C5">
        <w:rPr>
          <w:rFonts w:ascii="Times New Roman" w:hAnsi="Times New Roman"/>
          <w:sz w:val="28"/>
          <w:szCs w:val="28"/>
        </w:rPr>
        <w:t xml:space="preserve">В результате освоения ОПОП магистратуры у выпускника должны </w:t>
      </w:r>
      <w:r w:rsidRPr="00DC5FF6">
        <w:rPr>
          <w:rFonts w:ascii="Times New Roman" w:hAnsi="Times New Roman"/>
          <w:spacing w:val="-6"/>
          <w:sz w:val="28"/>
          <w:szCs w:val="28"/>
        </w:rPr>
        <w:t>быть сформированы универсальные, общепрофессиональные и профессиональные</w:t>
      </w:r>
      <w:r w:rsidRPr="00DD47FE">
        <w:rPr>
          <w:rFonts w:ascii="Times New Roman" w:hAnsi="Times New Roman"/>
          <w:sz w:val="28"/>
          <w:szCs w:val="28"/>
        </w:rPr>
        <w:t xml:space="preserve"> </w:t>
      </w:r>
      <w:r w:rsidRPr="00DC5FF6">
        <w:rPr>
          <w:rFonts w:ascii="Times New Roman" w:hAnsi="Times New Roman"/>
          <w:spacing w:val="-4"/>
          <w:sz w:val="28"/>
          <w:szCs w:val="28"/>
        </w:rPr>
        <w:t>компетенции, установленные ОПОП магистратуры в соответствии с выбранными</w:t>
      </w:r>
      <w:r>
        <w:rPr>
          <w:rFonts w:ascii="Times New Roman" w:hAnsi="Times New Roman"/>
          <w:sz w:val="28"/>
          <w:szCs w:val="28"/>
        </w:rPr>
        <w:t xml:space="preserve"> типами профессиональных задач</w:t>
      </w:r>
      <w:r w:rsidRPr="00FC78C5">
        <w:rPr>
          <w:rFonts w:ascii="Times New Roman" w:hAnsi="Times New Roman"/>
          <w:sz w:val="28"/>
          <w:szCs w:val="28"/>
        </w:rPr>
        <w:t>.</w:t>
      </w:r>
    </w:p>
    <w:p w:rsidR="002A741A" w:rsidRDefault="002A741A" w:rsidP="00DF5D64">
      <w:pPr>
        <w:pStyle w:val="ConsPlusNormal"/>
        <w:widowControl/>
        <w:spacing w:line="264" w:lineRule="auto"/>
        <w:ind w:firstLine="709"/>
        <w:jc w:val="both"/>
        <w:rPr>
          <w:rFonts w:ascii="Times New Roman" w:hAnsi="Times New Roman" w:cs="Times New Roman"/>
          <w:sz w:val="28"/>
          <w:szCs w:val="28"/>
        </w:rPr>
      </w:pPr>
      <w:r w:rsidRPr="00FC78C5">
        <w:rPr>
          <w:rFonts w:ascii="Times New Roman" w:hAnsi="Times New Roman" w:cs="Times New Roman"/>
          <w:sz w:val="28"/>
          <w:szCs w:val="28"/>
        </w:rPr>
        <w:t>3.2.</w:t>
      </w:r>
      <w:r>
        <w:rPr>
          <w:rFonts w:ascii="Times New Roman" w:hAnsi="Times New Roman" w:cs="Times New Roman"/>
          <w:sz w:val="28"/>
          <w:szCs w:val="28"/>
        </w:rPr>
        <w:t> </w:t>
      </w:r>
      <w:r w:rsidRPr="00FC78C5">
        <w:rPr>
          <w:rFonts w:ascii="Times New Roman" w:hAnsi="Times New Roman" w:cs="Times New Roman"/>
          <w:sz w:val="28"/>
          <w:szCs w:val="28"/>
        </w:rPr>
        <w:t>ОПОП магистратуры должна устанавливать универсальные</w:t>
      </w:r>
      <w:r>
        <w:rPr>
          <w:rFonts w:ascii="Times New Roman" w:hAnsi="Times New Roman" w:cs="Times New Roman"/>
          <w:sz w:val="28"/>
          <w:szCs w:val="28"/>
        </w:rPr>
        <w:t xml:space="preserve"> компетенции, приведенные в таблице 2.</w:t>
      </w:r>
    </w:p>
    <w:p w:rsidR="002A741A" w:rsidRPr="00DC5FF6" w:rsidRDefault="002A741A" w:rsidP="002A741A">
      <w:pPr>
        <w:pStyle w:val="ConsPlusNormal"/>
        <w:widowControl/>
        <w:spacing w:line="264" w:lineRule="auto"/>
        <w:ind w:firstLine="709"/>
        <w:jc w:val="both"/>
        <w:rPr>
          <w:rFonts w:ascii="Times New Roman" w:hAnsi="Times New Roman" w:cs="Times New Roman"/>
          <w:sz w:val="16"/>
          <w:szCs w:val="28"/>
        </w:rPr>
      </w:pPr>
    </w:p>
    <w:p w:rsidR="002A741A" w:rsidRPr="00891F93" w:rsidRDefault="002A741A" w:rsidP="002A741A">
      <w:pPr>
        <w:pStyle w:val="ConsPlusNormal"/>
        <w:keepNext/>
        <w:widowControl/>
        <w:spacing w:line="276" w:lineRule="auto"/>
        <w:rPr>
          <w:rFonts w:ascii="Times New Roman" w:hAnsi="Times New Roman" w:cs="Times New Roman"/>
          <w:sz w:val="24"/>
          <w:szCs w:val="24"/>
        </w:rPr>
      </w:pPr>
      <w:r w:rsidRPr="00416377">
        <w:rPr>
          <w:rFonts w:ascii="Times New Roman" w:hAnsi="Times New Roman" w:cs="Times New Roman"/>
          <w:sz w:val="28"/>
          <w:szCs w:val="28"/>
        </w:rPr>
        <w:t xml:space="preserve">Таблица </w:t>
      </w:r>
      <w:r>
        <w:rPr>
          <w:rFonts w:ascii="Times New Roman" w:hAnsi="Times New Roman" w:cs="Times New Roman"/>
          <w:sz w:val="28"/>
          <w:szCs w:val="28"/>
        </w:rPr>
        <w:t>2</w:t>
      </w:r>
      <w:r w:rsidRPr="00416377">
        <w:rPr>
          <w:rFonts w:ascii="Times New Roman" w:hAnsi="Times New Roman" w:cs="Times New Roman"/>
          <w:sz w:val="28"/>
          <w:szCs w:val="28"/>
        </w:rPr>
        <w:t xml:space="preserve"> – </w:t>
      </w:r>
      <w:r>
        <w:rPr>
          <w:rFonts w:ascii="Times New Roman" w:hAnsi="Times New Roman" w:cs="Times New Roman"/>
          <w:sz w:val="28"/>
          <w:szCs w:val="28"/>
        </w:rPr>
        <w:t>Универсальные компетенции ОПОП магистратуры</w:t>
      </w:r>
    </w:p>
    <w:tbl>
      <w:tblPr>
        <w:tblW w:w="0" w:type="auto"/>
        <w:tblCellMar>
          <w:left w:w="10" w:type="dxa"/>
          <w:right w:w="10" w:type="dxa"/>
        </w:tblCellMar>
        <w:tblLook w:val="0000" w:firstRow="0" w:lastRow="0" w:firstColumn="0" w:lastColumn="0" w:noHBand="0" w:noVBand="0"/>
      </w:tblPr>
      <w:tblGrid>
        <w:gridCol w:w="2687"/>
        <w:gridCol w:w="3135"/>
        <w:gridCol w:w="3836"/>
      </w:tblGrid>
      <w:tr w:rsidR="002A741A" w:rsidRPr="008F2AEC" w:rsidTr="00DF5D64">
        <w:trPr>
          <w:trHeight w:val="20"/>
        </w:trPr>
        <w:tc>
          <w:tcPr>
            <w:tcW w:w="0" w:type="auto"/>
            <w:tcBorders>
              <w:top w:val="single" w:sz="4" w:space="0" w:color="auto"/>
              <w:left w:val="single" w:sz="4" w:space="0" w:color="auto"/>
            </w:tcBorders>
            <w:shd w:val="clear" w:color="auto" w:fill="FFFFFF"/>
          </w:tcPr>
          <w:p w:rsidR="002A741A" w:rsidRPr="00DC5FF6" w:rsidRDefault="002A741A" w:rsidP="00DF5D64">
            <w:pPr>
              <w:widowControl w:val="0"/>
              <w:tabs>
                <w:tab w:val="left" w:pos="0"/>
              </w:tabs>
              <w:spacing w:after="0" w:line="240"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Наименование категории (группы) универсальных компетенций</w:t>
            </w:r>
          </w:p>
        </w:tc>
        <w:tc>
          <w:tcPr>
            <w:tcW w:w="3135"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0"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Код и наименование универсальной компетенции выпускника</w:t>
            </w:r>
          </w:p>
        </w:tc>
        <w:tc>
          <w:tcPr>
            <w:tcW w:w="3836"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0"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 xml:space="preserve">Код и наименование </w:t>
            </w:r>
          </w:p>
          <w:p w:rsidR="002A741A" w:rsidRPr="00DC5FF6" w:rsidRDefault="002A741A" w:rsidP="00DF5D64">
            <w:pPr>
              <w:widowControl w:val="0"/>
              <w:tabs>
                <w:tab w:val="left" w:pos="0"/>
              </w:tabs>
              <w:spacing w:after="0" w:line="240"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индикатора достижения универсальной компетенции</w:t>
            </w:r>
          </w:p>
        </w:tc>
      </w:tr>
      <w:tr w:rsidR="002A741A" w:rsidRPr="008F2AEC" w:rsidTr="00DF5D64">
        <w:trPr>
          <w:trHeight w:val="20"/>
        </w:trPr>
        <w:tc>
          <w:tcPr>
            <w:tcW w:w="0" w:type="auto"/>
            <w:tcBorders>
              <w:top w:val="single" w:sz="4" w:space="0" w:color="auto"/>
              <w:left w:val="single" w:sz="4" w:space="0" w:color="auto"/>
            </w:tcBorders>
            <w:shd w:val="clear" w:color="auto" w:fill="FFFFFF"/>
          </w:tcPr>
          <w:p w:rsidR="002A741A" w:rsidRPr="00DC5FF6" w:rsidRDefault="002A741A" w:rsidP="00DF5D64">
            <w:pPr>
              <w:widowControl w:val="0"/>
              <w:tabs>
                <w:tab w:val="left" w:pos="0"/>
              </w:tabs>
              <w:spacing w:after="0" w:line="240" w:lineRule="auto"/>
              <w:ind w:left="57" w:right="57"/>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Системное и критическое мышление</w:t>
            </w:r>
          </w:p>
        </w:tc>
        <w:tc>
          <w:tcPr>
            <w:tcW w:w="3135"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0" w:lineRule="auto"/>
              <w:ind w:left="57" w:right="57"/>
              <w:outlineLvl w:val="0"/>
              <w:rPr>
                <w:rFonts w:ascii="Times New Roman" w:eastAsia="Tahoma" w:hAnsi="Times New Roman"/>
                <w:color w:val="000000"/>
                <w:sz w:val="24"/>
                <w:szCs w:val="24"/>
                <w:lang w:eastAsia="ru-RU" w:bidi="ru-RU"/>
              </w:rPr>
            </w:pPr>
            <w:bookmarkStart w:id="7" w:name="_Toc73264508"/>
            <w:r w:rsidRPr="00DC5FF6">
              <w:rPr>
                <w:rFonts w:ascii="Times New Roman" w:eastAsia="Tahoma" w:hAnsi="Times New Roman"/>
                <w:color w:val="000000"/>
                <w:sz w:val="24"/>
                <w:szCs w:val="24"/>
                <w:lang w:eastAsia="ru-RU" w:bidi="ru-RU"/>
              </w:rPr>
              <w:t>УК-1. Способен осуществлять критический анализ проблемных ситуаций на основе системного подхода, вырабатывать стратегию действий</w:t>
            </w:r>
            <w:bookmarkEnd w:id="7"/>
          </w:p>
        </w:tc>
        <w:tc>
          <w:tcPr>
            <w:tcW w:w="3836"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autoSpaceDE w:val="0"/>
              <w:autoSpaceDN w:val="0"/>
              <w:adjustRightInd w:val="0"/>
              <w:spacing w:after="0" w:line="240" w:lineRule="auto"/>
              <w:ind w:left="40"/>
              <w:rPr>
                <w:rFonts w:ascii="Times New Roman" w:hAnsi="Times New Roman"/>
                <w:sz w:val="24"/>
                <w:szCs w:val="24"/>
              </w:rPr>
            </w:pPr>
            <w:r w:rsidRPr="00DC5FF6">
              <w:rPr>
                <w:rFonts w:ascii="Times New Roman" w:hAnsi="Times New Roman"/>
                <w:sz w:val="24"/>
                <w:szCs w:val="24"/>
              </w:rPr>
              <w:t>ИУК-1.1. Выявляет проблемную ситуацию, на основе системного подхода осуществляет е</w:t>
            </w:r>
            <w:r>
              <w:rPr>
                <w:rFonts w:ascii="Times New Roman" w:hAnsi="Times New Roman"/>
                <w:sz w:val="24"/>
                <w:szCs w:val="24"/>
              </w:rPr>
              <w:t>е</w:t>
            </w:r>
            <w:r w:rsidRPr="00DC5FF6">
              <w:rPr>
                <w:rFonts w:ascii="Times New Roman" w:hAnsi="Times New Roman"/>
                <w:sz w:val="24"/>
                <w:szCs w:val="24"/>
              </w:rPr>
              <w:t xml:space="preserve"> многофакторный анализ и диагностику.</w:t>
            </w:r>
          </w:p>
          <w:p w:rsidR="002A741A" w:rsidRPr="00DC5FF6" w:rsidRDefault="002A741A" w:rsidP="00DF5D64">
            <w:pPr>
              <w:widowControl w:val="0"/>
              <w:autoSpaceDE w:val="0"/>
              <w:autoSpaceDN w:val="0"/>
              <w:adjustRightInd w:val="0"/>
              <w:spacing w:after="0" w:line="240" w:lineRule="auto"/>
              <w:ind w:left="40"/>
              <w:rPr>
                <w:rFonts w:ascii="Times New Roman" w:hAnsi="Times New Roman"/>
                <w:sz w:val="24"/>
                <w:szCs w:val="24"/>
              </w:rPr>
            </w:pPr>
            <w:r w:rsidRPr="00DC5FF6">
              <w:rPr>
                <w:rFonts w:ascii="Times New Roman" w:hAnsi="Times New Roman"/>
                <w:sz w:val="24"/>
                <w:szCs w:val="24"/>
              </w:rPr>
              <w:t xml:space="preserve">ИУК-1.2. Осуществляет поиск, отбор и систематизацию информации для определения альтернативных вариантов стратегических решений </w:t>
            </w:r>
            <w:r>
              <w:rPr>
                <w:rFonts w:ascii="Times New Roman" w:hAnsi="Times New Roman"/>
                <w:sz w:val="24"/>
                <w:szCs w:val="24"/>
              </w:rPr>
              <w:br/>
            </w:r>
            <w:r w:rsidRPr="00DC5FF6">
              <w:rPr>
                <w:rFonts w:ascii="Times New Roman" w:hAnsi="Times New Roman"/>
                <w:sz w:val="24"/>
                <w:szCs w:val="24"/>
              </w:rPr>
              <w:t>в проблемной ситуации.</w:t>
            </w:r>
          </w:p>
          <w:p w:rsidR="002A741A" w:rsidRPr="00DC5FF6" w:rsidRDefault="002A741A" w:rsidP="00DF5D64">
            <w:pPr>
              <w:widowControl w:val="0"/>
              <w:autoSpaceDE w:val="0"/>
              <w:autoSpaceDN w:val="0"/>
              <w:adjustRightInd w:val="0"/>
              <w:spacing w:after="0" w:line="240" w:lineRule="auto"/>
              <w:ind w:left="40"/>
              <w:rPr>
                <w:rFonts w:ascii="Times New Roman" w:hAnsi="Times New Roman"/>
                <w:sz w:val="24"/>
                <w:szCs w:val="24"/>
              </w:rPr>
            </w:pPr>
            <w:r w:rsidRPr="00DC5FF6">
              <w:rPr>
                <w:rFonts w:ascii="Times New Roman" w:hAnsi="Times New Roman"/>
                <w:sz w:val="24"/>
                <w:szCs w:val="24"/>
              </w:rPr>
              <w:t xml:space="preserve">ИУК-1.3. Предлагает и обосновывает стратегию действий </w:t>
            </w:r>
            <w:r>
              <w:rPr>
                <w:rFonts w:ascii="Times New Roman" w:hAnsi="Times New Roman"/>
                <w:sz w:val="24"/>
                <w:szCs w:val="24"/>
              </w:rPr>
              <w:br/>
            </w:r>
            <w:r w:rsidRPr="00DC5FF6">
              <w:rPr>
                <w:rFonts w:ascii="Times New Roman" w:hAnsi="Times New Roman"/>
                <w:sz w:val="24"/>
                <w:szCs w:val="24"/>
              </w:rPr>
              <w:t>с учетом ограничений,</w:t>
            </w:r>
            <w:r>
              <w:rPr>
                <w:rFonts w:ascii="Times New Roman" w:hAnsi="Times New Roman"/>
                <w:sz w:val="24"/>
                <w:szCs w:val="24"/>
              </w:rPr>
              <w:t xml:space="preserve"> рисков и возможных последствий</w:t>
            </w:r>
          </w:p>
        </w:tc>
      </w:tr>
      <w:tr w:rsidR="002A741A" w:rsidRPr="008F2AEC" w:rsidTr="00DF5D64">
        <w:trPr>
          <w:trHeight w:val="20"/>
        </w:trPr>
        <w:tc>
          <w:tcPr>
            <w:tcW w:w="0" w:type="auto"/>
            <w:tcBorders>
              <w:top w:val="single" w:sz="4" w:space="0" w:color="auto"/>
              <w:left w:val="single" w:sz="4" w:space="0" w:color="auto"/>
              <w:bottom w:val="single" w:sz="4" w:space="0" w:color="auto"/>
            </w:tcBorders>
            <w:shd w:val="clear" w:color="auto" w:fill="FFFFFF"/>
          </w:tcPr>
          <w:p w:rsidR="002A741A" w:rsidRPr="00DC5FF6" w:rsidRDefault="002A741A" w:rsidP="00DF5D64">
            <w:pPr>
              <w:widowControl w:val="0"/>
              <w:tabs>
                <w:tab w:val="left" w:pos="0"/>
              </w:tabs>
              <w:spacing w:after="0" w:line="240" w:lineRule="auto"/>
              <w:ind w:left="57" w:right="57"/>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Разработка и реализация проектов</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0" w:lineRule="auto"/>
              <w:ind w:left="57" w:right="57"/>
              <w:outlineLvl w:val="0"/>
              <w:rPr>
                <w:rFonts w:ascii="Times New Roman" w:eastAsia="Tahoma" w:hAnsi="Times New Roman"/>
                <w:color w:val="000000"/>
                <w:sz w:val="24"/>
                <w:szCs w:val="24"/>
                <w:lang w:eastAsia="ru-RU" w:bidi="ru-RU"/>
              </w:rPr>
            </w:pPr>
            <w:bookmarkStart w:id="8" w:name="_Toc73264509"/>
            <w:r w:rsidRPr="00DC5FF6">
              <w:rPr>
                <w:rFonts w:ascii="Times New Roman" w:eastAsia="Tahoma" w:hAnsi="Times New Roman"/>
                <w:color w:val="000000"/>
                <w:sz w:val="24"/>
                <w:szCs w:val="24"/>
                <w:lang w:eastAsia="ru-RU" w:bidi="ru-RU"/>
              </w:rPr>
              <w:t>УК-2. Способен управлять проектом на всех этапах его жизненного цикла</w:t>
            </w:r>
            <w:bookmarkEnd w:id="8"/>
          </w:p>
        </w:tc>
        <w:tc>
          <w:tcPr>
            <w:tcW w:w="3836" w:type="dxa"/>
            <w:tcBorders>
              <w:top w:val="single" w:sz="4" w:space="0" w:color="auto"/>
              <w:left w:val="single" w:sz="4" w:space="0" w:color="auto"/>
              <w:bottom w:val="single" w:sz="4" w:space="0" w:color="auto"/>
              <w:right w:val="single" w:sz="4" w:space="0" w:color="auto"/>
            </w:tcBorders>
            <w:shd w:val="clear" w:color="auto" w:fill="FFFFFF"/>
          </w:tcPr>
          <w:p w:rsidR="002A741A" w:rsidRPr="00DC5FF6" w:rsidRDefault="002A741A" w:rsidP="00DF5D64">
            <w:pPr>
              <w:widowControl w:val="0"/>
              <w:autoSpaceDE w:val="0"/>
              <w:autoSpaceDN w:val="0"/>
              <w:adjustRightInd w:val="0"/>
              <w:spacing w:after="0" w:line="240" w:lineRule="auto"/>
              <w:ind w:left="40"/>
              <w:rPr>
                <w:rFonts w:ascii="Times New Roman" w:hAnsi="Times New Roman"/>
                <w:sz w:val="24"/>
                <w:szCs w:val="24"/>
              </w:rPr>
            </w:pPr>
            <w:r w:rsidRPr="00DC5FF6">
              <w:rPr>
                <w:rFonts w:ascii="Times New Roman" w:hAnsi="Times New Roman"/>
                <w:sz w:val="24"/>
                <w:szCs w:val="24"/>
              </w:rPr>
              <w:t>ИУК-2.1. Формулирует цель проекта, обосновывает его значимость и реализуемость.</w:t>
            </w:r>
          </w:p>
          <w:p w:rsidR="002A741A" w:rsidRPr="00DC5FF6" w:rsidRDefault="002A741A" w:rsidP="00DF5D64">
            <w:pPr>
              <w:widowControl w:val="0"/>
              <w:autoSpaceDE w:val="0"/>
              <w:autoSpaceDN w:val="0"/>
              <w:adjustRightInd w:val="0"/>
              <w:spacing w:after="0" w:line="240" w:lineRule="auto"/>
              <w:ind w:left="40"/>
              <w:rPr>
                <w:rFonts w:ascii="Times New Roman" w:hAnsi="Times New Roman"/>
                <w:sz w:val="24"/>
                <w:szCs w:val="24"/>
              </w:rPr>
            </w:pPr>
            <w:r w:rsidRPr="00DC5FF6">
              <w:rPr>
                <w:rFonts w:ascii="Times New Roman" w:hAnsi="Times New Roman"/>
                <w:sz w:val="24"/>
                <w:szCs w:val="24"/>
              </w:rPr>
              <w:t>ИУК-2.2. Разрабатывает программу действий по решению задач проекта с учетом имеющихся ресурсов и ограничений.</w:t>
            </w:r>
          </w:p>
          <w:p w:rsidR="002A741A" w:rsidRPr="00DC5FF6" w:rsidRDefault="002A741A" w:rsidP="00DF5D64">
            <w:pPr>
              <w:widowControl w:val="0"/>
              <w:autoSpaceDE w:val="0"/>
              <w:autoSpaceDN w:val="0"/>
              <w:adjustRightInd w:val="0"/>
              <w:spacing w:after="0" w:line="240" w:lineRule="auto"/>
              <w:ind w:left="40"/>
              <w:rPr>
                <w:rFonts w:ascii="Times New Roman" w:hAnsi="Times New Roman"/>
                <w:sz w:val="24"/>
                <w:szCs w:val="24"/>
              </w:rPr>
            </w:pPr>
            <w:r w:rsidRPr="00DC5FF6">
              <w:rPr>
                <w:rFonts w:ascii="Times New Roman" w:hAnsi="Times New Roman"/>
                <w:sz w:val="24"/>
                <w:szCs w:val="24"/>
              </w:rPr>
              <w:t xml:space="preserve">ИУК-2.3. Обеспечивает выполнение проекта в соответствии </w:t>
            </w:r>
            <w:r>
              <w:rPr>
                <w:rFonts w:ascii="Times New Roman" w:hAnsi="Times New Roman"/>
                <w:sz w:val="24"/>
                <w:szCs w:val="24"/>
              </w:rPr>
              <w:br/>
            </w:r>
            <w:r w:rsidRPr="00DC5FF6">
              <w:rPr>
                <w:rFonts w:ascii="Times New Roman" w:hAnsi="Times New Roman"/>
                <w:sz w:val="24"/>
                <w:szCs w:val="24"/>
              </w:rPr>
              <w:t>с установленн</w:t>
            </w:r>
            <w:r>
              <w:rPr>
                <w:rFonts w:ascii="Times New Roman" w:hAnsi="Times New Roman"/>
                <w:sz w:val="24"/>
                <w:szCs w:val="24"/>
              </w:rPr>
              <w:t>ыми целями, сроками и затратами</w:t>
            </w:r>
          </w:p>
        </w:tc>
      </w:tr>
      <w:tr w:rsidR="002A741A" w:rsidRPr="008F2AEC" w:rsidTr="00DF5D64">
        <w:trPr>
          <w:trHeight w:val="20"/>
        </w:trPr>
        <w:tc>
          <w:tcPr>
            <w:tcW w:w="0" w:type="auto"/>
            <w:tcBorders>
              <w:top w:val="single" w:sz="4" w:space="0" w:color="auto"/>
              <w:left w:val="single" w:sz="4" w:space="0" w:color="auto"/>
            </w:tcBorders>
            <w:shd w:val="clear" w:color="auto" w:fill="FFFFFF"/>
          </w:tcPr>
          <w:p w:rsidR="002A741A" w:rsidRPr="00DC5FF6" w:rsidRDefault="002A741A" w:rsidP="00DF5D64">
            <w:pPr>
              <w:widowControl w:val="0"/>
              <w:tabs>
                <w:tab w:val="left" w:pos="0"/>
              </w:tabs>
              <w:spacing w:after="0" w:line="240" w:lineRule="auto"/>
              <w:ind w:left="57" w:right="57"/>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 xml:space="preserve">Командная работа </w:t>
            </w:r>
            <w:r>
              <w:rPr>
                <w:rFonts w:ascii="Times New Roman" w:eastAsia="Tahoma" w:hAnsi="Times New Roman"/>
                <w:color w:val="000000"/>
                <w:sz w:val="24"/>
                <w:szCs w:val="24"/>
                <w:lang w:eastAsia="ru-RU" w:bidi="ru-RU"/>
              </w:rPr>
              <w:br/>
            </w:r>
            <w:r w:rsidRPr="00DC5FF6">
              <w:rPr>
                <w:rFonts w:ascii="Times New Roman" w:eastAsia="Tahoma" w:hAnsi="Times New Roman"/>
                <w:color w:val="000000"/>
                <w:sz w:val="24"/>
                <w:szCs w:val="24"/>
                <w:lang w:eastAsia="ru-RU" w:bidi="ru-RU"/>
              </w:rPr>
              <w:t>и лидерство</w:t>
            </w:r>
          </w:p>
        </w:tc>
        <w:tc>
          <w:tcPr>
            <w:tcW w:w="3135"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0" w:lineRule="auto"/>
              <w:ind w:left="57" w:right="57"/>
              <w:outlineLvl w:val="0"/>
              <w:rPr>
                <w:rFonts w:ascii="Times New Roman" w:eastAsia="Tahoma" w:hAnsi="Times New Roman"/>
                <w:color w:val="000000"/>
                <w:sz w:val="24"/>
                <w:szCs w:val="24"/>
                <w:lang w:eastAsia="ru-RU" w:bidi="ru-RU"/>
              </w:rPr>
            </w:pPr>
            <w:bookmarkStart w:id="9" w:name="_Toc73264510"/>
            <w:r w:rsidRPr="00DC5FF6">
              <w:rPr>
                <w:rFonts w:ascii="Times New Roman" w:eastAsia="Tahoma" w:hAnsi="Times New Roman"/>
                <w:color w:val="000000"/>
                <w:sz w:val="24"/>
                <w:szCs w:val="24"/>
                <w:lang w:eastAsia="ru-RU" w:bidi="ru-RU"/>
              </w:rPr>
              <w:t xml:space="preserve">УК-3. </w:t>
            </w:r>
            <w:proofErr w:type="gramStart"/>
            <w:r w:rsidRPr="00DC5FF6">
              <w:rPr>
                <w:rFonts w:ascii="Times New Roman" w:eastAsia="Tahoma" w:hAnsi="Times New Roman"/>
                <w:color w:val="000000"/>
                <w:sz w:val="24"/>
                <w:szCs w:val="24"/>
                <w:lang w:eastAsia="ru-RU" w:bidi="ru-RU"/>
              </w:rPr>
              <w:t>Способен</w:t>
            </w:r>
            <w:proofErr w:type="gramEnd"/>
            <w:r w:rsidRPr="00DC5FF6">
              <w:rPr>
                <w:rFonts w:ascii="Times New Roman" w:eastAsia="Tahoma" w:hAnsi="Times New Roman"/>
                <w:color w:val="000000"/>
                <w:sz w:val="24"/>
                <w:szCs w:val="24"/>
                <w:lang w:eastAsia="ru-RU" w:bidi="ru-RU"/>
              </w:rPr>
              <w:t xml:space="preserve"> организовывать и руководить работой команды, вырабатывая командную стратегию для достижения поставленной цели</w:t>
            </w:r>
            <w:bookmarkEnd w:id="9"/>
          </w:p>
        </w:tc>
        <w:tc>
          <w:tcPr>
            <w:tcW w:w="3836"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autoSpaceDE w:val="0"/>
              <w:autoSpaceDN w:val="0"/>
              <w:adjustRightInd w:val="0"/>
              <w:spacing w:after="0" w:line="240" w:lineRule="auto"/>
              <w:ind w:left="40"/>
              <w:rPr>
                <w:rFonts w:ascii="Times New Roman" w:hAnsi="Times New Roman"/>
                <w:sz w:val="24"/>
                <w:szCs w:val="24"/>
              </w:rPr>
            </w:pPr>
            <w:r w:rsidRPr="00DC5FF6">
              <w:rPr>
                <w:rFonts w:ascii="Times New Roman" w:hAnsi="Times New Roman"/>
                <w:sz w:val="24"/>
                <w:szCs w:val="24"/>
              </w:rPr>
              <w:t>ИУК-3.1. Формирует стратегию командной работы на основе совместного обсуждения целей и направлений деятельности для их реализации.</w:t>
            </w:r>
          </w:p>
          <w:p w:rsidR="002A741A" w:rsidRPr="00DC5FF6" w:rsidRDefault="002A741A" w:rsidP="00DF5D64">
            <w:pPr>
              <w:widowControl w:val="0"/>
              <w:autoSpaceDE w:val="0"/>
              <w:autoSpaceDN w:val="0"/>
              <w:adjustRightInd w:val="0"/>
              <w:spacing w:after="0" w:line="240" w:lineRule="auto"/>
              <w:ind w:left="40"/>
              <w:rPr>
                <w:rFonts w:ascii="Times New Roman" w:hAnsi="Times New Roman"/>
                <w:color w:val="FF0000"/>
                <w:sz w:val="24"/>
                <w:szCs w:val="24"/>
              </w:rPr>
            </w:pPr>
            <w:r w:rsidRPr="00DC5FF6">
              <w:rPr>
                <w:rFonts w:ascii="Times New Roman" w:hAnsi="Times New Roman"/>
                <w:sz w:val="24"/>
                <w:szCs w:val="24"/>
              </w:rPr>
              <w:t>ИУК-3.2. Организует работу команды с учетом объективных условий (технология, внешние факторы, ограничения) и индивидуальных возможностей членов команды.</w:t>
            </w:r>
          </w:p>
        </w:tc>
      </w:tr>
    </w:tbl>
    <w:p w:rsidR="002A741A" w:rsidRPr="00891F93" w:rsidRDefault="002A741A" w:rsidP="002A741A">
      <w:pPr>
        <w:pStyle w:val="ConsPlusNormal"/>
        <w:keepNext/>
        <w:widowControl/>
        <w:spacing w:line="276" w:lineRule="auto"/>
        <w:rPr>
          <w:rFonts w:ascii="Times New Roman" w:hAnsi="Times New Roman" w:cs="Times New Roman"/>
          <w:sz w:val="24"/>
          <w:szCs w:val="24"/>
        </w:rPr>
      </w:pPr>
      <w:r>
        <w:rPr>
          <w:rFonts w:ascii="Times New Roman" w:hAnsi="Times New Roman" w:cs="Times New Roman"/>
          <w:sz w:val="28"/>
          <w:szCs w:val="28"/>
        </w:rPr>
        <w:lastRenderedPageBreak/>
        <w:t>Окончание таблицы 2</w:t>
      </w:r>
    </w:p>
    <w:tbl>
      <w:tblPr>
        <w:tblW w:w="0" w:type="auto"/>
        <w:tblCellMar>
          <w:left w:w="10" w:type="dxa"/>
          <w:right w:w="10" w:type="dxa"/>
        </w:tblCellMar>
        <w:tblLook w:val="0000" w:firstRow="0" w:lastRow="0" w:firstColumn="0" w:lastColumn="0" w:noHBand="0" w:noVBand="0"/>
      </w:tblPr>
      <w:tblGrid>
        <w:gridCol w:w="2687"/>
        <w:gridCol w:w="3135"/>
        <w:gridCol w:w="3836"/>
      </w:tblGrid>
      <w:tr w:rsidR="002A741A" w:rsidRPr="008F2AEC" w:rsidTr="00DF5D64">
        <w:trPr>
          <w:trHeight w:val="20"/>
        </w:trPr>
        <w:tc>
          <w:tcPr>
            <w:tcW w:w="0" w:type="auto"/>
            <w:tcBorders>
              <w:top w:val="single" w:sz="4" w:space="0" w:color="auto"/>
              <w:left w:val="single" w:sz="4" w:space="0" w:color="auto"/>
            </w:tcBorders>
            <w:shd w:val="clear" w:color="auto" w:fill="FFFFFF"/>
          </w:tcPr>
          <w:p w:rsidR="002A741A" w:rsidRPr="00DC5FF6" w:rsidRDefault="002A741A" w:rsidP="00DF5D64">
            <w:pPr>
              <w:widowControl w:val="0"/>
              <w:tabs>
                <w:tab w:val="left" w:pos="0"/>
              </w:tabs>
              <w:spacing w:after="0" w:line="247"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Наименование категории (группы) универсальных компетенций</w:t>
            </w:r>
          </w:p>
        </w:tc>
        <w:tc>
          <w:tcPr>
            <w:tcW w:w="3135"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7"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Код и наименование универсальной компетенции выпускника</w:t>
            </w:r>
          </w:p>
        </w:tc>
        <w:tc>
          <w:tcPr>
            <w:tcW w:w="3836"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7"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 xml:space="preserve">Код и наименование </w:t>
            </w:r>
          </w:p>
          <w:p w:rsidR="002A741A" w:rsidRPr="00DC5FF6" w:rsidRDefault="002A741A" w:rsidP="00DF5D64">
            <w:pPr>
              <w:widowControl w:val="0"/>
              <w:tabs>
                <w:tab w:val="left" w:pos="0"/>
              </w:tabs>
              <w:spacing w:after="0" w:line="247" w:lineRule="auto"/>
              <w:jc w:val="center"/>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индикатора достижения универсальной компетенции</w:t>
            </w:r>
          </w:p>
        </w:tc>
      </w:tr>
      <w:tr w:rsidR="002A741A" w:rsidRPr="008F2AEC" w:rsidTr="00DF5D64">
        <w:trPr>
          <w:trHeight w:val="20"/>
        </w:trPr>
        <w:tc>
          <w:tcPr>
            <w:tcW w:w="0" w:type="auto"/>
            <w:tcBorders>
              <w:top w:val="single" w:sz="4" w:space="0" w:color="auto"/>
              <w:left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rPr>
                <w:rFonts w:ascii="Times New Roman" w:eastAsia="Tahoma" w:hAnsi="Times New Roman"/>
                <w:color w:val="000000"/>
                <w:sz w:val="24"/>
                <w:szCs w:val="24"/>
                <w:lang w:eastAsia="ru-RU" w:bidi="ru-RU"/>
              </w:rPr>
            </w:pPr>
          </w:p>
        </w:tc>
        <w:tc>
          <w:tcPr>
            <w:tcW w:w="3135"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outlineLvl w:val="0"/>
              <w:rPr>
                <w:rFonts w:ascii="Times New Roman" w:eastAsia="Tahoma" w:hAnsi="Times New Roman"/>
                <w:color w:val="000000"/>
                <w:sz w:val="24"/>
                <w:szCs w:val="24"/>
                <w:lang w:eastAsia="ru-RU" w:bidi="ru-RU"/>
              </w:rPr>
            </w:pPr>
          </w:p>
        </w:tc>
        <w:tc>
          <w:tcPr>
            <w:tcW w:w="3836" w:type="dxa"/>
            <w:tcBorders>
              <w:top w:val="single" w:sz="4" w:space="0" w:color="auto"/>
              <w:left w:val="single" w:sz="4" w:space="0" w:color="auto"/>
              <w:right w:val="single" w:sz="4" w:space="0" w:color="auto"/>
            </w:tcBorders>
            <w:shd w:val="clear" w:color="auto" w:fill="FFFFFF"/>
          </w:tcPr>
          <w:p w:rsidR="002A741A" w:rsidRPr="00DC5FF6" w:rsidRDefault="002A741A" w:rsidP="00DF5D64">
            <w:pPr>
              <w:widowControl w:val="0"/>
              <w:autoSpaceDE w:val="0"/>
              <w:autoSpaceDN w:val="0"/>
              <w:adjustRightInd w:val="0"/>
              <w:spacing w:after="0" w:line="247" w:lineRule="auto"/>
              <w:ind w:left="40"/>
              <w:rPr>
                <w:rFonts w:ascii="Times New Roman" w:hAnsi="Times New Roman"/>
                <w:sz w:val="24"/>
                <w:szCs w:val="24"/>
              </w:rPr>
            </w:pPr>
            <w:r w:rsidRPr="00DC5FF6">
              <w:rPr>
                <w:rFonts w:ascii="Times New Roman" w:hAnsi="Times New Roman"/>
                <w:sz w:val="24"/>
                <w:szCs w:val="24"/>
              </w:rPr>
              <w:t>ИУК-3.3. Обеспечивает выполнение поставленных задач на основе мониторинга командной работы и своевременного реагирования на существенные отклонения</w:t>
            </w:r>
          </w:p>
        </w:tc>
      </w:tr>
      <w:tr w:rsidR="002A741A" w:rsidRPr="008F2AEC" w:rsidTr="00DF5D64">
        <w:trPr>
          <w:trHeight w:val="20"/>
        </w:trPr>
        <w:tc>
          <w:tcPr>
            <w:tcW w:w="0" w:type="auto"/>
            <w:tcBorders>
              <w:top w:val="single" w:sz="4" w:space="0" w:color="auto"/>
              <w:left w:val="single" w:sz="4" w:space="0" w:color="auto"/>
              <w:bottom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Коммуникация</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outlineLvl w:val="0"/>
              <w:rPr>
                <w:rFonts w:ascii="Times New Roman" w:eastAsia="Tahoma" w:hAnsi="Times New Roman"/>
                <w:color w:val="000000"/>
                <w:sz w:val="24"/>
                <w:szCs w:val="24"/>
                <w:lang w:eastAsia="ru-RU" w:bidi="ru-RU"/>
              </w:rPr>
            </w:pPr>
            <w:bookmarkStart w:id="10" w:name="_Toc73264511"/>
            <w:r w:rsidRPr="00DC5FF6">
              <w:rPr>
                <w:rFonts w:ascii="Times New Roman" w:eastAsia="Tahoma" w:hAnsi="Times New Roman"/>
                <w:color w:val="000000"/>
                <w:sz w:val="24"/>
                <w:szCs w:val="24"/>
                <w:lang w:eastAsia="ru-RU" w:bidi="ru-RU"/>
              </w:rPr>
              <w:t xml:space="preserve">УК-4. Способен применять современные коммуникативные технологии, в том </w:t>
            </w:r>
            <w:proofErr w:type="gramStart"/>
            <w:r w:rsidRPr="00DC5FF6">
              <w:rPr>
                <w:rFonts w:ascii="Times New Roman" w:eastAsia="Tahoma" w:hAnsi="Times New Roman"/>
                <w:color w:val="000000"/>
                <w:sz w:val="24"/>
                <w:szCs w:val="24"/>
                <w:lang w:eastAsia="ru-RU" w:bidi="ru-RU"/>
              </w:rPr>
              <w:t>числе</w:t>
            </w:r>
            <w:proofErr w:type="gramEnd"/>
            <w:r w:rsidRPr="00DC5FF6">
              <w:rPr>
                <w:rFonts w:ascii="Times New Roman" w:eastAsia="Tahoma" w:hAnsi="Times New Roman"/>
                <w:color w:val="000000"/>
                <w:sz w:val="24"/>
                <w:szCs w:val="24"/>
                <w:lang w:eastAsia="ru-RU" w:bidi="ru-RU"/>
              </w:rPr>
              <w:t xml:space="preserve"> на иностранном языке, для академического и профессионального взаимодействия</w:t>
            </w:r>
            <w:bookmarkEnd w:id="10"/>
          </w:p>
        </w:tc>
        <w:tc>
          <w:tcPr>
            <w:tcW w:w="3836" w:type="dxa"/>
            <w:tcBorders>
              <w:top w:val="single" w:sz="4" w:space="0" w:color="auto"/>
              <w:left w:val="single" w:sz="4" w:space="0" w:color="auto"/>
              <w:bottom w:val="single" w:sz="4" w:space="0" w:color="auto"/>
              <w:right w:val="single" w:sz="4" w:space="0" w:color="auto"/>
            </w:tcBorders>
            <w:shd w:val="clear" w:color="auto" w:fill="FFFFFF"/>
          </w:tcPr>
          <w:p w:rsidR="002A741A" w:rsidRPr="00DC5FF6" w:rsidRDefault="002A741A" w:rsidP="00DF5D64">
            <w:pPr>
              <w:widowControl w:val="0"/>
              <w:autoSpaceDE w:val="0"/>
              <w:autoSpaceDN w:val="0"/>
              <w:adjustRightInd w:val="0"/>
              <w:spacing w:after="0" w:line="247" w:lineRule="auto"/>
              <w:ind w:left="40"/>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ИУК-4.1. Обосновывает выбор актуальных коммуникативных технологий (информационные технологии, модерирование, медиация и др.) для обеспечения академического и профессионального взаимодействия.</w:t>
            </w:r>
          </w:p>
          <w:p w:rsidR="002A741A" w:rsidRPr="00DC5FF6" w:rsidRDefault="002A741A" w:rsidP="00DF5D64">
            <w:pPr>
              <w:widowControl w:val="0"/>
              <w:autoSpaceDE w:val="0"/>
              <w:autoSpaceDN w:val="0"/>
              <w:adjustRightInd w:val="0"/>
              <w:spacing w:after="0" w:line="247" w:lineRule="auto"/>
              <w:ind w:left="40"/>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ИУК-4.2. Применяет современные средства коммуникации для повышения эффективности академического и профессионального взаимодейст</w:t>
            </w:r>
            <w:r>
              <w:rPr>
                <w:rFonts w:ascii="Times New Roman" w:eastAsia="Tahoma" w:hAnsi="Times New Roman"/>
                <w:color w:val="000000"/>
                <w:sz w:val="24"/>
                <w:szCs w:val="24"/>
                <w:lang w:eastAsia="ru-RU" w:bidi="ru-RU"/>
              </w:rPr>
              <w:t>вия, в том числе на иностранном</w:t>
            </w:r>
            <w:r w:rsidRPr="00DC5FF6">
              <w:rPr>
                <w:rFonts w:ascii="Times New Roman" w:eastAsia="Tahoma" w:hAnsi="Times New Roman"/>
                <w:color w:val="000000"/>
                <w:sz w:val="24"/>
                <w:szCs w:val="24"/>
                <w:lang w:eastAsia="ru-RU" w:bidi="ru-RU"/>
              </w:rPr>
              <w:t xml:space="preserve"> языке.</w:t>
            </w:r>
          </w:p>
          <w:p w:rsidR="002A741A" w:rsidRPr="00DC5FF6" w:rsidRDefault="002A741A" w:rsidP="00DF5D64">
            <w:pPr>
              <w:widowControl w:val="0"/>
              <w:autoSpaceDE w:val="0"/>
              <w:autoSpaceDN w:val="0"/>
              <w:adjustRightInd w:val="0"/>
              <w:spacing w:after="0" w:line="247" w:lineRule="auto"/>
              <w:ind w:left="40"/>
              <w:rPr>
                <w:rFonts w:ascii="Times New Roman" w:hAnsi="Times New Roman"/>
                <w:i/>
                <w:sz w:val="24"/>
                <w:szCs w:val="24"/>
              </w:rPr>
            </w:pPr>
            <w:r w:rsidRPr="00DC5FF6">
              <w:rPr>
                <w:rFonts w:ascii="Times New Roman" w:eastAsia="Tahoma" w:hAnsi="Times New Roman"/>
                <w:color w:val="000000"/>
                <w:sz w:val="24"/>
                <w:szCs w:val="24"/>
                <w:lang w:eastAsia="ru-RU" w:bidi="ru-RU"/>
              </w:rPr>
              <w:t>ИУК-4.3. Оценивает эффективность применения современных коммуникативных технологий в академическом и п</w:t>
            </w:r>
            <w:r>
              <w:rPr>
                <w:rFonts w:ascii="Times New Roman" w:eastAsia="Tahoma" w:hAnsi="Times New Roman"/>
                <w:color w:val="000000"/>
                <w:sz w:val="24"/>
                <w:szCs w:val="24"/>
                <w:lang w:eastAsia="ru-RU" w:bidi="ru-RU"/>
              </w:rPr>
              <w:t>рофессиональном взаимодействиях</w:t>
            </w:r>
          </w:p>
        </w:tc>
      </w:tr>
      <w:tr w:rsidR="002A741A" w:rsidRPr="008F2AEC" w:rsidTr="00DF5D64">
        <w:trPr>
          <w:trHeight w:val="20"/>
        </w:trPr>
        <w:tc>
          <w:tcPr>
            <w:tcW w:w="0" w:type="auto"/>
            <w:tcBorders>
              <w:top w:val="single" w:sz="4" w:space="0" w:color="auto"/>
              <w:left w:val="single" w:sz="4" w:space="0" w:color="auto"/>
              <w:bottom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Межкультурное взаимодействие</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outlineLvl w:val="0"/>
              <w:rPr>
                <w:rFonts w:ascii="Times New Roman" w:eastAsia="Tahoma" w:hAnsi="Times New Roman"/>
                <w:color w:val="000000"/>
                <w:sz w:val="24"/>
                <w:szCs w:val="24"/>
                <w:lang w:eastAsia="ru-RU" w:bidi="ru-RU"/>
              </w:rPr>
            </w:pPr>
            <w:bookmarkStart w:id="11" w:name="_Toc73264512"/>
            <w:r w:rsidRPr="00DC5FF6">
              <w:rPr>
                <w:rFonts w:ascii="Times New Roman" w:eastAsia="Tahoma" w:hAnsi="Times New Roman"/>
                <w:color w:val="000000"/>
                <w:sz w:val="24"/>
                <w:szCs w:val="24"/>
                <w:lang w:eastAsia="ru-RU" w:bidi="ru-RU"/>
              </w:rPr>
              <w:t xml:space="preserve">УК-5. </w:t>
            </w:r>
            <w:proofErr w:type="gramStart"/>
            <w:r w:rsidRPr="00DC5FF6">
              <w:rPr>
                <w:rFonts w:ascii="Times New Roman" w:eastAsia="Tahoma" w:hAnsi="Times New Roman"/>
                <w:color w:val="000000"/>
                <w:sz w:val="24"/>
                <w:szCs w:val="24"/>
                <w:lang w:eastAsia="ru-RU" w:bidi="ru-RU"/>
              </w:rPr>
              <w:t>Способен</w:t>
            </w:r>
            <w:proofErr w:type="gramEnd"/>
            <w:r w:rsidRPr="00DC5FF6">
              <w:rPr>
                <w:rFonts w:ascii="Times New Roman" w:eastAsia="Tahoma" w:hAnsi="Times New Roman"/>
                <w:color w:val="000000"/>
                <w:sz w:val="24"/>
                <w:szCs w:val="24"/>
                <w:lang w:eastAsia="ru-RU" w:bidi="ru-RU"/>
              </w:rPr>
              <w:t xml:space="preserve"> анализировать и учитывать разнообразие культур в процессе межкультурного взаимодействия</w:t>
            </w:r>
            <w:bookmarkEnd w:id="11"/>
          </w:p>
        </w:tc>
        <w:tc>
          <w:tcPr>
            <w:tcW w:w="3836" w:type="dxa"/>
            <w:tcBorders>
              <w:top w:val="single" w:sz="4" w:space="0" w:color="auto"/>
              <w:left w:val="single" w:sz="4" w:space="0" w:color="auto"/>
              <w:bottom w:val="single" w:sz="4" w:space="0" w:color="auto"/>
              <w:right w:val="single" w:sz="4" w:space="0" w:color="auto"/>
            </w:tcBorders>
            <w:shd w:val="clear" w:color="auto" w:fill="FFFFFF"/>
          </w:tcPr>
          <w:p w:rsidR="002A741A" w:rsidRPr="00DC5FF6" w:rsidRDefault="002A741A" w:rsidP="00DF5D64">
            <w:pPr>
              <w:widowControl w:val="0"/>
              <w:autoSpaceDE w:val="0"/>
              <w:autoSpaceDN w:val="0"/>
              <w:adjustRightInd w:val="0"/>
              <w:spacing w:after="0" w:line="247" w:lineRule="auto"/>
              <w:ind w:left="40"/>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 xml:space="preserve">ИУК-5.1. Выявляет, сопоставляет, </w:t>
            </w:r>
            <w:proofErr w:type="spellStart"/>
            <w:r w:rsidRPr="00DC5FF6">
              <w:rPr>
                <w:rFonts w:ascii="Times New Roman" w:eastAsia="Tahoma" w:hAnsi="Times New Roman"/>
                <w:color w:val="000000"/>
                <w:sz w:val="24"/>
                <w:szCs w:val="24"/>
                <w:lang w:eastAsia="ru-RU" w:bidi="ru-RU"/>
              </w:rPr>
              <w:t>типологизирует</w:t>
            </w:r>
            <w:proofErr w:type="spellEnd"/>
            <w:r w:rsidRPr="00DC5FF6">
              <w:rPr>
                <w:rFonts w:ascii="Times New Roman" w:eastAsia="Tahoma" w:hAnsi="Times New Roman"/>
                <w:color w:val="000000"/>
                <w:sz w:val="24"/>
                <w:szCs w:val="24"/>
                <w:lang w:eastAsia="ru-RU" w:bidi="ru-RU"/>
              </w:rPr>
              <w:t xml:space="preserve"> своеобразие культур для разработки стратегии взаимодействия с их носителями.</w:t>
            </w:r>
          </w:p>
          <w:p w:rsidR="002A741A" w:rsidRPr="00DC5FF6" w:rsidRDefault="002A741A" w:rsidP="00DF5D64">
            <w:pPr>
              <w:widowControl w:val="0"/>
              <w:autoSpaceDE w:val="0"/>
              <w:autoSpaceDN w:val="0"/>
              <w:adjustRightInd w:val="0"/>
              <w:spacing w:after="0" w:line="247" w:lineRule="auto"/>
              <w:ind w:left="40"/>
              <w:rPr>
                <w:rFonts w:ascii="Times New Roman" w:hAnsi="Times New Roman"/>
                <w:sz w:val="24"/>
                <w:szCs w:val="24"/>
              </w:rPr>
            </w:pPr>
            <w:r w:rsidRPr="00DC5FF6">
              <w:rPr>
                <w:rFonts w:ascii="Times New Roman" w:eastAsia="Tahoma" w:hAnsi="Times New Roman"/>
                <w:color w:val="000000"/>
                <w:sz w:val="24"/>
                <w:szCs w:val="24"/>
                <w:lang w:eastAsia="ru-RU" w:bidi="ru-RU"/>
              </w:rPr>
              <w:t xml:space="preserve">ИУК-5.2. Организует и </w:t>
            </w:r>
            <w:proofErr w:type="spellStart"/>
            <w:r w:rsidRPr="00DC5FF6">
              <w:rPr>
                <w:rFonts w:ascii="Times New Roman" w:eastAsia="Tahoma" w:hAnsi="Times New Roman"/>
                <w:color w:val="000000"/>
                <w:sz w:val="24"/>
                <w:szCs w:val="24"/>
                <w:lang w:eastAsia="ru-RU" w:bidi="ru-RU"/>
              </w:rPr>
              <w:t>модерирует</w:t>
            </w:r>
            <w:proofErr w:type="spellEnd"/>
            <w:r>
              <w:rPr>
                <w:rFonts w:ascii="Times New Roman" w:eastAsia="Tahoma" w:hAnsi="Times New Roman"/>
                <w:color w:val="000000"/>
                <w:sz w:val="24"/>
                <w:szCs w:val="24"/>
                <w:lang w:eastAsia="ru-RU" w:bidi="ru-RU"/>
              </w:rPr>
              <w:t xml:space="preserve"> межкультурное взаимодействие</w:t>
            </w:r>
          </w:p>
        </w:tc>
      </w:tr>
      <w:tr w:rsidR="002A741A" w:rsidRPr="008F2AEC" w:rsidTr="00DF5D64">
        <w:trPr>
          <w:trHeight w:val="20"/>
        </w:trPr>
        <w:tc>
          <w:tcPr>
            <w:tcW w:w="0" w:type="auto"/>
            <w:tcBorders>
              <w:top w:val="single" w:sz="4" w:space="0" w:color="auto"/>
              <w:left w:val="single" w:sz="4" w:space="0" w:color="auto"/>
              <w:bottom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rPr>
                <w:rFonts w:ascii="Times New Roman" w:eastAsia="Tahoma" w:hAnsi="Times New Roman"/>
                <w:color w:val="000000"/>
                <w:sz w:val="24"/>
                <w:szCs w:val="24"/>
                <w:lang w:eastAsia="ru-RU" w:bidi="ru-RU"/>
              </w:rPr>
            </w:pPr>
            <w:r w:rsidRPr="00DC5FF6">
              <w:rPr>
                <w:rFonts w:ascii="Times New Roman" w:eastAsia="Tahoma" w:hAnsi="Times New Roman"/>
                <w:color w:val="000000"/>
                <w:sz w:val="24"/>
                <w:szCs w:val="24"/>
                <w:lang w:eastAsia="ru-RU" w:bidi="ru-RU"/>
              </w:rPr>
              <w:t xml:space="preserve">Самоорганизация </w:t>
            </w:r>
            <w:r>
              <w:rPr>
                <w:rFonts w:ascii="Times New Roman" w:eastAsia="Tahoma" w:hAnsi="Times New Roman"/>
                <w:color w:val="000000"/>
                <w:sz w:val="24"/>
                <w:szCs w:val="24"/>
                <w:lang w:eastAsia="ru-RU" w:bidi="ru-RU"/>
              </w:rPr>
              <w:br/>
            </w:r>
            <w:r w:rsidRPr="00DC5FF6">
              <w:rPr>
                <w:rFonts w:ascii="Times New Roman" w:eastAsia="Tahoma" w:hAnsi="Times New Roman"/>
                <w:color w:val="000000"/>
                <w:sz w:val="24"/>
                <w:szCs w:val="24"/>
                <w:lang w:eastAsia="ru-RU" w:bidi="ru-RU"/>
              </w:rPr>
              <w:t xml:space="preserve">и саморазвитие </w:t>
            </w:r>
            <w:r>
              <w:rPr>
                <w:rFonts w:ascii="Times New Roman" w:eastAsia="Tahoma" w:hAnsi="Times New Roman"/>
                <w:color w:val="000000"/>
                <w:sz w:val="24"/>
                <w:szCs w:val="24"/>
                <w:lang w:eastAsia="ru-RU" w:bidi="ru-RU"/>
              </w:rPr>
              <w:br/>
            </w:r>
            <w:r w:rsidRPr="00DC5FF6">
              <w:rPr>
                <w:rFonts w:ascii="Times New Roman" w:eastAsia="Tahoma" w:hAnsi="Times New Roman"/>
                <w:color w:val="000000"/>
                <w:sz w:val="24"/>
                <w:szCs w:val="24"/>
                <w:lang w:eastAsia="ru-RU" w:bidi="ru-RU"/>
              </w:rPr>
              <w:t xml:space="preserve">(в том числе </w:t>
            </w:r>
            <w:proofErr w:type="spellStart"/>
            <w:r w:rsidRPr="00DC5FF6">
              <w:rPr>
                <w:rFonts w:ascii="Times New Roman" w:eastAsia="Tahoma" w:hAnsi="Times New Roman"/>
                <w:color w:val="000000"/>
                <w:sz w:val="24"/>
                <w:szCs w:val="24"/>
                <w:lang w:eastAsia="ru-RU" w:bidi="ru-RU"/>
              </w:rPr>
              <w:t>здоровьесбережение</w:t>
            </w:r>
            <w:proofErr w:type="spellEnd"/>
            <w:r w:rsidRPr="00DC5FF6">
              <w:rPr>
                <w:rFonts w:ascii="Times New Roman" w:eastAsia="Tahoma" w:hAnsi="Times New Roman"/>
                <w:color w:val="000000"/>
                <w:sz w:val="24"/>
                <w:szCs w:val="24"/>
                <w:lang w:eastAsia="ru-RU" w:bidi="ru-RU"/>
              </w:rPr>
              <w:t>)</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2A741A" w:rsidRPr="00DC5FF6" w:rsidRDefault="002A741A" w:rsidP="00DF5D64">
            <w:pPr>
              <w:widowControl w:val="0"/>
              <w:tabs>
                <w:tab w:val="left" w:pos="0"/>
              </w:tabs>
              <w:spacing w:after="0" w:line="247" w:lineRule="auto"/>
              <w:ind w:left="57" w:right="57"/>
              <w:outlineLvl w:val="0"/>
              <w:rPr>
                <w:rFonts w:ascii="Times New Roman" w:eastAsia="Tahoma" w:hAnsi="Times New Roman"/>
                <w:color w:val="000000"/>
                <w:sz w:val="24"/>
                <w:szCs w:val="24"/>
                <w:lang w:eastAsia="ru-RU" w:bidi="ru-RU"/>
              </w:rPr>
            </w:pPr>
            <w:bookmarkStart w:id="12" w:name="_Toc73264513"/>
            <w:r w:rsidRPr="00DC5FF6">
              <w:rPr>
                <w:rFonts w:ascii="Times New Roman" w:eastAsia="Tahoma" w:hAnsi="Times New Roman"/>
                <w:color w:val="000000"/>
                <w:sz w:val="24"/>
                <w:szCs w:val="24"/>
                <w:lang w:eastAsia="ru-RU" w:bidi="ru-RU"/>
              </w:rPr>
              <w:t xml:space="preserve">УК-6. </w:t>
            </w:r>
            <w:proofErr w:type="gramStart"/>
            <w:r w:rsidRPr="00DC5FF6">
              <w:rPr>
                <w:rFonts w:ascii="Times New Roman" w:eastAsia="Tahoma" w:hAnsi="Times New Roman"/>
                <w:color w:val="000000"/>
                <w:sz w:val="24"/>
                <w:szCs w:val="24"/>
                <w:lang w:eastAsia="ru-RU" w:bidi="ru-RU"/>
              </w:rPr>
              <w:t>Способен</w:t>
            </w:r>
            <w:proofErr w:type="gramEnd"/>
            <w:r w:rsidRPr="00DC5FF6">
              <w:rPr>
                <w:rFonts w:ascii="Times New Roman" w:eastAsia="Tahoma" w:hAnsi="Times New Roman"/>
                <w:color w:val="000000"/>
                <w:sz w:val="24"/>
                <w:szCs w:val="24"/>
                <w:lang w:eastAsia="ru-RU" w:bidi="ru-RU"/>
              </w:rPr>
              <w:t xml:space="preserve"> определять и реализовывать приоритеты собственной деятельности и способы ее совершенствования на основе самооценки</w:t>
            </w:r>
            <w:bookmarkEnd w:id="12"/>
          </w:p>
        </w:tc>
        <w:tc>
          <w:tcPr>
            <w:tcW w:w="3836" w:type="dxa"/>
            <w:tcBorders>
              <w:top w:val="single" w:sz="4" w:space="0" w:color="auto"/>
              <w:left w:val="single" w:sz="4" w:space="0" w:color="auto"/>
              <w:bottom w:val="single" w:sz="4" w:space="0" w:color="auto"/>
              <w:right w:val="single" w:sz="4" w:space="0" w:color="auto"/>
            </w:tcBorders>
            <w:shd w:val="clear" w:color="auto" w:fill="FFFFFF"/>
            <w:vAlign w:val="bottom"/>
          </w:tcPr>
          <w:p w:rsidR="002A741A" w:rsidRPr="00DC5FF6" w:rsidRDefault="002A741A" w:rsidP="00DF5D64">
            <w:pPr>
              <w:widowControl w:val="0"/>
              <w:autoSpaceDE w:val="0"/>
              <w:autoSpaceDN w:val="0"/>
              <w:adjustRightInd w:val="0"/>
              <w:spacing w:after="0" w:line="247" w:lineRule="auto"/>
              <w:ind w:left="40"/>
              <w:rPr>
                <w:rFonts w:ascii="Times New Roman" w:hAnsi="Times New Roman"/>
                <w:sz w:val="24"/>
                <w:szCs w:val="24"/>
              </w:rPr>
            </w:pPr>
            <w:r w:rsidRPr="00DC5FF6">
              <w:rPr>
                <w:rFonts w:ascii="Times New Roman" w:hAnsi="Times New Roman"/>
                <w:sz w:val="24"/>
                <w:szCs w:val="24"/>
              </w:rPr>
              <w:t>ИУК-6.1. Разрабатывает стратегию личностного и профессионального развития на основе соотнесения собственных целей и возможностей с развитием избранной сферы профессиональной деятельности.</w:t>
            </w:r>
          </w:p>
          <w:p w:rsidR="002A741A" w:rsidRPr="00DC5FF6" w:rsidRDefault="002A741A" w:rsidP="00DF5D64">
            <w:pPr>
              <w:widowControl w:val="0"/>
              <w:autoSpaceDE w:val="0"/>
              <w:autoSpaceDN w:val="0"/>
              <w:adjustRightInd w:val="0"/>
              <w:spacing w:after="0" w:line="247" w:lineRule="auto"/>
              <w:ind w:left="40"/>
              <w:rPr>
                <w:rFonts w:ascii="Times New Roman" w:hAnsi="Times New Roman"/>
                <w:sz w:val="24"/>
                <w:szCs w:val="24"/>
              </w:rPr>
            </w:pPr>
            <w:r w:rsidRPr="00DC5FF6">
              <w:rPr>
                <w:rFonts w:ascii="Times New Roman" w:hAnsi="Times New Roman"/>
                <w:sz w:val="24"/>
                <w:szCs w:val="24"/>
              </w:rPr>
              <w:t>ИУК-6.2. Реализует и корректирует стратегию личностного и профессионального развития с учетом конъюнктуры и перспектив развития рынка труда.</w:t>
            </w:r>
          </w:p>
          <w:p w:rsidR="002A741A" w:rsidRPr="00DC5FF6" w:rsidRDefault="002A741A" w:rsidP="00DF5D64">
            <w:pPr>
              <w:widowControl w:val="0"/>
              <w:autoSpaceDE w:val="0"/>
              <w:autoSpaceDN w:val="0"/>
              <w:adjustRightInd w:val="0"/>
              <w:spacing w:after="0" w:line="247" w:lineRule="auto"/>
              <w:ind w:left="40"/>
              <w:rPr>
                <w:rFonts w:ascii="Times New Roman" w:hAnsi="Times New Roman"/>
                <w:sz w:val="24"/>
                <w:szCs w:val="24"/>
              </w:rPr>
            </w:pPr>
            <w:r w:rsidRPr="00DC5FF6">
              <w:rPr>
                <w:rFonts w:ascii="Times New Roman" w:hAnsi="Times New Roman"/>
                <w:sz w:val="24"/>
                <w:szCs w:val="24"/>
              </w:rPr>
              <w:t xml:space="preserve">ИУК-6.3. Оценивает результаты реализации стратегии личностного и профессионального развития на основе анализа (рефлексии) своей </w:t>
            </w:r>
            <w:r>
              <w:rPr>
                <w:rFonts w:ascii="Times New Roman" w:hAnsi="Times New Roman"/>
                <w:sz w:val="24"/>
                <w:szCs w:val="24"/>
              </w:rPr>
              <w:t>деятельности и внешних суждений</w:t>
            </w:r>
          </w:p>
        </w:tc>
      </w:tr>
    </w:tbl>
    <w:p w:rsidR="002A741A" w:rsidRDefault="002A741A" w:rsidP="002A741A">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3.3. </w:t>
      </w:r>
      <w:r w:rsidRPr="00BE10D8">
        <w:rPr>
          <w:rFonts w:ascii="Times New Roman" w:hAnsi="Times New Roman" w:cs="Times New Roman"/>
          <w:sz w:val="28"/>
          <w:szCs w:val="28"/>
        </w:rPr>
        <w:t>ОПОП магистратуры должна устанавливать следующие общепрофессиональные</w:t>
      </w:r>
      <w:r>
        <w:rPr>
          <w:rFonts w:ascii="Times New Roman" w:hAnsi="Times New Roman" w:cs="Times New Roman"/>
          <w:sz w:val="28"/>
          <w:szCs w:val="28"/>
        </w:rPr>
        <w:t xml:space="preserve"> компетенции</w:t>
      </w:r>
      <w:r w:rsidRPr="00BE10D8">
        <w:rPr>
          <w:rFonts w:ascii="Times New Roman" w:hAnsi="Times New Roman" w:cs="Times New Roman"/>
          <w:sz w:val="28"/>
          <w:szCs w:val="28"/>
        </w:rPr>
        <w:t xml:space="preserve"> </w:t>
      </w:r>
      <w:r>
        <w:rPr>
          <w:rFonts w:ascii="Times New Roman" w:hAnsi="Times New Roman" w:cs="Times New Roman"/>
          <w:sz w:val="28"/>
          <w:szCs w:val="28"/>
        </w:rPr>
        <w:t>(табл</w:t>
      </w:r>
      <w:r w:rsidR="004C348F">
        <w:rPr>
          <w:rFonts w:ascii="Times New Roman" w:hAnsi="Times New Roman" w:cs="Times New Roman"/>
          <w:sz w:val="28"/>
          <w:szCs w:val="28"/>
        </w:rPr>
        <w:t>ица</w:t>
      </w:r>
      <w:r>
        <w:rPr>
          <w:rFonts w:ascii="Times New Roman" w:hAnsi="Times New Roman" w:cs="Times New Roman"/>
          <w:sz w:val="28"/>
          <w:szCs w:val="28"/>
        </w:rPr>
        <w:t xml:space="preserve"> 3).</w:t>
      </w:r>
    </w:p>
    <w:p w:rsidR="002A741A" w:rsidRDefault="002A741A" w:rsidP="002A741A">
      <w:pPr>
        <w:pStyle w:val="ConsPlusNormal"/>
        <w:widowControl/>
        <w:spacing w:line="276" w:lineRule="auto"/>
        <w:ind w:firstLine="709"/>
        <w:jc w:val="both"/>
        <w:rPr>
          <w:rFonts w:ascii="Times New Roman" w:hAnsi="Times New Roman" w:cs="Times New Roman"/>
          <w:sz w:val="28"/>
          <w:szCs w:val="28"/>
        </w:rPr>
      </w:pPr>
    </w:p>
    <w:p w:rsidR="002A741A" w:rsidRDefault="002A741A" w:rsidP="002A741A">
      <w:pPr>
        <w:spacing w:after="0"/>
        <w:jc w:val="both"/>
        <w:rPr>
          <w:rFonts w:ascii="Times New Roman" w:hAnsi="Times New Roman" w:cs="Times New Roman"/>
          <w:sz w:val="28"/>
          <w:szCs w:val="28"/>
        </w:rPr>
      </w:pPr>
      <w:r w:rsidRPr="0027678C">
        <w:rPr>
          <w:rFonts w:ascii="Times New Roman" w:eastAsia="Times New Roman" w:hAnsi="Times New Roman"/>
          <w:sz w:val="28"/>
          <w:szCs w:val="28"/>
          <w:lang w:eastAsia="ru-RU"/>
        </w:rPr>
        <w:t xml:space="preserve">Таблица 3 – </w:t>
      </w:r>
      <w:r w:rsidRPr="0027678C">
        <w:rPr>
          <w:rFonts w:ascii="Times New Roman" w:eastAsia="Times New Roman" w:hAnsi="Times New Roman" w:cs="Arial"/>
          <w:sz w:val="28"/>
          <w:szCs w:val="28"/>
          <w:lang w:eastAsia="ru-RU"/>
        </w:rPr>
        <w:t>Общепрофессиональные</w:t>
      </w:r>
      <w:r w:rsidRPr="0027678C">
        <w:rPr>
          <w:rFonts w:ascii="Times New Roman" w:eastAsia="Times New Roman" w:hAnsi="Times New Roman"/>
          <w:sz w:val="28"/>
          <w:szCs w:val="28"/>
          <w:lang w:eastAsia="ru-RU"/>
        </w:rPr>
        <w:t xml:space="preserve"> компетенции ОПОП магистратуры</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4755"/>
        <w:gridCol w:w="4884"/>
      </w:tblGrid>
      <w:tr w:rsidR="00240167" w:rsidRPr="00F538C3" w:rsidTr="002B0F09">
        <w:trPr>
          <w:trHeight w:val="20"/>
          <w:jc w:val="center"/>
        </w:trPr>
        <w:tc>
          <w:tcPr>
            <w:tcW w:w="4830" w:type="dxa"/>
            <w:shd w:val="clear" w:color="auto" w:fill="FFFFFF"/>
          </w:tcPr>
          <w:p w:rsidR="00240167" w:rsidRPr="002A741A" w:rsidRDefault="00240167" w:rsidP="00DC5DD8">
            <w:pPr>
              <w:widowControl w:val="0"/>
              <w:tabs>
                <w:tab w:val="left" w:pos="0"/>
              </w:tabs>
              <w:spacing w:after="0"/>
              <w:jc w:val="center"/>
              <w:rPr>
                <w:rFonts w:ascii="Times New Roman" w:eastAsia="Tahoma" w:hAnsi="Times New Roman" w:cs="Times New Roman"/>
                <w:color w:val="000000"/>
                <w:sz w:val="24"/>
                <w:szCs w:val="24"/>
                <w:lang w:eastAsia="ru-RU" w:bidi="ru-RU"/>
              </w:rPr>
            </w:pPr>
            <w:r w:rsidRPr="002A741A">
              <w:rPr>
                <w:rFonts w:ascii="Times New Roman" w:eastAsia="Tahoma" w:hAnsi="Times New Roman" w:cs="Times New Roman"/>
                <w:color w:val="000000"/>
                <w:sz w:val="24"/>
                <w:szCs w:val="24"/>
                <w:lang w:eastAsia="ru-RU" w:bidi="ru-RU"/>
              </w:rPr>
              <w:t>Код и наименование общепрофесси</w:t>
            </w:r>
            <w:r w:rsidR="00DC5DD8" w:rsidRPr="002A741A">
              <w:rPr>
                <w:rFonts w:ascii="Times New Roman" w:eastAsia="Tahoma" w:hAnsi="Times New Roman" w:cs="Times New Roman"/>
                <w:color w:val="000000"/>
                <w:sz w:val="24"/>
                <w:szCs w:val="24"/>
                <w:lang w:eastAsia="ru-RU" w:bidi="ru-RU"/>
              </w:rPr>
              <w:t>ональной компетенции выпускника</w:t>
            </w:r>
          </w:p>
        </w:tc>
        <w:tc>
          <w:tcPr>
            <w:tcW w:w="4961" w:type="dxa"/>
            <w:shd w:val="clear" w:color="auto" w:fill="FFFFFF"/>
          </w:tcPr>
          <w:p w:rsidR="00240167" w:rsidRPr="002A741A" w:rsidRDefault="00240167" w:rsidP="008C331D">
            <w:pPr>
              <w:widowControl w:val="0"/>
              <w:tabs>
                <w:tab w:val="left" w:pos="0"/>
              </w:tabs>
              <w:spacing w:after="0"/>
              <w:jc w:val="center"/>
              <w:rPr>
                <w:rFonts w:ascii="Times New Roman" w:eastAsia="Tahoma" w:hAnsi="Times New Roman" w:cs="Times New Roman"/>
                <w:color w:val="000000"/>
                <w:sz w:val="24"/>
                <w:szCs w:val="24"/>
                <w:lang w:eastAsia="ru-RU" w:bidi="ru-RU"/>
              </w:rPr>
            </w:pPr>
            <w:r w:rsidRPr="002A741A">
              <w:rPr>
                <w:rFonts w:ascii="Times New Roman" w:eastAsia="Tahoma" w:hAnsi="Times New Roman" w:cs="Times New Roman"/>
                <w:color w:val="000000"/>
                <w:sz w:val="24"/>
                <w:szCs w:val="24"/>
                <w:lang w:eastAsia="ru-RU" w:bidi="ru-RU"/>
              </w:rPr>
              <w:t>Код и наименование индикатора достижения общепрофессиональной компетенции</w:t>
            </w:r>
          </w:p>
        </w:tc>
      </w:tr>
      <w:tr w:rsidR="00240167" w:rsidRPr="00F538C3" w:rsidTr="002B0F09">
        <w:trPr>
          <w:trHeight w:val="20"/>
          <w:jc w:val="center"/>
        </w:trPr>
        <w:tc>
          <w:tcPr>
            <w:tcW w:w="4830" w:type="dxa"/>
            <w:shd w:val="clear" w:color="auto" w:fill="FFFFFF"/>
          </w:tcPr>
          <w:p w:rsidR="00240167" w:rsidRPr="00F538C3" w:rsidRDefault="00240167" w:rsidP="002A7DC4">
            <w:pPr>
              <w:widowControl w:val="0"/>
              <w:tabs>
                <w:tab w:val="left" w:pos="0"/>
              </w:tabs>
              <w:spacing w:after="0"/>
              <w:ind w:left="57" w:right="57"/>
              <w:outlineLvl w:val="0"/>
              <w:rPr>
                <w:rFonts w:ascii="Times New Roman" w:eastAsia="Tahoma" w:hAnsi="Times New Roman" w:cs="Times New Roman"/>
                <w:color w:val="000000"/>
                <w:sz w:val="24"/>
                <w:szCs w:val="24"/>
                <w:lang w:eastAsia="ru-RU" w:bidi="ru-RU"/>
              </w:rPr>
            </w:pPr>
            <w:bookmarkStart w:id="13" w:name="_Toc73264514"/>
            <w:r w:rsidRPr="00F538C3">
              <w:rPr>
                <w:rFonts w:ascii="Times New Roman" w:eastAsia="Tahoma" w:hAnsi="Times New Roman" w:cs="Times New Roman"/>
                <w:color w:val="000000"/>
                <w:sz w:val="24"/>
                <w:szCs w:val="24"/>
                <w:lang w:eastAsia="ru-RU" w:bidi="ru-RU"/>
              </w:rPr>
              <w:t>ОПК-1.</w:t>
            </w:r>
            <w:bookmarkEnd w:id="13"/>
            <w:r w:rsidRPr="00F538C3">
              <w:rPr>
                <w:rFonts w:ascii="Times New Roman" w:eastAsia="Tahoma" w:hAnsi="Times New Roman" w:cs="Times New Roman"/>
                <w:color w:val="000000"/>
                <w:sz w:val="24"/>
                <w:szCs w:val="24"/>
                <w:lang w:eastAsia="ru-RU" w:bidi="ru-RU"/>
              </w:rPr>
              <w:t xml:space="preserve"> </w:t>
            </w:r>
          </w:p>
        </w:tc>
        <w:tc>
          <w:tcPr>
            <w:tcW w:w="4961" w:type="dxa"/>
            <w:shd w:val="clear" w:color="auto" w:fill="FFFFFF"/>
          </w:tcPr>
          <w:p w:rsidR="00240167" w:rsidRPr="00F538C3" w:rsidRDefault="00240167" w:rsidP="002A7DC4">
            <w:pPr>
              <w:widowControl w:val="0"/>
              <w:autoSpaceDE w:val="0"/>
              <w:autoSpaceDN w:val="0"/>
              <w:adjustRightInd w:val="0"/>
              <w:spacing w:after="0"/>
              <w:ind w:left="40"/>
              <w:rPr>
                <w:rFonts w:ascii="Times New Roman" w:hAnsi="Times New Roman" w:cs="Times New Roman"/>
                <w:sz w:val="24"/>
                <w:szCs w:val="24"/>
              </w:rPr>
            </w:pPr>
          </w:p>
        </w:tc>
      </w:tr>
      <w:tr w:rsidR="00240167" w:rsidRPr="00F538C3" w:rsidTr="002B0F09">
        <w:trPr>
          <w:trHeight w:val="20"/>
          <w:jc w:val="center"/>
        </w:trPr>
        <w:tc>
          <w:tcPr>
            <w:tcW w:w="4830" w:type="dxa"/>
            <w:shd w:val="clear" w:color="auto" w:fill="FFFFFF"/>
          </w:tcPr>
          <w:p w:rsidR="00240167" w:rsidRPr="00F538C3" w:rsidRDefault="00240167" w:rsidP="002A7DC4">
            <w:pPr>
              <w:widowControl w:val="0"/>
              <w:tabs>
                <w:tab w:val="left" w:pos="0"/>
              </w:tabs>
              <w:spacing w:after="0"/>
              <w:ind w:left="57" w:right="57"/>
              <w:outlineLvl w:val="0"/>
              <w:rPr>
                <w:rFonts w:ascii="Times New Roman" w:eastAsia="Tahoma" w:hAnsi="Times New Roman" w:cs="Times New Roman"/>
                <w:color w:val="000000"/>
                <w:sz w:val="24"/>
                <w:szCs w:val="24"/>
                <w:lang w:eastAsia="ru-RU" w:bidi="ru-RU"/>
              </w:rPr>
            </w:pPr>
            <w:bookmarkStart w:id="14" w:name="_Toc73264515"/>
            <w:r>
              <w:rPr>
                <w:rFonts w:ascii="Times New Roman" w:eastAsia="Tahoma" w:hAnsi="Times New Roman" w:cs="Times New Roman"/>
                <w:color w:val="000000"/>
                <w:sz w:val="24"/>
                <w:szCs w:val="24"/>
                <w:lang w:eastAsia="ru-RU" w:bidi="ru-RU"/>
              </w:rPr>
              <w:t>…</w:t>
            </w:r>
            <w:bookmarkEnd w:id="14"/>
          </w:p>
        </w:tc>
        <w:tc>
          <w:tcPr>
            <w:tcW w:w="4961" w:type="dxa"/>
            <w:shd w:val="clear" w:color="auto" w:fill="FFFFFF"/>
          </w:tcPr>
          <w:p w:rsidR="00240167" w:rsidRPr="00F538C3" w:rsidRDefault="00240167" w:rsidP="002A7DC4">
            <w:pPr>
              <w:widowControl w:val="0"/>
              <w:autoSpaceDE w:val="0"/>
              <w:autoSpaceDN w:val="0"/>
              <w:adjustRightInd w:val="0"/>
              <w:spacing w:after="0"/>
              <w:ind w:left="40"/>
              <w:rPr>
                <w:rFonts w:ascii="Times New Roman" w:hAnsi="Times New Roman" w:cs="Times New Roman"/>
                <w:sz w:val="24"/>
                <w:szCs w:val="24"/>
              </w:rPr>
            </w:pPr>
          </w:p>
        </w:tc>
      </w:tr>
    </w:tbl>
    <w:p w:rsidR="00B54FDB" w:rsidRDefault="00B54FDB" w:rsidP="002A7DC4">
      <w:pPr>
        <w:widowControl w:val="0"/>
        <w:tabs>
          <w:tab w:val="left" w:pos="0"/>
          <w:tab w:val="left" w:pos="1579"/>
        </w:tabs>
        <w:spacing w:after="0"/>
        <w:jc w:val="both"/>
        <w:rPr>
          <w:rFonts w:ascii="Times New Roman" w:eastAsia="Tahoma" w:hAnsi="Times New Roman" w:cs="Times New Roman"/>
          <w:color w:val="000000"/>
          <w:sz w:val="28"/>
          <w:szCs w:val="28"/>
          <w:lang w:eastAsia="ru-RU" w:bidi="ru-RU"/>
        </w:rPr>
      </w:pPr>
    </w:p>
    <w:p w:rsidR="00BE5D69" w:rsidRDefault="00AE5180" w:rsidP="00BE10D8">
      <w:pPr>
        <w:pStyle w:val="ConsPlusNormal"/>
        <w:widowControl/>
        <w:spacing w:line="276" w:lineRule="auto"/>
        <w:ind w:firstLine="709"/>
        <w:jc w:val="both"/>
        <w:rPr>
          <w:rFonts w:ascii="Times New Roman" w:hAnsi="Times New Roman" w:cs="Times New Roman"/>
          <w:sz w:val="28"/>
          <w:szCs w:val="28"/>
        </w:rPr>
      </w:pPr>
      <w:r w:rsidRPr="00AE5180">
        <w:rPr>
          <w:rFonts w:ascii="Times New Roman" w:eastAsia="Tahoma" w:hAnsi="Times New Roman" w:cs="Times New Roman"/>
          <w:color w:val="000000"/>
          <w:sz w:val="28"/>
          <w:szCs w:val="28"/>
          <w:lang w:bidi="ru-RU"/>
        </w:rPr>
        <w:t>3.</w:t>
      </w:r>
      <w:r>
        <w:rPr>
          <w:rFonts w:ascii="Times New Roman" w:eastAsia="Tahoma" w:hAnsi="Times New Roman" w:cs="Times New Roman"/>
          <w:color w:val="000000"/>
          <w:sz w:val="28"/>
          <w:szCs w:val="28"/>
          <w:lang w:bidi="ru-RU"/>
        </w:rPr>
        <w:t>4</w:t>
      </w:r>
      <w:r w:rsidR="00BE10D8">
        <w:rPr>
          <w:rFonts w:ascii="Times New Roman" w:eastAsia="Tahoma" w:hAnsi="Times New Roman" w:cs="Times New Roman"/>
          <w:color w:val="000000"/>
          <w:sz w:val="28"/>
          <w:szCs w:val="28"/>
          <w:lang w:bidi="ru-RU"/>
        </w:rPr>
        <w:t>. </w:t>
      </w:r>
      <w:proofErr w:type="gramStart"/>
      <w:r w:rsidR="00BE5D69" w:rsidRPr="00BE5D69">
        <w:rPr>
          <w:rFonts w:ascii="Times New Roman" w:hAnsi="Times New Roman" w:cs="Times New Roman"/>
          <w:sz w:val="28"/>
          <w:szCs w:val="28"/>
        </w:rPr>
        <w:t xml:space="preserve">Профессиональные компетенции, устанавливаемые ОПОП </w:t>
      </w:r>
      <w:r w:rsidR="00BE5D69">
        <w:rPr>
          <w:rFonts w:ascii="Times New Roman" w:hAnsi="Times New Roman" w:cs="Times New Roman"/>
          <w:sz w:val="28"/>
          <w:szCs w:val="28"/>
        </w:rPr>
        <w:t>магистратуры</w:t>
      </w:r>
      <w:r w:rsidR="00BE5D69" w:rsidRPr="00BE5D69">
        <w:rPr>
          <w:rFonts w:ascii="Times New Roman" w:hAnsi="Times New Roman" w:cs="Times New Roman"/>
          <w:sz w:val="28"/>
          <w:szCs w:val="28"/>
        </w:rPr>
        <w:t xml:space="preserve">, </w:t>
      </w:r>
      <w:r w:rsidR="00310B6B" w:rsidRPr="00C23F0B">
        <w:rPr>
          <w:rFonts w:ascii="Times New Roman" w:hAnsi="Times New Roman" w:cs="Times New Roman"/>
          <w:sz w:val="28"/>
          <w:szCs w:val="28"/>
        </w:rPr>
        <w:t>формируются</w:t>
      </w:r>
      <w:r w:rsidR="00310B6B">
        <w:rPr>
          <w:rFonts w:ascii="Times New Roman" w:hAnsi="Times New Roman" w:cs="Times New Roman"/>
          <w:sz w:val="28"/>
          <w:szCs w:val="28"/>
        </w:rPr>
        <w:t xml:space="preserve"> </w:t>
      </w:r>
      <w:r w:rsidR="00310B6B" w:rsidRPr="00C23F0B">
        <w:rPr>
          <w:rFonts w:ascii="Times New Roman" w:hAnsi="Times New Roman" w:cs="Times New Roman"/>
          <w:sz w:val="28"/>
          <w:szCs w:val="28"/>
        </w:rPr>
        <w:t xml:space="preserve">на основе профессиональных стандартов, </w:t>
      </w:r>
      <w:r w:rsidR="00310B6B" w:rsidRPr="008F77E2">
        <w:rPr>
          <w:rFonts w:ascii="Times New Roman" w:hAnsi="Times New Roman" w:cs="Times New Roman"/>
          <w:sz w:val="28"/>
          <w:szCs w:val="28"/>
        </w:rPr>
        <w:t xml:space="preserve">соответствующих профессиональной деятельности выпускников </w:t>
      </w:r>
      <w:r w:rsidR="00310B6B" w:rsidRPr="00C23F0B">
        <w:rPr>
          <w:rFonts w:ascii="Times New Roman" w:hAnsi="Times New Roman" w:cs="Times New Roman"/>
          <w:sz w:val="28"/>
          <w:szCs w:val="28"/>
        </w:rPr>
        <w:t>(при наличии)</w:t>
      </w:r>
      <w:r w:rsidR="003B7018">
        <w:rPr>
          <w:rFonts w:ascii="Times New Roman" w:hAnsi="Times New Roman" w:cs="Times New Roman"/>
          <w:sz w:val="28"/>
          <w:szCs w:val="28"/>
        </w:rPr>
        <w:t>,</w:t>
      </w:r>
      <w:r w:rsidR="00310B6B" w:rsidRPr="00C23F0B">
        <w:rPr>
          <w:rFonts w:ascii="Times New Roman" w:hAnsi="Times New Roman" w:cs="Times New Roman"/>
          <w:sz w:val="28"/>
          <w:szCs w:val="28"/>
        </w:rPr>
        <w:t xml:space="preserve"> </w:t>
      </w:r>
      <w:r w:rsidR="00310B6B" w:rsidRPr="00DF5D64">
        <w:rPr>
          <w:rFonts w:ascii="Times New Roman" w:hAnsi="Times New Roman" w:cs="Times New Roman"/>
          <w:spacing w:val="-4"/>
          <w:sz w:val="28"/>
          <w:szCs w:val="28"/>
        </w:rPr>
        <w:t>а также, при необходимости, на основе анализа требований к профессиональным</w:t>
      </w:r>
      <w:r w:rsidR="00310B6B" w:rsidRPr="008F77E2">
        <w:rPr>
          <w:rFonts w:ascii="Times New Roman" w:hAnsi="Times New Roman" w:cs="Times New Roman"/>
          <w:sz w:val="28"/>
          <w:szCs w:val="28"/>
        </w:rPr>
        <w:t xml:space="preserve"> компетенциям выпускник</w:t>
      </w:r>
      <w:r w:rsidR="00310B6B">
        <w:rPr>
          <w:rFonts w:ascii="Times New Roman" w:hAnsi="Times New Roman" w:cs="Times New Roman"/>
          <w:sz w:val="28"/>
          <w:szCs w:val="28"/>
        </w:rPr>
        <w:t>ов, предъявляемых</w:t>
      </w:r>
      <w:r w:rsidR="00310B6B" w:rsidRPr="008F77E2">
        <w:rPr>
          <w:rFonts w:ascii="Times New Roman" w:hAnsi="Times New Roman" w:cs="Times New Roman"/>
          <w:sz w:val="28"/>
          <w:szCs w:val="28"/>
        </w:rPr>
        <w:t xml:space="preserve"> на рынке труда</w:t>
      </w:r>
      <w:r w:rsidR="00310B6B">
        <w:rPr>
          <w:rFonts w:ascii="Times New Roman" w:hAnsi="Times New Roman" w:cs="Times New Roman"/>
          <w:sz w:val="28"/>
          <w:szCs w:val="28"/>
        </w:rPr>
        <w:t xml:space="preserve"> соответствующей области профессиональной деятельности</w:t>
      </w:r>
      <w:r w:rsidR="003B7018">
        <w:rPr>
          <w:rFonts w:ascii="Times New Roman" w:hAnsi="Times New Roman" w:cs="Times New Roman"/>
          <w:sz w:val="28"/>
          <w:szCs w:val="28"/>
        </w:rPr>
        <w:t>,</w:t>
      </w:r>
      <w:r w:rsidR="00310B6B">
        <w:rPr>
          <w:rFonts w:ascii="Times New Roman" w:hAnsi="Times New Roman" w:cs="Times New Roman"/>
          <w:sz w:val="28"/>
          <w:szCs w:val="28"/>
        </w:rPr>
        <w:t xml:space="preserve"> </w:t>
      </w:r>
      <w:r w:rsidR="00310B6B" w:rsidRPr="008F77E2">
        <w:rPr>
          <w:rFonts w:ascii="Times New Roman" w:hAnsi="Times New Roman" w:cs="Times New Roman"/>
          <w:sz w:val="28"/>
          <w:szCs w:val="28"/>
        </w:rPr>
        <w:t xml:space="preserve">обобщения </w:t>
      </w:r>
      <w:r w:rsidR="00310B6B">
        <w:rPr>
          <w:rFonts w:ascii="Times New Roman" w:hAnsi="Times New Roman" w:cs="Times New Roman"/>
          <w:sz w:val="28"/>
          <w:szCs w:val="28"/>
        </w:rPr>
        <w:t xml:space="preserve">отечественного и </w:t>
      </w:r>
      <w:r w:rsidR="00310B6B" w:rsidRPr="008F77E2">
        <w:rPr>
          <w:rFonts w:ascii="Times New Roman" w:hAnsi="Times New Roman" w:cs="Times New Roman"/>
          <w:sz w:val="28"/>
          <w:szCs w:val="28"/>
        </w:rPr>
        <w:t>зарубежно</w:t>
      </w:r>
      <w:r w:rsidR="00310B6B">
        <w:rPr>
          <w:rFonts w:ascii="Times New Roman" w:hAnsi="Times New Roman" w:cs="Times New Roman"/>
          <w:sz w:val="28"/>
          <w:szCs w:val="28"/>
        </w:rPr>
        <w:t>го опыта</w:t>
      </w:r>
      <w:r w:rsidR="003B7018">
        <w:rPr>
          <w:rFonts w:ascii="Times New Roman" w:hAnsi="Times New Roman" w:cs="Times New Roman"/>
          <w:sz w:val="28"/>
          <w:szCs w:val="28"/>
        </w:rPr>
        <w:t>,</w:t>
      </w:r>
      <w:r w:rsidR="00310B6B">
        <w:rPr>
          <w:rFonts w:ascii="Times New Roman" w:hAnsi="Times New Roman" w:cs="Times New Roman"/>
          <w:sz w:val="28"/>
          <w:szCs w:val="28"/>
        </w:rPr>
        <w:t xml:space="preserve"> </w:t>
      </w:r>
      <w:r w:rsidR="00310B6B" w:rsidRPr="008F77E2">
        <w:rPr>
          <w:rFonts w:ascii="Times New Roman" w:hAnsi="Times New Roman" w:cs="Times New Roman"/>
          <w:sz w:val="28"/>
          <w:szCs w:val="28"/>
        </w:rPr>
        <w:t xml:space="preserve">проведения консультаций с ведущими работодателями, объединениями работодателей </w:t>
      </w:r>
      <w:r w:rsidR="00310B6B">
        <w:rPr>
          <w:rFonts w:ascii="Times New Roman" w:hAnsi="Times New Roman" w:cs="Times New Roman"/>
          <w:sz w:val="28"/>
          <w:szCs w:val="28"/>
        </w:rPr>
        <w:t>области профессиональной деятельности</w:t>
      </w:r>
      <w:r w:rsidR="00310B6B" w:rsidRPr="008F77E2">
        <w:rPr>
          <w:rFonts w:ascii="Times New Roman" w:hAnsi="Times New Roman" w:cs="Times New Roman"/>
          <w:sz w:val="28"/>
          <w:szCs w:val="28"/>
        </w:rPr>
        <w:t>, в которой востребованы выпускники в</w:t>
      </w:r>
      <w:r w:rsidR="00310B6B">
        <w:rPr>
          <w:rFonts w:ascii="Times New Roman" w:hAnsi="Times New Roman" w:cs="Times New Roman"/>
          <w:sz w:val="28"/>
          <w:szCs w:val="28"/>
        </w:rPr>
        <w:t xml:space="preserve"> рамках направл</w:t>
      </w:r>
      <w:r w:rsidR="003B7018">
        <w:rPr>
          <w:rFonts w:ascii="Times New Roman" w:hAnsi="Times New Roman" w:cs="Times New Roman"/>
          <w:sz w:val="28"/>
          <w:szCs w:val="28"/>
        </w:rPr>
        <w:t>ения подготовки,</w:t>
      </w:r>
      <w:r w:rsidR="00310B6B">
        <w:rPr>
          <w:rFonts w:ascii="Times New Roman" w:hAnsi="Times New Roman" w:cs="Times New Roman"/>
          <w:sz w:val="28"/>
          <w:szCs w:val="28"/>
        </w:rPr>
        <w:t xml:space="preserve"> </w:t>
      </w:r>
      <w:r w:rsidR="00310B6B" w:rsidRPr="008F77E2">
        <w:rPr>
          <w:rFonts w:ascii="Times New Roman" w:hAnsi="Times New Roman" w:cs="Times New Roman"/>
          <w:sz w:val="28"/>
          <w:szCs w:val="28"/>
        </w:rPr>
        <w:t>иных</w:t>
      </w:r>
      <w:proofErr w:type="gramEnd"/>
      <w:r w:rsidR="00310B6B" w:rsidRPr="008F77E2">
        <w:rPr>
          <w:rFonts w:ascii="Times New Roman" w:hAnsi="Times New Roman" w:cs="Times New Roman"/>
          <w:sz w:val="28"/>
          <w:szCs w:val="28"/>
        </w:rPr>
        <w:t xml:space="preserve"> источников (далее – иные требования, предъявляемые к выпускникам).</w:t>
      </w:r>
    </w:p>
    <w:p w:rsidR="00F94DD2" w:rsidRPr="00BE5D69" w:rsidRDefault="00DF5D64" w:rsidP="00F94DD2">
      <w:pPr>
        <w:pStyle w:val="ConsPlusNormal"/>
        <w:widowControl/>
        <w:spacing w:line="264" w:lineRule="auto"/>
        <w:ind w:firstLine="709"/>
        <w:jc w:val="both"/>
        <w:rPr>
          <w:rFonts w:ascii="Times New Roman" w:hAnsi="Times New Roman" w:cs="Times New Roman"/>
          <w:sz w:val="28"/>
          <w:szCs w:val="28"/>
        </w:rPr>
      </w:pPr>
      <w:r w:rsidRPr="00701E95">
        <w:rPr>
          <w:rFonts w:ascii="Times New Roman" w:hAnsi="Times New Roman" w:cs="Times New Roman"/>
          <w:sz w:val="28"/>
          <w:szCs w:val="28"/>
        </w:rPr>
        <w:t>При определении профессиональных компетенций на основе профессиональных стандартов из каждого выбранного профессионального стандарта руководитель ОПОП выделяет одну или несколько обобщенных трудовых функций, соответствующих профессиональной деятельности выпускников, на основе установленных профессиональным стандартом для обобщенной трудовой функции уровня квалификации. Обобщенная трудовая функция может быть выделена полностью или частично.</w:t>
      </w:r>
    </w:p>
    <w:p w:rsidR="00BE5D69" w:rsidRPr="00610C79" w:rsidRDefault="00BE5D69" w:rsidP="00BE10D8">
      <w:pPr>
        <w:autoSpaceDE w:val="0"/>
        <w:autoSpaceDN w:val="0"/>
        <w:adjustRightInd w:val="0"/>
        <w:spacing w:after="0"/>
        <w:ind w:firstLine="709"/>
        <w:jc w:val="both"/>
        <w:rPr>
          <w:rFonts w:ascii="Times New Roman" w:eastAsia="Times New Roman" w:hAnsi="Times New Roman" w:cs="Times New Roman"/>
          <w:color w:val="FF0000"/>
          <w:sz w:val="28"/>
          <w:szCs w:val="28"/>
          <w:lang w:eastAsia="ru-RU"/>
        </w:rPr>
      </w:pPr>
      <w:r w:rsidRPr="00610C79">
        <w:rPr>
          <w:rFonts w:ascii="Times New Roman" w:eastAsia="Times New Roman" w:hAnsi="Times New Roman" w:cs="Times New Roman"/>
          <w:color w:val="FF0000"/>
          <w:sz w:val="28"/>
          <w:szCs w:val="28"/>
          <w:lang w:eastAsia="ru-RU"/>
        </w:rPr>
        <w:t>Профессиональные компе</w:t>
      </w:r>
      <w:r w:rsidR="00610C79" w:rsidRPr="00610C79">
        <w:rPr>
          <w:rFonts w:ascii="Times New Roman" w:eastAsia="Times New Roman" w:hAnsi="Times New Roman" w:cs="Times New Roman"/>
          <w:color w:val="FF0000"/>
          <w:sz w:val="28"/>
          <w:szCs w:val="28"/>
          <w:lang w:eastAsia="ru-RU"/>
        </w:rPr>
        <w:t xml:space="preserve">тенции могут быть установлены </w:t>
      </w:r>
      <w:r w:rsidRPr="00610C79">
        <w:rPr>
          <w:rFonts w:ascii="Times New Roman" w:eastAsia="Times New Roman" w:hAnsi="Times New Roman" w:cs="Times New Roman"/>
          <w:color w:val="FF0000"/>
          <w:sz w:val="28"/>
          <w:szCs w:val="28"/>
          <w:lang w:eastAsia="ru-RU"/>
        </w:rPr>
        <w:t xml:space="preserve">ОС НИ ТГУ </w:t>
      </w:r>
      <w:r w:rsidR="00DF5D64">
        <w:rPr>
          <w:rFonts w:ascii="Times New Roman" w:eastAsia="Times New Roman" w:hAnsi="Times New Roman" w:cs="Times New Roman"/>
          <w:color w:val="FF0000"/>
          <w:sz w:val="28"/>
          <w:szCs w:val="28"/>
          <w:lang w:eastAsia="ru-RU"/>
        </w:rPr>
        <w:br/>
      </w:r>
      <w:r w:rsidRPr="00610C79">
        <w:rPr>
          <w:rFonts w:ascii="Times New Roman" w:eastAsia="Times New Roman" w:hAnsi="Times New Roman" w:cs="Times New Roman"/>
          <w:color w:val="FF0000"/>
          <w:sz w:val="28"/>
          <w:szCs w:val="28"/>
          <w:lang w:eastAsia="ru-RU"/>
        </w:rPr>
        <w:t>в качестве обязательных</w:t>
      </w:r>
      <w:r w:rsidR="001258FB" w:rsidRPr="00610C79">
        <w:rPr>
          <w:rFonts w:ascii="Times New Roman" w:eastAsia="Times New Roman" w:hAnsi="Times New Roman" w:cs="Times New Roman"/>
          <w:color w:val="FF0000"/>
          <w:sz w:val="28"/>
          <w:szCs w:val="28"/>
          <w:lang w:eastAsia="ru-RU"/>
        </w:rPr>
        <w:t xml:space="preserve"> </w:t>
      </w:r>
      <w:r w:rsidRPr="00610C79">
        <w:rPr>
          <w:rFonts w:ascii="Times New Roman" w:eastAsia="Times New Roman" w:hAnsi="Times New Roman" w:cs="Times New Roman"/>
          <w:color w:val="FF0000"/>
          <w:sz w:val="28"/>
          <w:szCs w:val="28"/>
          <w:lang w:eastAsia="ru-RU"/>
        </w:rPr>
        <w:t>и (или) рекомендуемых (далее соответственно – обязательные профессиональные компетенции, рекомендуемые профессиональные компетенции). При установлении профессиональных компетенций в ОПОП магистратуры включаются:</w:t>
      </w:r>
    </w:p>
    <w:p w:rsidR="00BE5D69" w:rsidRPr="00610C79" w:rsidRDefault="00BE10D8" w:rsidP="00BE10D8">
      <w:pPr>
        <w:autoSpaceDE w:val="0"/>
        <w:autoSpaceDN w:val="0"/>
        <w:adjustRightInd w:val="0"/>
        <w:spacing w:after="0"/>
        <w:ind w:firstLine="709"/>
        <w:jc w:val="both"/>
        <w:rPr>
          <w:rFonts w:ascii="Times New Roman" w:eastAsia="Times New Roman" w:hAnsi="Times New Roman" w:cs="Times New Roman"/>
          <w:color w:val="FF0000"/>
          <w:sz w:val="28"/>
          <w:szCs w:val="28"/>
          <w:lang w:eastAsia="ru-RU"/>
        </w:rPr>
      </w:pPr>
      <w:r w:rsidRPr="00610C79">
        <w:rPr>
          <w:rFonts w:ascii="Times New Roman" w:eastAsia="Times New Roman" w:hAnsi="Times New Roman" w:cs="Times New Roman"/>
          <w:color w:val="FF0000"/>
          <w:sz w:val="28"/>
          <w:szCs w:val="28"/>
          <w:lang w:eastAsia="ru-RU"/>
        </w:rPr>
        <w:t>– </w:t>
      </w:r>
      <w:r w:rsidR="00BE5D69" w:rsidRPr="00610C79">
        <w:rPr>
          <w:rFonts w:ascii="Times New Roman" w:eastAsia="Times New Roman" w:hAnsi="Times New Roman" w:cs="Times New Roman"/>
          <w:color w:val="FF0000"/>
          <w:sz w:val="28"/>
          <w:szCs w:val="28"/>
          <w:lang w:eastAsia="ru-RU"/>
        </w:rPr>
        <w:t>все обязательные профессиональные компетенции (при наличии);</w:t>
      </w:r>
    </w:p>
    <w:p w:rsidR="00BE5D69" w:rsidRPr="00610C79" w:rsidRDefault="00BE10D8" w:rsidP="00BE10D8">
      <w:pPr>
        <w:autoSpaceDE w:val="0"/>
        <w:autoSpaceDN w:val="0"/>
        <w:adjustRightInd w:val="0"/>
        <w:spacing w:after="0"/>
        <w:ind w:firstLine="709"/>
        <w:jc w:val="both"/>
        <w:rPr>
          <w:rFonts w:ascii="Times New Roman" w:eastAsia="Times New Roman" w:hAnsi="Times New Roman" w:cs="Times New Roman"/>
          <w:color w:val="FF0000"/>
          <w:sz w:val="28"/>
          <w:szCs w:val="28"/>
          <w:lang w:eastAsia="ru-RU"/>
        </w:rPr>
      </w:pPr>
      <w:r w:rsidRPr="00610C79">
        <w:rPr>
          <w:rFonts w:ascii="Times New Roman" w:eastAsia="Times New Roman" w:hAnsi="Times New Roman" w:cs="Times New Roman"/>
          <w:color w:val="FF0000"/>
          <w:sz w:val="28"/>
          <w:szCs w:val="28"/>
          <w:lang w:eastAsia="ru-RU"/>
        </w:rPr>
        <w:t>– </w:t>
      </w:r>
      <w:r w:rsidR="00BE5D69" w:rsidRPr="00610C79">
        <w:rPr>
          <w:rFonts w:ascii="Times New Roman" w:eastAsia="Times New Roman" w:hAnsi="Times New Roman" w:cs="Times New Roman"/>
          <w:color w:val="FF0000"/>
          <w:sz w:val="28"/>
          <w:szCs w:val="28"/>
          <w:lang w:eastAsia="ru-RU"/>
        </w:rPr>
        <w:t>одна или несколько рекомендуемых профессиональных компетенций (при наличии).</w:t>
      </w:r>
    </w:p>
    <w:p w:rsidR="001346D8" w:rsidRDefault="001346D8" w:rsidP="00BE10D8">
      <w:pPr>
        <w:widowControl w:val="0"/>
        <w:tabs>
          <w:tab w:val="left" w:pos="0"/>
          <w:tab w:val="left" w:pos="1579"/>
        </w:tabs>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BE10D8">
        <w:rPr>
          <w:rFonts w:ascii="Times New Roman" w:hAnsi="Times New Roman" w:cs="Times New Roman"/>
          <w:sz w:val="28"/>
          <w:szCs w:val="28"/>
        </w:rPr>
        <w:t> </w:t>
      </w:r>
      <w:proofErr w:type="gramStart"/>
      <w:r w:rsidRPr="00E47923">
        <w:rPr>
          <w:rFonts w:ascii="Times New Roman" w:hAnsi="Times New Roman" w:cs="Times New Roman"/>
          <w:sz w:val="28"/>
          <w:szCs w:val="28"/>
        </w:rPr>
        <w:t xml:space="preserve">Совокупность всех универсальных, общепрофессиональных и профессиональных компетенций, установленных </w:t>
      </w:r>
      <w:r>
        <w:rPr>
          <w:rFonts w:ascii="Times New Roman" w:hAnsi="Times New Roman" w:cs="Times New Roman"/>
          <w:sz w:val="28"/>
          <w:szCs w:val="28"/>
        </w:rPr>
        <w:t>ОПОП магистратуры</w:t>
      </w:r>
      <w:r w:rsidRPr="00E47923">
        <w:rPr>
          <w:rFonts w:ascii="Times New Roman" w:hAnsi="Times New Roman" w:cs="Times New Roman"/>
          <w:sz w:val="28"/>
          <w:szCs w:val="28"/>
        </w:rPr>
        <w:t>, должна обеспечивать выпускнику способность осуществлять профессиональную деятельность не менее чем в одной области и сфере профессиональной деятельности, установленной в соответствии с п</w:t>
      </w:r>
      <w:r w:rsidR="00DF5D64">
        <w:rPr>
          <w:rFonts w:ascii="Times New Roman" w:hAnsi="Times New Roman" w:cs="Times New Roman"/>
          <w:sz w:val="28"/>
          <w:szCs w:val="28"/>
        </w:rPr>
        <w:t>.</w:t>
      </w:r>
      <w:r w:rsidRPr="00E47923">
        <w:rPr>
          <w:rFonts w:ascii="Times New Roman" w:hAnsi="Times New Roman" w:cs="Times New Roman"/>
          <w:sz w:val="28"/>
          <w:szCs w:val="28"/>
        </w:rPr>
        <w:t xml:space="preserve"> </w:t>
      </w:r>
      <w:r w:rsidRPr="00730797">
        <w:rPr>
          <w:rFonts w:ascii="Times New Roman" w:hAnsi="Times New Roman" w:cs="Times New Roman"/>
          <w:sz w:val="28"/>
          <w:szCs w:val="28"/>
        </w:rPr>
        <w:t>1.</w:t>
      </w:r>
      <w:r>
        <w:rPr>
          <w:rFonts w:ascii="Times New Roman" w:hAnsi="Times New Roman" w:cs="Times New Roman"/>
          <w:sz w:val="28"/>
          <w:szCs w:val="28"/>
        </w:rPr>
        <w:t>1</w:t>
      </w:r>
      <w:r w:rsidR="005626EE">
        <w:rPr>
          <w:rFonts w:ascii="Times New Roman" w:hAnsi="Times New Roman" w:cs="Times New Roman"/>
          <w:sz w:val="28"/>
          <w:szCs w:val="28"/>
        </w:rPr>
        <w:t>1</w:t>
      </w:r>
      <w:r w:rsidRPr="00730797">
        <w:rPr>
          <w:rFonts w:ascii="Times New Roman" w:hAnsi="Times New Roman" w:cs="Times New Roman"/>
          <w:sz w:val="28"/>
          <w:szCs w:val="28"/>
        </w:rPr>
        <w:t>. настоящего ОС, и решать задачи профессиональной деятельности не менее чем одного типа, установленного в соответствии с п</w:t>
      </w:r>
      <w:r w:rsidR="00DF5D64">
        <w:rPr>
          <w:rFonts w:ascii="Times New Roman" w:hAnsi="Times New Roman" w:cs="Times New Roman"/>
          <w:sz w:val="28"/>
          <w:szCs w:val="28"/>
        </w:rPr>
        <w:t xml:space="preserve">. </w:t>
      </w:r>
      <w:r w:rsidRPr="00730797">
        <w:rPr>
          <w:rFonts w:ascii="Times New Roman" w:hAnsi="Times New Roman" w:cs="Times New Roman"/>
          <w:sz w:val="28"/>
          <w:szCs w:val="28"/>
        </w:rPr>
        <w:t>1.1</w:t>
      </w:r>
      <w:r w:rsidR="00BE10D8">
        <w:rPr>
          <w:rFonts w:ascii="Times New Roman" w:hAnsi="Times New Roman" w:cs="Times New Roman"/>
          <w:sz w:val="28"/>
          <w:szCs w:val="28"/>
        </w:rPr>
        <w:t>2</w:t>
      </w:r>
      <w:r w:rsidRPr="00730797">
        <w:rPr>
          <w:rFonts w:ascii="Times New Roman" w:hAnsi="Times New Roman" w:cs="Times New Roman"/>
          <w:sz w:val="28"/>
          <w:szCs w:val="28"/>
        </w:rPr>
        <w:t>. наст</w:t>
      </w:r>
      <w:r w:rsidR="00610C79">
        <w:rPr>
          <w:rFonts w:ascii="Times New Roman" w:hAnsi="Times New Roman" w:cs="Times New Roman"/>
          <w:sz w:val="28"/>
          <w:szCs w:val="28"/>
        </w:rPr>
        <w:t xml:space="preserve">оящего </w:t>
      </w:r>
      <w:r>
        <w:rPr>
          <w:rFonts w:ascii="Times New Roman" w:hAnsi="Times New Roman" w:cs="Times New Roman"/>
          <w:sz w:val="28"/>
          <w:szCs w:val="28"/>
        </w:rPr>
        <w:t>ОС</w:t>
      </w:r>
      <w:r w:rsidRPr="00E47923">
        <w:rPr>
          <w:rFonts w:ascii="Times New Roman" w:hAnsi="Times New Roman" w:cs="Times New Roman"/>
          <w:sz w:val="28"/>
          <w:szCs w:val="28"/>
        </w:rPr>
        <w:t>.</w:t>
      </w:r>
      <w:proofErr w:type="gramEnd"/>
    </w:p>
    <w:p w:rsidR="00BE10D8" w:rsidRPr="005A74CD" w:rsidRDefault="00DF5D64" w:rsidP="00BE10D8">
      <w:pPr>
        <w:pStyle w:val="ConsPlusNormal"/>
        <w:spacing w:line="276" w:lineRule="auto"/>
        <w:ind w:firstLine="709"/>
        <w:jc w:val="both"/>
        <w:rPr>
          <w:rFonts w:ascii="Times New Roman" w:hAnsi="Times New Roman" w:cs="Times New Roman"/>
          <w:sz w:val="28"/>
          <w:szCs w:val="28"/>
        </w:rPr>
      </w:pPr>
      <w:r w:rsidRPr="00E47923">
        <w:rPr>
          <w:rFonts w:ascii="Times New Roman" w:hAnsi="Times New Roman" w:cs="Times New Roman"/>
          <w:sz w:val="28"/>
          <w:szCs w:val="28"/>
        </w:rPr>
        <w:lastRenderedPageBreak/>
        <w:t>3.</w:t>
      </w:r>
      <w:r>
        <w:rPr>
          <w:rFonts w:ascii="Times New Roman" w:hAnsi="Times New Roman" w:cs="Times New Roman"/>
          <w:sz w:val="28"/>
          <w:szCs w:val="28"/>
        </w:rPr>
        <w:t>6. </w:t>
      </w:r>
      <w:r w:rsidRPr="00654574">
        <w:rPr>
          <w:rFonts w:ascii="Times New Roman" w:hAnsi="Times New Roman" w:cs="Times New Roman"/>
          <w:spacing w:val="-4"/>
          <w:sz w:val="28"/>
          <w:szCs w:val="28"/>
        </w:rPr>
        <w:t>Разработчики ОПОП магистратуры могут дополнительно</w:t>
      </w:r>
      <w:r w:rsidRPr="005E4960">
        <w:rPr>
          <w:rFonts w:ascii="Times New Roman" w:hAnsi="Times New Roman" w:cs="Times New Roman"/>
          <w:sz w:val="28"/>
          <w:szCs w:val="28"/>
        </w:rPr>
        <w:t xml:space="preserve"> </w:t>
      </w:r>
      <w:r w:rsidRPr="00654574">
        <w:rPr>
          <w:rFonts w:ascii="Times New Roman" w:hAnsi="Times New Roman" w:cs="Times New Roman"/>
          <w:spacing w:val="-4"/>
          <w:sz w:val="28"/>
          <w:szCs w:val="28"/>
        </w:rPr>
        <w:t xml:space="preserve">устанавливать </w:t>
      </w:r>
      <w:r w:rsidRPr="005E4960">
        <w:rPr>
          <w:rFonts w:ascii="Times New Roman" w:hAnsi="Times New Roman" w:cs="Times New Roman"/>
          <w:sz w:val="28"/>
          <w:szCs w:val="28"/>
        </w:rPr>
        <w:t>индикаторы достижения универсальных, общепрофессиональных</w:t>
      </w:r>
      <w:r>
        <w:rPr>
          <w:rFonts w:ascii="Times New Roman" w:hAnsi="Times New Roman" w:cs="Times New Roman"/>
          <w:sz w:val="28"/>
          <w:szCs w:val="28"/>
        </w:rPr>
        <w:t xml:space="preserve"> компетенций</w:t>
      </w:r>
      <w:r w:rsidRPr="005E4960">
        <w:rPr>
          <w:rFonts w:ascii="Times New Roman" w:hAnsi="Times New Roman" w:cs="Times New Roman"/>
          <w:sz w:val="28"/>
          <w:szCs w:val="28"/>
        </w:rPr>
        <w:t xml:space="preserve">. Индикаторы достижения профессиональных компетенций определяются разработчиками ОПОП </w:t>
      </w:r>
      <w:r>
        <w:rPr>
          <w:rFonts w:ascii="Times New Roman" w:hAnsi="Times New Roman" w:cs="Times New Roman"/>
          <w:sz w:val="28"/>
          <w:szCs w:val="28"/>
        </w:rPr>
        <w:t>магистратуры самостоятельно</w:t>
      </w:r>
      <w:r w:rsidR="00BE10D8" w:rsidRPr="005E4960">
        <w:rPr>
          <w:rFonts w:ascii="Times New Roman" w:hAnsi="Times New Roman" w:cs="Times New Roman"/>
          <w:sz w:val="28"/>
          <w:szCs w:val="28"/>
        </w:rPr>
        <w:t>.</w:t>
      </w:r>
    </w:p>
    <w:p w:rsidR="00C03969" w:rsidRPr="00DD47FE" w:rsidRDefault="00965E2B" w:rsidP="00BE10D8">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E10D8">
        <w:rPr>
          <w:rFonts w:ascii="Times New Roman" w:hAnsi="Times New Roman" w:cs="Times New Roman"/>
          <w:sz w:val="28"/>
          <w:szCs w:val="28"/>
        </w:rPr>
        <w:t> </w:t>
      </w:r>
      <w:r w:rsidR="00AE5180">
        <w:rPr>
          <w:rFonts w:ascii="Times New Roman" w:hAnsi="Times New Roman" w:cs="Times New Roman"/>
          <w:sz w:val="28"/>
          <w:szCs w:val="28"/>
        </w:rPr>
        <w:t xml:space="preserve">Разработчики </w:t>
      </w:r>
      <w:r w:rsidR="00754F15">
        <w:rPr>
          <w:rFonts w:ascii="Times New Roman" w:hAnsi="Times New Roman" w:cs="Times New Roman"/>
          <w:sz w:val="28"/>
          <w:szCs w:val="28"/>
        </w:rPr>
        <w:t>ОПОП магистратуры</w:t>
      </w:r>
      <w:r w:rsidR="00AE5180" w:rsidRPr="00E47923">
        <w:rPr>
          <w:rFonts w:ascii="Times New Roman" w:hAnsi="Times New Roman" w:cs="Times New Roman"/>
          <w:sz w:val="28"/>
          <w:szCs w:val="28"/>
        </w:rPr>
        <w:t xml:space="preserve"> самостоятельно планиру</w:t>
      </w:r>
      <w:r w:rsidR="00AE5180">
        <w:rPr>
          <w:rFonts w:ascii="Times New Roman" w:hAnsi="Times New Roman" w:cs="Times New Roman"/>
          <w:sz w:val="28"/>
          <w:szCs w:val="28"/>
        </w:rPr>
        <w:t>ю</w:t>
      </w:r>
      <w:r w:rsidR="00AE5180" w:rsidRPr="00E47923">
        <w:rPr>
          <w:rFonts w:ascii="Times New Roman" w:hAnsi="Times New Roman" w:cs="Times New Roman"/>
          <w:sz w:val="28"/>
          <w:szCs w:val="28"/>
        </w:rPr>
        <w:t>т</w:t>
      </w:r>
      <w:r w:rsidR="00A72AA3">
        <w:rPr>
          <w:rFonts w:ascii="Times New Roman" w:hAnsi="Times New Roman" w:cs="Times New Roman"/>
          <w:sz w:val="28"/>
          <w:szCs w:val="28"/>
        </w:rPr>
        <w:t xml:space="preserve"> </w:t>
      </w:r>
      <w:r w:rsidR="00AE5180" w:rsidRPr="00E47923">
        <w:rPr>
          <w:rFonts w:ascii="Times New Roman" w:hAnsi="Times New Roman" w:cs="Times New Roman"/>
          <w:sz w:val="28"/>
          <w:szCs w:val="28"/>
        </w:rPr>
        <w:t xml:space="preserve">результаты </w:t>
      </w:r>
      <w:proofErr w:type="gramStart"/>
      <w:r w:rsidR="00AE5180" w:rsidRPr="00E47923">
        <w:rPr>
          <w:rFonts w:ascii="Times New Roman" w:hAnsi="Times New Roman" w:cs="Times New Roman"/>
          <w:sz w:val="28"/>
          <w:szCs w:val="28"/>
        </w:rPr>
        <w:t>обучения</w:t>
      </w:r>
      <w:r w:rsidR="00A72AA3">
        <w:rPr>
          <w:rFonts w:ascii="Times New Roman" w:hAnsi="Times New Roman" w:cs="Times New Roman"/>
          <w:sz w:val="28"/>
          <w:szCs w:val="28"/>
        </w:rPr>
        <w:t xml:space="preserve"> </w:t>
      </w:r>
      <w:r w:rsidR="00AE5180" w:rsidRPr="00E47923">
        <w:rPr>
          <w:rFonts w:ascii="Times New Roman" w:hAnsi="Times New Roman" w:cs="Times New Roman"/>
          <w:sz w:val="28"/>
          <w:szCs w:val="28"/>
        </w:rPr>
        <w:t>по дисциплинам</w:t>
      </w:r>
      <w:proofErr w:type="gramEnd"/>
      <w:r w:rsidR="00AE5180" w:rsidRPr="00E47923">
        <w:rPr>
          <w:rFonts w:ascii="Times New Roman" w:hAnsi="Times New Roman" w:cs="Times New Roman"/>
          <w:sz w:val="28"/>
          <w:szCs w:val="28"/>
        </w:rPr>
        <w:t xml:space="preserve"> (модулям) и практикам</w:t>
      </w:r>
      <w:r w:rsidR="00AE5180">
        <w:rPr>
          <w:rFonts w:ascii="Times New Roman" w:hAnsi="Times New Roman" w:cs="Times New Roman"/>
          <w:sz w:val="28"/>
          <w:szCs w:val="28"/>
        </w:rPr>
        <w:t xml:space="preserve">, </w:t>
      </w:r>
      <w:r>
        <w:rPr>
          <w:rFonts w:ascii="Times New Roman" w:hAnsi="Times New Roman" w:cs="Times New Roman"/>
          <w:sz w:val="28"/>
          <w:szCs w:val="28"/>
        </w:rPr>
        <w:t>которые должны быть соотнесены с установленными в ОПОП магистратуры индикаторами достижения компетенций (</w:t>
      </w:r>
      <w:r w:rsidR="00AE5180" w:rsidRPr="00E47923">
        <w:rPr>
          <w:rFonts w:ascii="Times New Roman" w:hAnsi="Times New Roman" w:cs="Times New Roman"/>
          <w:sz w:val="28"/>
          <w:szCs w:val="28"/>
        </w:rPr>
        <w:t>обобщенны</w:t>
      </w:r>
      <w:r>
        <w:rPr>
          <w:rFonts w:ascii="Times New Roman" w:hAnsi="Times New Roman" w:cs="Times New Roman"/>
          <w:sz w:val="28"/>
          <w:szCs w:val="28"/>
        </w:rPr>
        <w:t>е</w:t>
      </w:r>
      <w:r w:rsidR="00AE5180" w:rsidRPr="00E47923">
        <w:rPr>
          <w:rFonts w:ascii="Times New Roman" w:hAnsi="Times New Roman" w:cs="Times New Roman"/>
          <w:sz w:val="28"/>
          <w:szCs w:val="28"/>
        </w:rPr>
        <w:t xml:space="preserve"> результат</w:t>
      </w:r>
      <w:r>
        <w:rPr>
          <w:rFonts w:ascii="Times New Roman" w:hAnsi="Times New Roman" w:cs="Times New Roman"/>
          <w:sz w:val="28"/>
          <w:szCs w:val="28"/>
        </w:rPr>
        <w:t>ы</w:t>
      </w:r>
      <w:r w:rsidR="00AE5180" w:rsidRPr="00E47923">
        <w:rPr>
          <w:rFonts w:ascii="Times New Roman" w:hAnsi="Times New Roman" w:cs="Times New Roman"/>
          <w:sz w:val="28"/>
          <w:szCs w:val="28"/>
        </w:rPr>
        <w:t xml:space="preserve"> обучения</w:t>
      </w:r>
      <w:r>
        <w:rPr>
          <w:rFonts w:ascii="Times New Roman" w:hAnsi="Times New Roman" w:cs="Times New Roman"/>
          <w:sz w:val="28"/>
          <w:szCs w:val="28"/>
        </w:rPr>
        <w:t>)</w:t>
      </w:r>
      <w:r w:rsidR="00754F15">
        <w:rPr>
          <w:rFonts w:ascii="Times New Roman" w:hAnsi="Times New Roman" w:cs="Times New Roman"/>
          <w:sz w:val="28"/>
          <w:szCs w:val="28"/>
        </w:rPr>
        <w:t>.</w:t>
      </w:r>
      <w:r w:rsidR="00A72AA3">
        <w:rPr>
          <w:rFonts w:ascii="Times New Roman" w:hAnsi="Times New Roman" w:cs="Times New Roman"/>
          <w:sz w:val="28"/>
          <w:szCs w:val="28"/>
        </w:rPr>
        <w:t xml:space="preserve"> </w:t>
      </w:r>
      <w:r w:rsidR="00C03969" w:rsidRPr="005A74CD">
        <w:rPr>
          <w:rFonts w:ascii="Times New Roman" w:hAnsi="Times New Roman" w:cs="Times New Roman"/>
          <w:sz w:val="28"/>
          <w:szCs w:val="28"/>
        </w:rPr>
        <w:t xml:space="preserve">Совокупность запланированных результатов </w:t>
      </w:r>
      <w:proofErr w:type="gramStart"/>
      <w:r w:rsidR="00C03969" w:rsidRPr="005A74CD">
        <w:rPr>
          <w:rFonts w:ascii="Times New Roman" w:hAnsi="Times New Roman" w:cs="Times New Roman"/>
          <w:sz w:val="28"/>
          <w:szCs w:val="28"/>
        </w:rPr>
        <w:t>обучения по дисциплинам</w:t>
      </w:r>
      <w:proofErr w:type="gramEnd"/>
      <w:r w:rsidR="00C03969" w:rsidRPr="005A74CD">
        <w:rPr>
          <w:rFonts w:ascii="Times New Roman" w:hAnsi="Times New Roman" w:cs="Times New Roman"/>
          <w:sz w:val="28"/>
          <w:szCs w:val="28"/>
        </w:rPr>
        <w:t xml:space="preserve"> (модулям)</w:t>
      </w:r>
      <w:r w:rsidR="00C03969" w:rsidRPr="00DD47FE">
        <w:rPr>
          <w:rFonts w:ascii="Times New Roman" w:hAnsi="Times New Roman" w:cs="Times New Roman"/>
          <w:sz w:val="28"/>
          <w:szCs w:val="28"/>
        </w:rPr>
        <w:t xml:space="preserve"> и практикам </w:t>
      </w:r>
      <w:r w:rsidR="00C03969" w:rsidRPr="00262A53">
        <w:rPr>
          <w:rFonts w:ascii="Times New Roman" w:hAnsi="Times New Roman" w:cs="Times New Roman"/>
          <w:sz w:val="28"/>
          <w:szCs w:val="28"/>
        </w:rPr>
        <w:t>должна</w:t>
      </w:r>
      <w:r w:rsidR="00C03969" w:rsidRPr="00DD47FE">
        <w:rPr>
          <w:rFonts w:ascii="Times New Roman" w:hAnsi="Times New Roman" w:cs="Times New Roman"/>
          <w:sz w:val="28"/>
          <w:szCs w:val="28"/>
        </w:rPr>
        <w:t xml:space="preserve"> обеспечивать формирование у выпускника все</w:t>
      </w:r>
      <w:r w:rsidR="00C03969">
        <w:rPr>
          <w:rFonts w:ascii="Times New Roman" w:hAnsi="Times New Roman" w:cs="Times New Roman"/>
          <w:sz w:val="28"/>
          <w:szCs w:val="28"/>
        </w:rPr>
        <w:t>х</w:t>
      </w:r>
      <w:r w:rsidR="00C03969" w:rsidRPr="00DD47FE">
        <w:rPr>
          <w:rFonts w:ascii="Times New Roman" w:hAnsi="Times New Roman" w:cs="Times New Roman"/>
          <w:sz w:val="28"/>
          <w:szCs w:val="28"/>
        </w:rPr>
        <w:t xml:space="preserve"> универсальны</w:t>
      </w:r>
      <w:r w:rsidR="00C03969">
        <w:rPr>
          <w:rFonts w:ascii="Times New Roman" w:hAnsi="Times New Roman" w:cs="Times New Roman"/>
          <w:sz w:val="28"/>
          <w:szCs w:val="28"/>
        </w:rPr>
        <w:t>х</w:t>
      </w:r>
      <w:r w:rsidR="00C03969" w:rsidRPr="00DD47FE">
        <w:rPr>
          <w:rFonts w:ascii="Times New Roman" w:hAnsi="Times New Roman" w:cs="Times New Roman"/>
          <w:sz w:val="28"/>
          <w:szCs w:val="28"/>
        </w:rPr>
        <w:t>, общепрофессиональны</w:t>
      </w:r>
      <w:r w:rsidR="00C03969">
        <w:rPr>
          <w:rFonts w:ascii="Times New Roman" w:hAnsi="Times New Roman" w:cs="Times New Roman"/>
          <w:sz w:val="28"/>
          <w:szCs w:val="28"/>
        </w:rPr>
        <w:t>х</w:t>
      </w:r>
      <w:r w:rsidR="00C03969" w:rsidRPr="00DD47FE">
        <w:rPr>
          <w:rFonts w:ascii="Times New Roman" w:hAnsi="Times New Roman" w:cs="Times New Roman"/>
          <w:sz w:val="28"/>
          <w:szCs w:val="28"/>
        </w:rPr>
        <w:t xml:space="preserve"> и профессиональны</w:t>
      </w:r>
      <w:r w:rsidR="00C03969">
        <w:rPr>
          <w:rFonts w:ascii="Times New Roman" w:hAnsi="Times New Roman" w:cs="Times New Roman"/>
          <w:sz w:val="28"/>
          <w:szCs w:val="28"/>
        </w:rPr>
        <w:t>х</w:t>
      </w:r>
      <w:r w:rsidR="00C03969" w:rsidRPr="00DD47FE">
        <w:rPr>
          <w:rFonts w:ascii="Times New Roman" w:hAnsi="Times New Roman" w:cs="Times New Roman"/>
          <w:sz w:val="28"/>
          <w:szCs w:val="28"/>
        </w:rPr>
        <w:t xml:space="preserve"> компетенци</w:t>
      </w:r>
      <w:r w:rsidR="00C03969">
        <w:rPr>
          <w:rFonts w:ascii="Times New Roman" w:hAnsi="Times New Roman" w:cs="Times New Roman"/>
          <w:sz w:val="28"/>
          <w:szCs w:val="28"/>
        </w:rPr>
        <w:t>й</w:t>
      </w:r>
      <w:r w:rsidR="00C03969" w:rsidRPr="00DD47FE">
        <w:rPr>
          <w:rFonts w:ascii="Times New Roman" w:hAnsi="Times New Roman" w:cs="Times New Roman"/>
          <w:sz w:val="28"/>
          <w:szCs w:val="28"/>
        </w:rPr>
        <w:t>, установленны</w:t>
      </w:r>
      <w:r w:rsidR="00C03969">
        <w:rPr>
          <w:rFonts w:ascii="Times New Roman" w:hAnsi="Times New Roman" w:cs="Times New Roman"/>
          <w:sz w:val="28"/>
          <w:szCs w:val="28"/>
        </w:rPr>
        <w:t>х</w:t>
      </w:r>
      <w:r w:rsidR="00A72AA3">
        <w:rPr>
          <w:rFonts w:ascii="Times New Roman" w:hAnsi="Times New Roman" w:cs="Times New Roman"/>
          <w:sz w:val="28"/>
          <w:szCs w:val="28"/>
        </w:rPr>
        <w:t xml:space="preserve"> </w:t>
      </w:r>
      <w:r w:rsidR="00C03969">
        <w:rPr>
          <w:rFonts w:ascii="Times New Roman" w:hAnsi="Times New Roman" w:cs="Times New Roman"/>
          <w:sz w:val="28"/>
          <w:szCs w:val="28"/>
        </w:rPr>
        <w:t>ОПОП магистратуры</w:t>
      </w:r>
      <w:r w:rsidR="00C03969" w:rsidRPr="00DD47FE">
        <w:rPr>
          <w:rFonts w:ascii="Times New Roman" w:hAnsi="Times New Roman" w:cs="Times New Roman"/>
          <w:sz w:val="28"/>
          <w:szCs w:val="28"/>
        </w:rPr>
        <w:t>.</w:t>
      </w:r>
    </w:p>
    <w:p w:rsidR="00DF5D64" w:rsidRDefault="00DF5D64">
      <w:pPr>
        <w:rPr>
          <w:rFonts w:ascii="Times New Roman" w:hAnsi="Times New Roman" w:cs="Times New Roman"/>
          <w:sz w:val="28"/>
          <w:szCs w:val="28"/>
        </w:rPr>
      </w:pPr>
      <w:r>
        <w:rPr>
          <w:rFonts w:ascii="Times New Roman" w:hAnsi="Times New Roman" w:cs="Times New Roman"/>
          <w:sz w:val="28"/>
          <w:szCs w:val="28"/>
        </w:rPr>
        <w:br w:type="page"/>
      </w:r>
    </w:p>
    <w:p w:rsidR="00965E2B" w:rsidRPr="00DB6657" w:rsidRDefault="00BE10D8" w:rsidP="00DB6657">
      <w:pPr>
        <w:pStyle w:val="1"/>
        <w:spacing w:before="0"/>
        <w:jc w:val="center"/>
        <w:rPr>
          <w:rFonts w:ascii="Times New Roman" w:eastAsia="Times New Roman" w:hAnsi="Times New Roman" w:cs="Times New Roman"/>
          <w:b/>
          <w:color w:val="000000" w:themeColor="text1"/>
          <w:sz w:val="28"/>
          <w:szCs w:val="28"/>
          <w:lang w:eastAsia="ru-RU"/>
        </w:rPr>
      </w:pPr>
      <w:bookmarkStart w:id="15" w:name="_Toc73264516"/>
      <w:r w:rsidRPr="00DB6657">
        <w:rPr>
          <w:rFonts w:ascii="Times New Roman" w:eastAsia="Times New Roman" w:hAnsi="Times New Roman" w:cs="Times New Roman"/>
          <w:b/>
          <w:color w:val="000000" w:themeColor="text1"/>
          <w:sz w:val="28"/>
          <w:szCs w:val="28"/>
          <w:lang w:eastAsia="ru-RU"/>
        </w:rPr>
        <w:lastRenderedPageBreak/>
        <w:t>4. </w:t>
      </w:r>
      <w:r w:rsidR="00B54FDB" w:rsidRPr="00DB6657">
        <w:rPr>
          <w:rFonts w:ascii="Times New Roman" w:eastAsia="Times New Roman" w:hAnsi="Times New Roman" w:cs="Times New Roman"/>
          <w:b/>
          <w:color w:val="000000" w:themeColor="text1"/>
          <w:sz w:val="28"/>
          <w:szCs w:val="28"/>
          <w:lang w:eastAsia="ru-RU"/>
        </w:rPr>
        <w:t xml:space="preserve">ТРЕБОВАНИЯ К УСЛОВИЯМ РЕАЛИЗАЦИИ </w:t>
      </w:r>
      <w:r w:rsidR="00DF5D64" w:rsidRPr="00DB6657">
        <w:rPr>
          <w:rFonts w:ascii="Times New Roman" w:eastAsia="Times New Roman" w:hAnsi="Times New Roman" w:cs="Times New Roman"/>
          <w:b/>
          <w:color w:val="000000" w:themeColor="text1"/>
          <w:sz w:val="28"/>
          <w:szCs w:val="28"/>
          <w:lang w:eastAsia="ru-RU"/>
        </w:rPr>
        <w:br/>
      </w:r>
      <w:r w:rsidR="00B54FDB" w:rsidRPr="00DB6657">
        <w:rPr>
          <w:rFonts w:ascii="Times New Roman" w:eastAsia="Times New Roman" w:hAnsi="Times New Roman" w:cs="Times New Roman"/>
          <w:b/>
          <w:color w:val="000000" w:themeColor="text1"/>
          <w:sz w:val="28"/>
          <w:szCs w:val="28"/>
          <w:lang w:eastAsia="ru-RU"/>
        </w:rPr>
        <w:t>ОПОП МАГИСТРАТУРЫ</w:t>
      </w:r>
      <w:bookmarkEnd w:id="15"/>
    </w:p>
    <w:p w:rsidR="00BE10D8" w:rsidRPr="00DB6657" w:rsidRDefault="00BE10D8" w:rsidP="00DB6657">
      <w:pPr>
        <w:pStyle w:val="ConsPlusNormal"/>
        <w:spacing w:line="276" w:lineRule="auto"/>
        <w:ind w:firstLine="709"/>
        <w:jc w:val="both"/>
        <w:rPr>
          <w:rFonts w:ascii="Times New Roman" w:hAnsi="Times New Roman"/>
          <w:sz w:val="28"/>
          <w:szCs w:val="28"/>
        </w:rPr>
      </w:pPr>
    </w:p>
    <w:p w:rsidR="00DF18F0" w:rsidRPr="00DB6657" w:rsidRDefault="00DF18F0" w:rsidP="00DB6657">
      <w:pPr>
        <w:pStyle w:val="ConsPlusNormal"/>
        <w:spacing w:line="276" w:lineRule="auto"/>
        <w:ind w:firstLine="709"/>
        <w:jc w:val="both"/>
        <w:rPr>
          <w:rFonts w:ascii="Times New Roman" w:hAnsi="Times New Roman"/>
          <w:sz w:val="28"/>
          <w:szCs w:val="28"/>
        </w:rPr>
      </w:pPr>
      <w:bookmarkStart w:id="16" w:name="_Toc73264519"/>
      <w:r w:rsidRPr="00DB6657">
        <w:rPr>
          <w:rFonts w:ascii="Times New Roman" w:hAnsi="Times New Roman"/>
          <w:sz w:val="28"/>
          <w:szCs w:val="28"/>
        </w:rPr>
        <w:t xml:space="preserve">4.1. Требования к условиям реализации ОПОП магистратуры включают </w:t>
      </w:r>
      <w:r w:rsidRPr="00DB6657">
        <w:rPr>
          <w:rFonts w:ascii="Times New Roman" w:hAnsi="Times New Roman"/>
          <w:sz w:val="28"/>
          <w:szCs w:val="28"/>
        </w:rPr>
        <w:br/>
        <w:t xml:space="preserve">в себя общесистемные требования, требования к материально-техническому </w:t>
      </w:r>
      <w:r w:rsidRPr="00DB6657">
        <w:rPr>
          <w:rFonts w:ascii="Times New Roman" w:hAnsi="Times New Roman"/>
          <w:sz w:val="28"/>
          <w:szCs w:val="28"/>
        </w:rPr>
        <w:br/>
        <w:t>и учебно-методическому обеспечению, требования к кадровым и финансовым условиям реализации ОПОП магистратуры, а также требования к применяемым механизмам оценки качества образовательной деятельности и подготовки обучающихся по ОПОП магистратуры.</w:t>
      </w:r>
    </w:p>
    <w:p w:rsidR="00DF18F0" w:rsidRPr="00DB6657" w:rsidRDefault="00DF18F0" w:rsidP="00DB6657">
      <w:pPr>
        <w:pStyle w:val="ConsPlusNormal"/>
        <w:spacing w:line="276" w:lineRule="auto"/>
        <w:ind w:firstLine="709"/>
        <w:jc w:val="both"/>
        <w:outlineLvl w:val="1"/>
        <w:rPr>
          <w:rFonts w:ascii="Times New Roman" w:hAnsi="Times New Roman"/>
          <w:sz w:val="28"/>
          <w:szCs w:val="28"/>
        </w:rPr>
      </w:pPr>
      <w:r w:rsidRPr="00DB6657">
        <w:rPr>
          <w:rFonts w:ascii="Times New Roman" w:hAnsi="Times New Roman" w:cs="Times New Roman"/>
          <w:sz w:val="28"/>
          <w:szCs w:val="28"/>
        </w:rPr>
        <w:t>4.2. </w:t>
      </w:r>
      <w:r w:rsidRPr="00DB6657">
        <w:rPr>
          <w:rFonts w:ascii="Times New Roman" w:hAnsi="Times New Roman"/>
          <w:i/>
          <w:sz w:val="28"/>
          <w:szCs w:val="28"/>
        </w:rPr>
        <w:t>Общесистемные требования к реализации ОПОП магистратуры</w:t>
      </w:r>
      <w:r w:rsidRPr="00DB6657">
        <w:rPr>
          <w:rFonts w:ascii="Times New Roman" w:hAnsi="Times New Roman"/>
          <w:sz w:val="28"/>
          <w:szCs w:val="28"/>
        </w:rPr>
        <w:t>:</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4.2.1. </w:t>
      </w:r>
      <w:proofErr w:type="gramStart"/>
      <w:r w:rsidRPr="00DB6657">
        <w:rPr>
          <w:rFonts w:ascii="Times New Roman" w:hAnsi="Times New Roman" w:cs="Times New Roman"/>
          <w:sz w:val="28"/>
          <w:szCs w:val="28"/>
        </w:rPr>
        <w:t xml:space="preserve">НИ ТГУ располагает на праве собственности или ином законном основании материально-техническими ресурсами для осуществления образовательной деятельности (помещениями и оборудованием), обеспечивающими реализацию </w:t>
      </w:r>
      <w:r w:rsidRPr="00DB6657">
        <w:rPr>
          <w:rFonts w:ascii="Times New Roman" w:hAnsi="Times New Roman"/>
          <w:sz w:val="28"/>
          <w:szCs w:val="28"/>
        </w:rPr>
        <w:t xml:space="preserve">ОПОП магистратуры </w:t>
      </w:r>
      <w:r w:rsidRPr="00DB6657">
        <w:rPr>
          <w:rFonts w:ascii="Times New Roman" w:hAnsi="Times New Roman" w:cs="Times New Roman"/>
          <w:sz w:val="28"/>
          <w:szCs w:val="28"/>
        </w:rPr>
        <w:t>по Блоку 1 «Дисциплины (модули)», Блоку 2 «Практика» (прохождение практики в НИ ТГУ) и Блоку 3 «Государственная итоговая аттестация» в соответствии с учебным планом.</w:t>
      </w:r>
      <w:proofErr w:type="gramEnd"/>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НИ ТГУ из любой точки, в которой имеется доступ к информационно-телекоммуникационной сети Интернет, как на территории НИ ТГУ,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4.2.3. Электронная информационно-образовательная среда НИ ТГУ обеспечивает:</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доступ к учебным планам, рабочим программам дисциплин (модулей), программам практик, к электронным учебным изданиям и электронным образовательным ресурсам, указанным в рабочих программах дисциплин (модулей), программ практик;</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формирование электронного портфолио обучающегося, в том числе сохранение его работ и оценок за эти работы.</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4.2.4. В случае реализации ОПОП магистратуры с применением электронного обучения, дистанционных образовательных технологий электронная информационно-образовательная среда НИ ТГУ должна дополнительно обеспечивать:</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фиксацию хода образовательного процесса, результатов промежуточной аттестации и результатов освоения ОПОП магистратуры;</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проведение всех видов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lastRenderedPageBreak/>
        <w:t xml:space="preserve">– 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Функционирование электронной информационно-образовательной среды </w:t>
      </w:r>
      <w:r w:rsidRPr="00DB6657">
        <w:rPr>
          <w:rFonts w:ascii="Times New Roman" w:hAnsi="Times New Roman" w:cs="Times New Roman"/>
          <w:spacing w:val="-8"/>
          <w:sz w:val="28"/>
          <w:szCs w:val="28"/>
        </w:rPr>
        <w:t xml:space="preserve">обеспечивается соответствующими средствами информационно-коммуникационных </w:t>
      </w:r>
      <w:r w:rsidRPr="00DB6657">
        <w:rPr>
          <w:rFonts w:ascii="Times New Roman" w:hAnsi="Times New Roman" w:cs="Times New Roman"/>
          <w:spacing w:val="-2"/>
          <w:sz w:val="28"/>
          <w:szCs w:val="28"/>
        </w:rPr>
        <w:t>технологий и квалификацией работников, ее использующих и поддерживающих.</w:t>
      </w:r>
      <w:r w:rsidRPr="00DB6657">
        <w:rPr>
          <w:rFonts w:ascii="Times New Roman" w:hAnsi="Times New Roman" w:cs="Times New Roman"/>
          <w:sz w:val="28"/>
          <w:szCs w:val="28"/>
        </w:rPr>
        <w:t xml:space="preserve"> </w:t>
      </w:r>
      <w:r w:rsidRPr="00DB6657">
        <w:rPr>
          <w:rFonts w:ascii="Times New Roman" w:hAnsi="Times New Roman" w:cs="Times New Roman"/>
          <w:spacing w:val="-4"/>
          <w:sz w:val="28"/>
          <w:szCs w:val="28"/>
        </w:rPr>
        <w:t>Функционирование электронной информационно-образовательной среды должно</w:t>
      </w:r>
      <w:r w:rsidRPr="00DB6657">
        <w:rPr>
          <w:rFonts w:ascii="Times New Roman" w:hAnsi="Times New Roman" w:cs="Times New Roman"/>
          <w:sz w:val="28"/>
          <w:szCs w:val="28"/>
        </w:rPr>
        <w:t xml:space="preserve"> соответствовать законодательству Российской Федерации</w:t>
      </w:r>
      <w:r w:rsidRPr="00DB6657">
        <w:rPr>
          <w:rStyle w:val="ae"/>
          <w:rFonts w:ascii="Times New Roman" w:eastAsia="Tahoma" w:hAnsi="Times New Roman"/>
          <w:color w:val="000000"/>
          <w:sz w:val="28"/>
          <w:szCs w:val="28"/>
          <w:lang w:bidi="ru-RU"/>
        </w:rPr>
        <w:footnoteReference w:id="8"/>
      </w:r>
      <w:r w:rsidRPr="00DB6657">
        <w:rPr>
          <w:rFonts w:ascii="Times New Roman" w:hAnsi="Times New Roman" w:cs="Times New Roman"/>
          <w:sz w:val="28"/>
          <w:szCs w:val="28"/>
        </w:rPr>
        <w:t>.</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4.2.5. При реализации ОПОП магистратуры в сетевой форме требования </w:t>
      </w:r>
      <w:r w:rsidRPr="00DB6657">
        <w:rPr>
          <w:rFonts w:ascii="Times New Roman" w:hAnsi="Times New Roman" w:cs="Times New Roman"/>
          <w:sz w:val="28"/>
          <w:szCs w:val="28"/>
        </w:rPr>
        <w:br/>
        <w:t>к ее реализации должны обеспечиваться совокупностью ресурсов материально-</w:t>
      </w:r>
      <w:r w:rsidRPr="00DB6657">
        <w:rPr>
          <w:rFonts w:ascii="Times New Roman" w:hAnsi="Times New Roman" w:cs="Times New Roman"/>
          <w:spacing w:val="-4"/>
          <w:sz w:val="28"/>
          <w:szCs w:val="28"/>
        </w:rPr>
        <w:t>технического и учебно-методического обеспечения, предоставляемого организациями,</w:t>
      </w:r>
      <w:r w:rsidRPr="00DB6657">
        <w:rPr>
          <w:rFonts w:ascii="Times New Roman" w:hAnsi="Times New Roman" w:cs="Times New Roman"/>
          <w:sz w:val="28"/>
          <w:szCs w:val="28"/>
        </w:rPr>
        <w:t xml:space="preserve"> участвующими в реализации ОПОП магистратуры в сетевой форме.</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4.2.6. При реализации ОПОП магистратуры или части (частей) ОПОП магистратуры на созданных НИ ТГУ в установленном порядке в иных организациях кафедрах или иных структурных подразделениях требования </w:t>
      </w:r>
      <w:r w:rsidRPr="00DB6657">
        <w:rPr>
          <w:rFonts w:ascii="Times New Roman" w:hAnsi="Times New Roman" w:cs="Times New Roman"/>
          <w:sz w:val="28"/>
          <w:szCs w:val="28"/>
        </w:rPr>
        <w:br/>
        <w:t>к реализации ОПОП магистратуры должны обеспечиваться совокупностью ресурсов указанных организаций.</w:t>
      </w:r>
    </w:p>
    <w:p w:rsidR="00DF18F0" w:rsidRPr="00DB6657" w:rsidRDefault="00DF18F0" w:rsidP="00DB6657">
      <w:pPr>
        <w:pStyle w:val="ConsPlusNormal"/>
        <w:spacing w:line="276" w:lineRule="auto"/>
        <w:ind w:firstLine="709"/>
        <w:jc w:val="both"/>
        <w:rPr>
          <w:rFonts w:ascii="Times New Roman" w:hAnsi="Times New Roman" w:cs="Times New Roman"/>
          <w:strike/>
          <w:sz w:val="28"/>
          <w:szCs w:val="28"/>
        </w:rPr>
      </w:pPr>
      <w:r w:rsidRPr="00DB6657">
        <w:rPr>
          <w:rFonts w:ascii="Times New Roman" w:hAnsi="Times New Roman" w:cs="Times New Roman"/>
          <w:sz w:val="28"/>
          <w:szCs w:val="28"/>
        </w:rPr>
        <w:t>4.2.7. </w:t>
      </w:r>
      <w:proofErr w:type="gramStart"/>
      <w:r w:rsidRPr="00DB6657">
        <w:rPr>
          <w:rFonts w:ascii="Times New Roman" w:hAnsi="Times New Roman" w:cs="Times New Roman"/>
          <w:spacing w:val="-4"/>
          <w:sz w:val="28"/>
          <w:szCs w:val="28"/>
        </w:rPr>
        <w:t xml:space="preserve">Среднегодовое число публикаций научно-педагогических работников </w:t>
      </w:r>
      <w:r w:rsidRPr="00DB6657">
        <w:rPr>
          <w:rFonts w:ascii="Times New Roman" w:hAnsi="Times New Roman" w:cs="Times New Roman"/>
          <w:sz w:val="28"/>
          <w:szCs w:val="28"/>
        </w:rPr>
        <w:t xml:space="preserve">НИ ТГУ за период реализации ОПОП магистратуры в расчете на 100 научно-педагогических работников (исходя из количества замещаемых ставок, приведенного к целочисленным значениям) должно составлять не менее 2 </w:t>
      </w:r>
      <w:r w:rsidRPr="00DB6657">
        <w:rPr>
          <w:rFonts w:ascii="Times New Roman" w:hAnsi="Times New Roman" w:cs="Times New Roman"/>
          <w:sz w:val="28"/>
          <w:szCs w:val="28"/>
        </w:rPr>
        <w:br/>
        <w:t xml:space="preserve">в журналах, индексируемых в базах данных </w:t>
      </w:r>
      <w:proofErr w:type="spellStart"/>
      <w:r w:rsidRPr="00DB6657">
        <w:rPr>
          <w:rFonts w:ascii="Times New Roman" w:hAnsi="Times New Roman" w:cs="Times New Roman"/>
          <w:sz w:val="28"/>
          <w:szCs w:val="28"/>
        </w:rPr>
        <w:t>Web</w:t>
      </w:r>
      <w:proofErr w:type="spellEnd"/>
      <w:r w:rsidRPr="00DB6657">
        <w:rPr>
          <w:rFonts w:ascii="Times New Roman" w:hAnsi="Times New Roman" w:cs="Times New Roman"/>
          <w:sz w:val="28"/>
          <w:szCs w:val="28"/>
        </w:rPr>
        <w:t xml:space="preserve"> </w:t>
      </w:r>
      <w:proofErr w:type="spellStart"/>
      <w:r w:rsidRPr="00DB6657">
        <w:rPr>
          <w:rFonts w:ascii="Times New Roman" w:hAnsi="Times New Roman" w:cs="Times New Roman"/>
          <w:sz w:val="28"/>
          <w:szCs w:val="28"/>
        </w:rPr>
        <w:t>of</w:t>
      </w:r>
      <w:proofErr w:type="spellEnd"/>
      <w:r w:rsidRPr="00DB6657">
        <w:rPr>
          <w:rFonts w:ascii="Times New Roman" w:hAnsi="Times New Roman" w:cs="Times New Roman"/>
          <w:sz w:val="28"/>
          <w:szCs w:val="28"/>
        </w:rPr>
        <w:t xml:space="preserve"> </w:t>
      </w:r>
      <w:proofErr w:type="spellStart"/>
      <w:r w:rsidRPr="00DB6657">
        <w:rPr>
          <w:rFonts w:ascii="Times New Roman" w:hAnsi="Times New Roman" w:cs="Times New Roman"/>
          <w:sz w:val="28"/>
          <w:szCs w:val="28"/>
        </w:rPr>
        <w:t>Science</w:t>
      </w:r>
      <w:proofErr w:type="spellEnd"/>
      <w:r w:rsidRPr="00DB6657">
        <w:rPr>
          <w:rFonts w:ascii="Times New Roman" w:hAnsi="Times New Roman" w:cs="Times New Roman"/>
          <w:sz w:val="28"/>
          <w:szCs w:val="28"/>
        </w:rPr>
        <w:t xml:space="preserve"> или </w:t>
      </w:r>
      <w:proofErr w:type="spellStart"/>
      <w:r w:rsidRPr="00DB6657">
        <w:rPr>
          <w:rFonts w:ascii="Times New Roman" w:hAnsi="Times New Roman" w:cs="Times New Roman"/>
          <w:sz w:val="28"/>
          <w:szCs w:val="28"/>
        </w:rPr>
        <w:t>Scopus</w:t>
      </w:r>
      <w:proofErr w:type="spellEnd"/>
      <w:r w:rsidRPr="00DB6657">
        <w:rPr>
          <w:rFonts w:ascii="Times New Roman" w:hAnsi="Times New Roman" w:cs="Times New Roman"/>
          <w:sz w:val="28"/>
          <w:szCs w:val="28"/>
        </w:rPr>
        <w:t>, или не менее 20 в журналах, индексируемых в Российском индексе научного цитирования (при реализации научно-исследовательского типа задач</w:t>
      </w:r>
      <w:proofErr w:type="gramEnd"/>
      <w:r w:rsidRPr="00DB6657">
        <w:rPr>
          <w:rFonts w:ascii="Times New Roman" w:hAnsi="Times New Roman" w:cs="Times New Roman"/>
          <w:sz w:val="28"/>
          <w:szCs w:val="28"/>
        </w:rPr>
        <w:t xml:space="preserve"> </w:t>
      </w:r>
      <w:proofErr w:type="gramStart"/>
      <w:r w:rsidRPr="00DB6657">
        <w:rPr>
          <w:rFonts w:ascii="Times New Roman" w:hAnsi="Times New Roman" w:cs="Times New Roman"/>
          <w:sz w:val="28"/>
          <w:szCs w:val="28"/>
        </w:rPr>
        <w:t>профессиональный</w:t>
      </w:r>
      <w:proofErr w:type="gramEnd"/>
      <w:r w:rsidRPr="00DB6657">
        <w:rPr>
          <w:rFonts w:ascii="Times New Roman" w:hAnsi="Times New Roman" w:cs="Times New Roman"/>
          <w:sz w:val="28"/>
          <w:szCs w:val="28"/>
        </w:rPr>
        <w:t xml:space="preserve"> деятельности).</w:t>
      </w:r>
    </w:p>
    <w:p w:rsidR="00DF18F0" w:rsidRPr="00DB6657" w:rsidRDefault="00DF18F0" w:rsidP="00DB6657">
      <w:pPr>
        <w:pStyle w:val="ConsPlusNormal"/>
        <w:spacing w:line="276" w:lineRule="auto"/>
        <w:ind w:firstLine="709"/>
        <w:jc w:val="both"/>
        <w:outlineLvl w:val="1"/>
        <w:rPr>
          <w:rFonts w:ascii="Times New Roman" w:hAnsi="Times New Roman"/>
          <w:sz w:val="28"/>
          <w:szCs w:val="28"/>
        </w:rPr>
      </w:pPr>
      <w:r w:rsidRPr="00DB6657">
        <w:rPr>
          <w:rFonts w:ascii="Times New Roman" w:hAnsi="Times New Roman"/>
          <w:sz w:val="28"/>
          <w:szCs w:val="28"/>
        </w:rPr>
        <w:t>4.3. </w:t>
      </w:r>
      <w:r w:rsidRPr="00DB6657">
        <w:rPr>
          <w:rFonts w:ascii="Times New Roman" w:hAnsi="Times New Roman"/>
          <w:i/>
          <w:sz w:val="28"/>
          <w:szCs w:val="28"/>
        </w:rPr>
        <w:t>Требования к материально-техническому и учебно-методическому обеспечению ОПОП магистратуры</w:t>
      </w:r>
      <w:r w:rsidRPr="00DB6657">
        <w:rPr>
          <w:rFonts w:ascii="Times New Roman" w:hAnsi="Times New Roman"/>
          <w:sz w:val="28"/>
          <w:szCs w:val="28"/>
        </w:rPr>
        <w:t>:</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4.3.1. Помещения должны представлять собой учебные аудитории для проведения учебных занятий всех видов, предусмотренных ОПОП магистратуры, оснащенные оборудованием и техническими средствами обучения, состав которых определяется в рабочих программах дисциплин </w:t>
      </w:r>
      <w:r w:rsidRPr="00DB6657">
        <w:rPr>
          <w:rFonts w:ascii="Times New Roman" w:hAnsi="Times New Roman" w:cs="Times New Roman"/>
          <w:sz w:val="28"/>
          <w:szCs w:val="28"/>
        </w:rPr>
        <w:lastRenderedPageBreak/>
        <w:t>(модулей). Допускается замена оборудования его виртуальными аналогами (если не установлено иное).</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Помещения для самостоятельной работы </w:t>
      </w:r>
      <w:proofErr w:type="gramStart"/>
      <w:r w:rsidRPr="00DB6657">
        <w:rPr>
          <w:rFonts w:ascii="Times New Roman" w:hAnsi="Times New Roman" w:cs="Times New Roman"/>
          <w:sz w:val="28"/>
          <w:szCs w:val="28"/>
        </w:rPr>
        <w:t>обучающихся</w:t>
      </w:r>
      <w:proofErr w:type="gramEnd"/>
      <w:r w:rsidRPr="00DB6657">
        <w:rPr>
          <w:rFonts w:ascii="Times New Roman" w:hAnsi="Times New Roman" w:cs="Times New Roman"/>
          <w:sz w:val="28"/>
          <w:szCs w:val="28"/>
        </w:rPr>
        <w:t xml:space="preserve">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НИ ТГУ.</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4.3.2. НИ ТГУ должен быть обеспечен необходимым комплектом лицензионного и свободно распространяемого программного обеспечения, </w:t>
      </w:r>
      <w:r w:rsidRPr="00DB6657">
        <w:rPr>
          <w:rFonts w:ascii="Times New Roman" w:hAnsi="Times New Roman" w:cs="Times New Roman"/>
          <w:sz w:val="28"/>
          <w:szCs w:val="28"/>
        </w:rPr>
        <w:br/>
        <w:t>в том числе отечественного производства (состав определяется в рабочих программах дисциплин (модулей) и при необходимости подлежит обновлению).</w:t>
      </w:r>
    </w:p>
    <w:p w:rsidR="00DF18F0" w:rsidRPr="00DB6657" w:rsidRDefault="00DF18F0" w:rsidP="00DB6657">
      <w:pPr>
        <w:widowControl w:val="0"/>
        <w:tabs>
          <w:tab w:val="left" w:pos="0"/>
          <w:tab w:val="left" w:pos="1432"/>
        </w:tabs>
        <w:spacing w:after="0"/>
        <w:ind w:firstLine="709"/>
        <w:jc w:val="both"/>
        <w:rPr>
          <w:rFonts w:ascii="Times New Roman" w:eastAsia="Times New Roman" w:hAnsi="Times New Roman"/>
          <w:sz w:val="28"/>
          <w:szCs w:val="28"/>
          <w:lang w:eastAsia="ru-RU"/>
        </w:rPr>
      </w:pPr>
      <w:r w:rsidRPr="00DB6657">
        <w:rPr>
          <w:rFonts w:ascii="Times New Roman" w:eastAsia="Times New Roman" w:hAnsi="Times New Roman"/>
          <w:sz w:val="28"/>
          <w:szCs w:val="28"/>
          <w:lang w:eastAsia="ru-RU"/>
        </w:rP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F18F0" w:rsidRPr="00DB6657" w:rsidRDefault="00DF18F0" w:rsidP="00DB6657">
      <w:pPr>
        <w:widowControl w:val="0"/>
        <w:tabs>
          <w:tab w:val="left" w:pos="0"/>
          <w:tab w:val="left" w:pos="1316"/>
        </w:tabs>
        <w:spacing w:after="0"/>
        <w:ind w:firstLine="709"/>
        <w:jc w:val="both"/>
        <w:rPr>
          <w:rFonts w:ascii="Times New Roman" w:eastAsia="Times New Roman" w:hAnsi="Times New Roman"/>
          <w:sz w:val="28"/>
          <w:szCs w:val="28"/>
          <w:lang w:eastAsia="ru-RU"/>
        </w:rPr>
      </w:pPr>
      <w:r w:rsidRPr="00DB6657">
        <w:rPr>
          <w:rFonts w:ascii="Times New Roman" w:eastAsia="Times New Roman" w:hAnsi="Times New Roman"/>
          <w:sz w:val="28"/>
          <w:szCs w:val="28"/>
          <w:lang w:eastAsia="ru-RU"/>
        </w:rPr>
        <w:t xml:space="preserve">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w:t>
      </w:r>
      <w:r w:rsidRPr="00DB6657">
        <w:rPr>
          <w:rFonts w:ascii="Times New Roman" w:eastAsia="Times New Roman" w:hAnsi="Times New Roman"/>
          <w:sz w:val="28"/>
          <w:szCs w:val="28"/>
          <w:lang w:eastAsia="ru-RU"/>
        </w:rPr>
        <w:br/>
        <w:t>в рабочих программах дисциплин (модулей) и подлежит обновлению (при необходимости).</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bookmarkEnd w:id="16"/>
    <w:p w:rsidR="00DF18F0" w:rsidRPr="00DB6657" w:rsidRDefault="00DF18F0" w:rsidP="00DB6657">
      <w:pPr>
        <w:pStyle w:val="ConsPlusNormal"/>
        <w:spacing w:line="276" w:lineRule="auto"/>
        <w:ind w:firstLine="709"/>
        <w:jc w:val="both"/>
        <w:outlineLvl w:val="1"/>
        <w:rPr>
          <w:rFonts w:ascii="Times New Roman" w:hAnsi="Times New Roman"/>
          <w:sz w:val="28"/>
          <w:szCs w:val="28"/>
        </w:rPr>
      </w:pPr>
      <w:r w:rsidRPr="00DB6657">
        <w:rPr>
          <w:rFonts w:ascii="Times New Roman" w:hAnsi="Times New Roman"/>
          <w:sz w:val="28"/>
          <w:szCs w:val="28"/>
        </w:rPr>
        <w:t>4.4. </w:t>
      </w:r>
      <w:r w:rsidRPr="00DB6657">
        <w:rPr>
          <w:rFonts w:ascii="Times New Roman" w:hAnsi="Times New Roman"/>
          <w:i/>
          <w:sz w:val="28"/>
          <w:szCs w:val="28"/>
        </w:rPr>
        <w:t>Требования к кадровым условиям реализации ОПОП магистратуры</w:t>
      </w:r>
      <w:r w:rsidRPr="00DB6657">
        <w:rPr>
          <w:rFonts w:ascii="Times New Roman" w:hAnsi="Times New Roman"/>
          <w:sz w:val="28"/>
          <w:szCs w:val="28"/>
        </w:rPr>
        <w:t>:</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4.4.1. Реализация ОПОП магистратуры обеспечивается педагогическими работниками НИ ТГУ, а также лицами, привлекаемыми к реализации ОПОП магистратуры на иных условиях.</w:t>
      </w:r>
    </w:p>
    <w:p w:rsidR="00DF18F0" w:rsidRPr="00DB6657" w:rsidRDefault="00DF18F0"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4.4.2. Квалификация педагогических работников НИ ТГУ должна отвечать квалификационным требованиям, указанным в квалификационных справочниках и (или) профессиональных стандартах (при наличии).</w:t>
      </w:r>
    </w:p>
    <w:p w:rsidR="00C57C76" w:rsidRPr="00DB6657" w:rsidRDefault="00273A2D" w:rsidP="00DB6657">
      <w:pPr>
        <w:pStyle w:val="ConsPlusNormal"/>
        <w:widowContro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w:t>
      </w:r>
      <w:r w:rsidR="00D36117" w:rsidRPr="00DB6657">
        <w:rPr>
          <w:rFonts w:ascii="Times New Roman" w:hAnsi="Times New Roman" w:cs="Times New Roman"/>
          <w:sz w:val="28"/>
          <w:szCs w:val="28"/>
        </w:rPr>
        <w:t>.4.3. </w:t>
      </w:r>
      <w:r w:rsidR="00C57C76" w:rsidRPr="00DB6657">
        <w:rPr>
          <w:rFonts w:ascii="Times New Roman" w:hAnsi="Times New Roman" w:cs="Times New Roman"/>
          <w:sz w:val="28"/>
          <w:szCs w:val="28"/>
        </w:rPr>
        <w:t xml:space="preserve">Не менее </w:t>
      </w:r>
      <w:r w:rsidR="00B61CB6" w:rsidRPr="00DB6657">
        <w:rPr>
          <w:rFonts w:ascii="Times New Roman" w:hAnsi="Times New Roman" w:cs="Times New Roman"/>
          <w:color w:val="FF0000"/>
          <w:sz w:val="28"/>
          <w:szCs w:val="28"/>
          <w:shd w:val="clear" w:color="auto" w:fill="FFFFFF" w:themeFill="background1"/>
        </w:rPr>
        <w:t>___</w:t>
      </w:r>
      <w:r w:rsidR="00DF18F0" w:rsidRPr="00DB6657">
        <w:rPr>
          <w:rFonts w:ascii="Times New Roman" w:hAnsi="Times New Roman" w:cs="Times New Roman"/>
          <w:color w:val="FF0000"/>
          <w:sz w:val="28"/>
          <w:szCs w:val="28"/>
          <w:shd w:val="clear" w:color="auto" w:fill="FFFFFF" w:themeFill="background1"/>
        </w:rPr>
        <w:t>%</w:t>
      </w:r>
      <w:r w:rsidR="00A13DD1" w:rsidRPr="00DB6657">
        <w:rPr>
          <w:rStyle w:val="ae"/>
          <w:rFonts w:ascii="Times New Roman" w:hAnsi="Times New Roman" w:cs="Times New Roman"/>
          <w:color w:val="FF0000"/>
          <w:sz w:val="28"/>
          <w:szCs w:val="28"/>
        </w:rPr>
        <w:footnoteReference w:id="9"/>
      </w:r>
      <w:r w:rsidR="00C57C76" w:rsidRPr="00DB6657">
        <w:rPr>
          <w:rFonts w:ascii="Times New Roman" w:hAnsi="Times New Roman" w:cs="Times New Roman"/>
          <w:sz w:val="28"/>
          <w:szCs w:val="28"/>
        </w:rPr>
        <w:t xml:space="preserve"> численности педагогических работников </w:t>
      </w:r>
      <w:r w:rsidRPr="00DB6657">
        <w:rPr>
          <w:rFonts w:ascii="Times New Roman" w:hAnsi="Times New Roman" w:cs="Times New Roman"/>
          <w:sz w:val="28"/>
          <w:szCs w:val="28"/>
        </w:rPr>
        <w:t>НИ ТГУ</w:t>
      </w:r>
      <w:r w:rsidR="000E1251" w:rsidRPr="00DB6657">
        <w:rPr>
          <w:rFonts w:ascii="Times New Roman" w:hAnsi="Times New Roman" w:cs="Times New Roman"/>
          <w:sz w:val="28"/>
          <w:szCs w:val="28"/>
        </w:rPr>
        <w:t xml:space="preserve">, </w:t>
      </w:r>
      <w:r w:rsidR="00286D41" w:rsidRPr="00DB6657">
        <w:rPr>
          <w:rFonts w:ascii="Times New Roman" w:hAnsi="Times New Roman" w:cs="Times New Roman"/>
          <w:sz w:val="28"/>
          <w:szCs w:val="28"/>
        </w:rPr>
        <w:t xml:space="preserve">участвующих в </w:t>
      </w:r>
      <w:r w:rsidR="00C57C76" w:rsidRPr="00DB6657">
        <w:rPr>
          <w:rFonts w:ascii="Times New Roman" w:hAnsi="Times New Roman" w:cs="Times New Roman"/>
          <w:sz w:val="28"/>
          <w:szCs w:val="28"/>
        </w:rPr>
        <w:t xml:space="preserve">реализации </w:t>
      </w:r>
      <w:r w:rsidRPr="00DB6657">
        <w:rPr>
          <w:rFonts w:ascii="Times New Roman" w:hAnsi="Times New Roman" w:cs="Times New Roman"/>
          <w:sz w:val="28"/>
          <w:szCs w:val="28"/>
        </w:rPr>
        <w:t>ОПОП магистратуры</w:t>
      </w:r>
      <w:r w:rsidR="00DF18F0" w:rsidRPr="00DB6657">
        <w:rPr>
          <w:rFonts w:ascii="Times New Roman" w:hAnsi="Times New Roman" w:cs="Times New Roman"/>
          <w:sz w:val="28"/>
          <w:szCs w:val="28"/>
        </w:rPr>
        <w:t>,</w:t>
      </w:r>
      <w:r w:rsidR="00286D41" w:rsidRPr="00DB6657">
        <w:rPr>
          <w:rFonts w:ascii="Times New Roman" w:hAnsi="Times New Roman" w:cs="Times New Roman"/>
          <w:sz w:val="28"/>
          <w:szCs w:val="28"/>
        </w:rPr>
        <w:t xml:space="preserve"> и лиц</w:t>
      </w:r>
      <w:r w:rsidR="00082591" w:rsidRPr="00DB6657">
        <w:rPr>
          <w:rFonts w:ascii="Times New Roman" w:hAnsi="Times New Roman" w:cs="Times New Roman"/>
          <w:sz w:val="28"/>
          <w:szCs w:val="28"/>
        </w:rPr>
        <w:t>,</w:t>
      </w:r>
      <w:r w:rsidR="00286D41" w:rsidRPr="00DB6657">
        <w:rPr>
          <w:rFonts w:ascii="Times New Roman" w:hAnsi="Times New Roman" w:cs="Times New Roman"/>
          <w:sz w:val="28"/>
          <w:szCs w:val="28"/>
        </w:rPr>
        <w:t xml:space="preserve"> привлекаемых организацией</w:t>
      </w:r>
      <w:r w:rsidR="00C57C76" w:rsidRPr="00DB6657">
        <w:rPr>
          <w:rFonts w:ascii="Times New Roman" w:hAnsi="Times New Roman" w:cs="Times New Roman"/>
          <w:sz w:val="28"/>
          <w:szCs w:val="28"/>
        </w:rPr>
        <w:t xml:space="preserve"> на </w:t>
      </w:r>
      <w:r w:rsidRPr="00DB6657">
        <w:rPr>
          <w:rFonts w:ascii="Times New Roman" w:hAnsi="Times New Roman" w:cs="Times New Roman"/>
          <w:sz w:val="28"/>
          <w:szCs w:val="28"/>
        </w:rPr>
        <w:t xml:space="preserve">иных </w:t>
      </w:r>
      <w:r w:rsidR="00C57C76" w:rsidRPr="00DB6657">
        <w:rPr>
          <w:rFonts w:ascii="Times New Roman" w:hAnsi="Times New Roman" w:cs="Times New Roman"/>
          <w:sz w:val="28"/>
          <w:szCs w:val="28"/>
        </w:rPr>
        <w:t>условиях (исходя из количества замещаемых ставок, приведенного к целочисленным значениям), должны вести научную, учебно-</w:t>
      </w:r>
      <w:r w:rsidR="00C57C76" w:rsidRPr="00DB6657">
        <w:rPr>
          <w:rFonts w:ascii="Times New Roman" w:hAnsi="Times New Roman" w:cs="Times New Roman"/>
          <w:sz w:val="28"/>
          <w:szCs w:val="28"/>
        </w:rPr>
        <w:lastRenderedPageBreak/>
        <w:t xml:space="preserve">методическую и (или) практическую </w:t>
      </w:r>
      <w:r w:rsidRPr="00DB6657">
        <w:rPr>
          <w:rFonts w:ascii="Times New Roman" w:hAnsi="Times New Roman" w:cs="Times New Roman"/>
          <w:sz w:val="28"/>
          <w:szCs w:val="28"/>
        </w:rPr>
        <w:t>работу</w:t>
      </w:r>
      <w:r w:rsidR="00C57C76" w:rsidRPr="00DB6657">
        <w:rPr>
          <w:rFonts w:ascii="Times New Roman" w:hAnsi="Times New Roman" w:cs="Times New Roman"/>
          <w:sz w:val="28"/>
          <w:szCs w:val="28"/>
        </w:rPr>
        <w:t>, соответствующую профилю пре</w:t>
      </w:r>
      <w:r w:rsidR="00867455" w:rsidRPr="00DB6657">
        <w:rPr>
          <w:rFonts w:ascii="Times New Roman" w:hAnsi="Times New Roman" w:cs="Times New Roman"/>
          <w:sz w:val="28"/>
          <w:szCs w:val="28"/>
        </w:rPr>
        <w:t>подаваемой дисциплины (модуля).</w:t>
      </w:r>
    </w:p>
    <w:p w:rsidR="00C57C76" w:rsidRPr="00DB6657" w:rsidRDefault="0000209F" w:rsidP="00DB6657">
      <w:pPr>
        <w:pStyle w:val="ConsPlusNormal"/>
        <w:widowContro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w:t>
      </w:r>
      <w:r w:rsidR="00D36117" w:rsidRPr="00DB6657">
        <w:rPr>
          <w:rFonts w:ascii="Times New Roman" w:hAnsi="Times New Roman" w:cs="Times New Roman"/>
          <w:sz w:val="28"/>
          <w:szCs w:val="28"/>
        </w:rPr>
        <w:t>.4.4. </w:t>
      </w:r>
      <w:proofErr w:type="gramStart"/>
      <w:r w:rsidR="00C57C76" w:rsidRPr="00DB6657">
        <w:rPr>
          <w:rFonts w:ascii="Times New Roman" w:hAnsi="Times New Roman" w:cs="Times New Roman"/>
          <w:sz w:val="28"/>
          <w:szCs w:val="28"/>
        </w:rPr>
        <w:t xml:space="preserve">Не менее </w:t>
      </w:r>
      <w:r w:rsidR="00DF18F0" w:rsidRPr="00DB6657">
        <w:rPr>
          <w:rFonts w:ascii="Times New Roman" w:hAnsi="Times New Roman" w:cs="Times New Roman"/>
          <w:color w:val="FF0000"/>
          <w:sz w:val="28"/>
          <w:szCs w:val="28"/>
          <w:shd w:val="clear" w:color="auto" w:fill="FFFFFF" w:themeFill="background1"/>
        </w:rPr>
        <w:t>___%</w:t>
      </w:r>
      <w:r w:rsidR="00DF18F0" w:rsidRPr="00DB6657">
        <w:rPr>
          <w:rStyle w:val="ae"/>
          <w:rFonts w:ascii="Times New Roman" w:hAnsi="Times New Roman" w:cs="Times New Roman"/>
          <w:color w:val="FF0000"/>
          <w:sz w:val="28"/>
          <w:szCs w:val="28"/>
        </w:rPr>
        <w:footnoteReference w:id="10"/>
      </w:r>
      <w:r w:rsidR="00C57C76" w:rsidRPr="00DB6657">
        <w:rPr>
          <w:rFonts w:ascii="Times New Roman" w:hAnsi="Times New Roman" w:cs="Times New Roman"/>
          <w:sz w:val="28"/>
          <w:szCs w:val="28"/>
        </w:rPr>
        <w:t xml:space="preserve"> численности педагогических работников </w:t>
      </w:r>
      <w:r w:rsidR="00273A2D" w:rsidRPr="00DB6657">
        <w:rPr>
          <w:rFonts w:ascii="Times New Roman" w:hAnsi="Times New Roman" w:cs="Times New Roman"/>
          <w:sz w:val="28"/>
          <w:szCs w:val="28"/>
        </w:rPr>
        <w:t>НИ ТГУ</w:t>
      </w:r>
      <w:r w:rsidR="00C57C76" w:rsidRPr="00DB6657">
        <w:rPr>
          <w:rFonts w:ascii="Times New Roman" w:hAnsi="Times New Roman" w:cs="Times New Roman"/>
          <w:sz w:val="28"/>
          <w:szCs w:val="28"/>
        </w:rPr>
        <w:t xml:space="preserve">, участвующих в реализации </w:t>
      </w:r>
      <w:r w:rsidR="00273A2D" w:rsidRPr="00DB6657">
        <w:rPr>
          <w:rFonts w:ascii="Times New Roman" w:hAnsi="Times New Roman" w:cs="Times New Roman"/>
          <w:sz w:val="28"/>
          <w:szCs w:val="28"/>
        </w:rPr>
        <w:t>ОПОП магистратуры</w:t>
      </w:r>
      <w:r w:rsidR="00C57C76" w:rsidRPr="00DB6657">
        <w:rPr>
          <w:rFonts w:ascii="Times New Roman" w:hAnsi="Times New Roman" w:cs="Times New Roman"/>
          <w:sz w:val="28"/>
          <w:szCs w:val="28"/>
        </w:rPr>
        <w:t>, и лиц, привлекаемых к</w:t>
      </w:r>
      <w:r w:rsidR="00DF18F0" w:rsidRPr="00DB6657">
        <w:rPr>
          <w:rFonts w:ascii="Times New Roman" w:hAnsi="Times New Roman" w:cs="Times New Roman"/>
          <w:sz w:val="28"/>
          <w:szCs w:val="28"/>
        </w:rPr>
        <w:t> </w:t>
      </w:r>
      <w:r w:rsidR="00C57C76" w:rsidRPr="00DB6657">
        <w:rPr>
          <w:rFonts w:ascii="Times New Roman" w:hAnsi="Times New Roman" w:cs="Times New Roman"/>
          <w:sz w:val="28"/>
          <w:szCs w:val="28"/>
        </w:rPr>
        <w:t xml:space="preserve">реализации </w:t>
      </w:r>
      <w:r w:rsidR="00286D41" w:rsidRPr="00DB6657">
        <w:rPr>
          <w:rFonts w:ascii="Times New Roman" w:hAnsi="Times New Roman" w:cs="Times New Roman"/>
          <w:sz w:val="28"/>
          <w:szCs w:val="28"/>
        </w:rPr>
        <w:t xml:space="preserve">ОПОП магистратуры </w:t>
      </w:r>
      <w:r w:rsidR="00C57C76" w:rsidRPr="00DB6657">
        <w:rPr>
          <w:rFonts w:ascii="Times New Roman" w:hAnsi="Times New Roman" w:cs="Times New Roman"/>
          <w:sz w:val="28"/>
          <w:szCs w:val="28"/>
        </w:rPr>
        <w:t xml:space="preserve">на </w:t>
      </w:r>
      <w:r w:rsidR="00273A2D" w:rsidRPr="00DB6657">
        <w:rPr>
          <w:rFonts w:ascii="Times New Roman" w:hAnsi="Times New Roman" w:cs="Times New Roman"/>
          <w:sz w:val="28"/>
          <w:szCs w:val="28"/>
        </w:rPr>
        <w:t xml:space="preserve">иных </w:t>
      </w:r>
      <w:r w:rsidR="00C57C76" w:rsidRPr="00DB6657">
        <w:rPr>
          <w:rFonts w:ascii="Times New Roman" w:hAnsi="Times New Roman" w:cs="Times New Roman"/>
          <w:sz w:val="28"/>
          <w:szCs w:val="28"/>
        </w:rPr>
        <w:t xml:space="preserve">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w:t>
      </w:r>
      <w:r w:rsidR="00867455" w:rsidRPr="00DB6657">
        <w:rPr>
          <w:rFonts w:ascii="Times New Roman" w:hAnsi="Times New Roman" w:cs="Times New Roman"/>
          <w:sz w:val="28"/>
          <w:szCs w:val="28"/>
        </w:rPr>
        <w:t>профессиональной сфере не</w:t>
      </w:r>
      <w:proofErr w:type="gramEnd"/>
      <w:r w:rsidR="00867455" w:rsidRPr="00DB6657">
        <w:rPr>
          <w:rFonts w:ascii="Times New Roman" w:hAnsi="Times New Roman" w:cs="Times New Roman"/>
          <w:sz w:val="28"/>
          <w:szCs w:val="28"/>
        </w:rPr>
        <w:t xml:space="preserve"> менее </w:t>
      </w:r>
      <w:r w:rsidR="004F4481" w:rsidRPr="00DB6657">
        <w:rPr>
          <w:rFonts w:ascii="Times New Roman" w:hAnsi="Times New Roman" w:cs="Times New Roman"/>
          <w:sz w:val="28"/>
          <w:szCs w:val="28"/>
        </w:rPr>
        <w:t>трех</w:t>
      </w:r>
      <w:r w:rsidR="00867455" w:rsidRPr="00DB6657">
        <w:rPr>
          <w:rFonts w:ascii="Times New Roman" w:hAnsi="Times New Roman" w:cs="Times New Roman"/>
          <w:sz w:val="28"/>
          <w:szCs w:val="28"/>
        </w:rPr>
        <w:t xml:space="preserve"> </w:t>
      </w:r>
      <w:r w:rsidR="00C57C76" w:rsidRPr="00DB6657">
        <w:rPr>
          <w:rFonts w:ascii="Times New Roman" w:hAnsi="Times New Roman" w:cs="Times New Roman"/>
          <w:sz w:val="28"/>
          <w:szCs w:val="28"/>
        </w:rPr>
        <w:t>лет).</w:t>
      </w:r>
    </w:p>
    <w:p w:rsidR="00C57C76" w:rsidRPr="00DB6657" w:rsidRDefault="00273A2D" w:rsidP="00DB6657">
      <w:pPr>
        <w:pStyle w:val="ConsPlusNormal"/>
        <w:widowContro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w:t>
      </w:r>
      <w:r w:rsidR="00D36117" w:rsidRPr="00DB6657">
        <w:rPr>
          <w:rFonts w:ascii="Times New Roman" w:hAnsi="Times New Roman" w:cs="Times New Roman"/>
          <w:sz w:val="28"/>
          <w:szCs w:val="28"/>
        </w:rPr>
        <w:t>.4.5. </w:t>
      </w:r>
      <w:proofErr w:type="gramStart"/>
      <w:r w:rsidR="00C57C76" w:rsidRPr="00DB6657">
        <w:rPr>
          <w:rFonts w:ascii="Times New Roman" w:hAnsi="Times New Roman" w:cs="Times New Roman"/>
          <w:sz w:val="28"/>
          <w:szCs w:val="28"/>
        </w:rPr>
        <w:t xml:space="preserve">Не менее </w:t>
      </w:r>
      <w:r w:rsidR="004F4481" w:rsidRPr="00DB6657">
        <w:rPr>
          <w:rFonts w:ascii="Times New Roman" w:hAnsi="Times New Roman" w:cs="Times New Roman"/>
          <w:color w:val="FF0000"/>
          <w:sz w:val="28"/>
          <w:szCs w:val="28"/>
          <w:shd w:val="clear" w:color="auto" w:fill="FFFFFF" w:themeFill="background1"/>
        </w:rPr>
        <w:t>___%</w:t>
      </w:r>
      <w:r w:rsidR="004F4481" w:rsidRPr="00DB6657">
        <w:rPr>
          <w:rStyle w:val="ae"/>
          <w:rFonts w:ascii="Times New Roman" w:hAnsi="Times New Roman" w:cs="Times New Roman"/>
          <w:color w:val="FF0000"/>
          <w:sz w:val="28"/>
          <w:szCs w:val="28"/>
        </w:rPr>
        <w:footnoteReference w:id="11"/>
      </w:r>
      <w:r w:rsidR="00C57C76" w:rsidRPr="00DB6657">
        <w:rPr>
          <w:rFonts w:ascii="Times New Roman" w:hAnsi="Times New Roman" w:cs="Times New Roman"/>
          <w:sz w:val="28"/>
          <w:szCs w:val="28"/>
        </w:rPr>
        <w:t xml:space="preserve"> численности педагогических работников </w:t>
      </w:r>
      <w:r w:rsidRPr="00DB6657">
        <w:rPr>
          <w:rFonts w:ascii="Times New Roman" w:hAnsi="Times New Roman" w:cs="Times New Roman"/>
          <w:sz w:val="28"/>
          <w:szCs w:val="28"/>
        </w:rPr>
        <w:t>НИ ТГУ</w:t>
      </w:r>
      <w:r w:rsidR="00A13DD1" w:rsidRPr="00DB6657">
        <w:rPr>
          <w:rFonts w:ascii="Times New Roman" w:hAnsi="Times New Roman" w:cs="Times New Roman"/>
          <w:sz w:val="28"/>
          <w:szCs w:val="28"/>
        </w:rPr>
        <w:t xml:space="preserve"> </w:t>
      </w:r>
      <w:r w:rsidRPr="00DB6657">
        <w:rPr>
          <w:rFonts w:ascii="Times New Roman" w:hAnsi="Times New Roman" w:cs="Times New Roman"/>
          <w:sz w:val="28"/>
          <w:szCs w:val="28"/>
        </w:rPr>
        <w:t>и лиц, привлекаемых к образовательной деятельности</w:t>
      </w:r>
      <w:r w:rsidR="00A13DD1" w:rsidRPr="00DB6657">
        <w:rPr>
          <w:rFonts w:ascii="Times New Roman" w:hAnsi="Times New Roman" w:cs="Times New Roman"/>
          <w:sz w:val="28"/>
          <w:szCs w:val="28"/>
        </w:rPr>
        <w:t xml:space="preserve"> </w:t>
      </w:r>
      <w:r w:rsidR="00286D41" w:rsidRPr="00DB6657">
        <w:rPr>
          <w:rFonts w:ascii="Times New Roman" w:hAnsi="Times New Roman" w:cs="Times New Roman"/>
          <w:sz w:val="28"/>
          <w:szCs w:val="28"/>
        </w:rPr>
        <w:t>НИ ТГУ</w:t>
      </w:r>
      <w:r w:rsidR="00A13DD1" w:rsidRPr="00DB6657">
        <w:rPr>
          <w:rFonts w:ascii="Times New Roman" w:hAnsi="Times New Roman" w:cs="Times New Roman"/>
          <w:sz w:val="28"/>
          <w:szCs w:val="28"/>
        </w:rPr>
        <w:t xml:space="preserve"> </w:t>
      </w:r>
      <w:r w:rsidR="00C57C76" w:rsidRPr="00DB6657">
        <w:rPr>
          <w:rFonts w:ascii="Times New Roman" w:hAnsi="Times New Roman" w:cs="Times New Roman"/>
          <w:sz w:val="28"/>
          <w:szCs w:val="28"/>
        </w:rPr>
        <w:t xml:space="preserve">на </w:t>
      </w:r>
      <w:r w:rsidRPr="00DB6657">
        <w:rPr>
          <w:rFonts w:ascii="Times New Roman" w:hAnsi="Times New Roman" w:cs="Times New Roman"/>
          <w:sz w:val="28"/>
          <w:szCs w:val="28"/>
        </w:rPr>
        <w:t xml:space="preserve">иных </w:t>
      </w:r>
      <w:r w:rsidR="00C57C76" w:rsidRPr="00DB6657">
        <w:rPr>
          <w:rFonts w:ascii="Times New Roman" w:hAnsi="Times New Roman" w:cs="Times New Roman"/>
          <w:sz w:val="28"/>
          <w:szCs w:val="28"/>
        </w:rPr>
        <w:t>условиях (исходя из количества замещаемых ставок, приведенного к</w:t>
      </w:r>
      <w:r w:rsidR="004F4481" w:rsidRPr="00DB6657">
        <w:rPr>
          <w:rFonts w:ascii="Times New Roman" w:hAnsi="Times New Roman" w:cs="Times New Roman"/>
          <w:sz w:val="28"/>
          <w:szCs w:val="28"/>
        </w:rPr>
        <w:t> </w:t>
      </w:r>
      <w:r w:rsidR="00C57C76" w:rsidRPr="00DB6657">
        <w:rPr>
          <w:rFonts w:ascii="Times New Roman" w:hAnsi="Times New Roman" w:cs="Times New Roman"/>
          <w:sz w:val="28"/>
          <w:szCs w:val="28"/>
        </w:rPr>
        <w:t xml:space="preserve">целочисленным значениям), должны иметь ученую степень (в том числе ученую степень, </w:t>
      </w:r>
      <w:r w:rsidR="00C57C76" w:rsidRPr="00DB6657">
        <w:rPr>
          <w:rFonts w:ascii="Times New Roman" w:hAnsi="Times New Roman"/>
          <w:sz w:val="28"/>
          <w:szCs w:val="28"/>
        </w:rPr>
        <w:t xml:space="preserve">полученную в иностранном государстве и </w:t>
      </w:r>
      <w:r w:rsidR="00C57C76" w:rsidRPr="00DB6657">
        <w:rPr>
          <w:rFonts w:ascii="Times New Roman" w:hAnsi="Times New Roman" w:cs="Times New Roman"/>
          <w:sz w:val="28"/>
          <w:szCs w:val="28"/>
        </w:rPr>
        <w:t>признаваемую в</w:t>
      </w:r>
      <w:r w:rsidR="004F4481" w:rsidRPr="00DB6657">
        <w:rPr>
          <w:rFonts w:ascii="Times New Roman" w:hAnsi="Times New Roman" w:cs="Times New Roman"/>
          <w:sz w:val="28"/>
          <w:szCs w:val="28"/>
        </w:rPr>
        <w:t> </w:t>
      </w:r>
      <w:r w:rsidR="00C57C76" w:rsidRPr="00DB6657">
        <w:rPr>
          <w:rFonts w:ascii="Times New Roman" w:hAnsi="Times New Roman" w:cs="Times New Roman"/>
          <w:sz w:val="28"/>
          <w:szCs w:val="28"/>
        </w:rPr>
        <w:t xml:space="preserve">Российской Федерации) и (или) ученое звание (в том числе ученое звание, </w:t>
      </w:r>
      <w:r w:rsidR="00C57C76" w:rsidRPr="00DB6657">
        <w:rPr>
          <w:rFonts w:ascii="Times New Roman" w:hAnsi="Times New Roman"/>
          <w:sz w:val="28"/>
          <w:szCs w:val="28"/>
        </w:rPr>
        <w:t>полученное в иностранном государстве и</w:t>
      </w:r>
      <w:r w:rsidR="00A13DD1" w:rsidRPr="00DB6657">
        <w:rPr>
          <w:rFonts w:ascii="Times New Roman" w:hAnsi="Times New Roman"/>
          <w:sz w:val="28"/>
          <w:szCs w:val="28"/>
        </w:rPr>
        <w:t xml:space="preserve"> </w:t>
      </w:r>
      <w:r w:rsidR="00C57C76" w:rsidRPr="00DB6657">
        <w:rPr>
          <w:rFonts w:ascii="Times New Roman" w:hAnsi="Times New Roman" w:cs="Times New Roman"/>
          <w:sz w:val="28"/>
          <w:szCs w:val="28"/>
        </w:rPr>
        <w:t>признаваемое</w:t>
      </w:r>
      <w:proofErr w:type="gramEnd"/>
      <w:r w:rsidR="00C57C76" w:rsidRPr="00DB6657">
        <w:rPr>
          <w:rFonts w:ascii="Times New Roman" w:hAnsi="Times New Roman" w:cs="Times New Roman"/>
          <w:sz w:val="28"/>
          <w:szCs w:val="28"/>
        </w:rPr>
        <w:t xml:space="preserve"> в Российской </w:t>
      </w:r>
      <w:r w:rsidR="00867455" w:rsidRPr="00DB6657">
        <w:rPr>
          <w:rFonts w:ascii="Times New Roman" w:hAnsi="Times New Roman" w:cs="Times New Roman"/>
          <w:sz w:val="28"/>
          <w:szCs w:val="28"/>
        </w:rPr>
        <w:t>Федерации).</w:t>
      </w:r>
    </w:p>
    <w:p w:rsidR="00610C79" w:rsidRPr="00DB6657" w:rsidRDefault="00610C79" w:rsidP="00DB6657">
      <w:pPr>
        <w:pStyle w:val="ConsPlusNormal"/>
        <w:widowContro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4.4.6.</w:t>
      </w:r>
      <w:r w:rsidR="004F4481" w:rsidRPr="00DB6657">
        <w:rPr>
          <w:rFonts w:ascii="Times New Roman" w:hAnsi="Times New Roman" w:cs="Times New Roman"/>
          <w:sz w:val="28"/>
          <w:szCs w:val="28"/>
        </w:rPr>
        <w:t> </w:t>
      </w:r>
      <w:proofErr w:type="gramStart"/>
      <w:r w:rsidRPr="00DB6657">
        <w:rPr>
          <w:rFonts w:ascii="Times New Roman" w:hAnsi="Times New Roman" w:cs="Times New Roman"/>
          <w:sz w:val="28"/>
          <w:szCs w:val="28"/>
        </w:rPr>
        <w:t>Общее руководство научным содержанием ОПОП магистратуры должно осуществляться научно-педагогическим работником НИ ТГУ,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w:t>
      </w:r>
      <w:proofErr w:type="gramEnd"/>
      <w:r w:rsidRPr="00DB6657">
        <w:rPr>
          <w:rFonts w:ascii="Times New Roman" w:hAnsi="Times New Roman" w:cs="Times New Roman"/>
          <w:sz w:val="28"/>
          <w:szCs w:val="28"/>
        </w:rPr>
        <w:t xml:space="preserve"> изданиях, а также </w:t>
      </w:r>
      <w:proofErr w:type="gramStart"/>
      <w:r w:rsidRPr="00DB6657">
        <w:rPr>
          <w:rFonts w:ascii="Times New Roman" w:hAnsi="Times New Roman" w:cs="Times New Roman"/>
          <w:sz w:val="28"/>
          <w:szCs w:val="28"/>
        </w:rPr>
        <w:t>осуществляющим</w:t>
      </w:r>
      <w:proofErr w:type="gramEnd"/>
      <w:r w:rsidRPr="00DB6657">
        <w:rPr>
          <w:rFonts w:ascii="Times New Roman" w:hAnsi="Times New Roman" w:cs="Times New Roman"/>
          <w:sz w:val="28"/>
          <w:szCs w:val="28"/>
        </w:rP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4B39FF" w:rsidRPr="00DB6657" w:rsidRDefault="00273A2D" w:rsidP="00DB6657">
      <w:pPr>
        <w:pStyle w:val="ConsPlusNormal"/>
        <w:widowControl/>
        <w:spacing w:line="276" w:lineRule="auto"/>
        <w:ind w:firstLine="709"/>
        <w:jc w:val="both"/>
        <w:rPr>
          <w:rFonts w:ascii="Times New Roman" w:hAnsi="Times New Roman"/>
          <w:color w:val="FF0000"/>
          <w:sz w:val="28"/>
          <w:szCs w:val="28"/>
        </w:rPr>
      </w:pPr>
      <w:r w:rsidRPr="00DB6657">
        <w:rPr>
          <w:rFonts w:ascii="Times New Roman" w:hAnsi="Times New Roman" w:cs="Times New Roman"/>
          <w:color w:val="FF0000"/>
          <w:sz w:val="28"/>
          <w:szCs w:val="28"/>
        </w:rPr>
        <w:t>4</w:t>
      </w:r>
      <w:r w:rsidR="00C57C76" w:rsidRPr="00DB6657">
        <w:rPr>
          <w:rFonts w:ascii="Times New Roman" w:hAnsi="Times New Roman" w:cs="Times New Roman"/>
          <w:color w:val="FF0000"/>
          <w:sz w:val="28"/>
          <w:szCs w:val="28"/>
        </w:rPr>
        <w:t>.4.</w:t>
      </w:r>
      <w:r w:rsidR="00610C79" w:rsidRPr="00DB6657">
        <w:rPr>
          <w:rFonts w:ascii="Times New Roman" w:hAnsi="Times New Roman" w:cs="Times New Roman"/>
          <w:color w:val="FF0000"/>
          <w:sz w:val="28"/>
          <w:szCs w:val="28"/>
        </w:rPr>
        <w:t>7</w:t>
      </w:r>
      <w:r w:rsidR="00C57C76" w:rsidRPr="00DB6657">
        <w:rPr>
          <w:rFonts w:ascii="Times New Roman" w:hAnsi="Times New Roman"/>
          <w:color w:val="FF0000"/>
          <w:sz w:val="28"/>
          <w:szCs w:val="28"/>
        </w:rPr>
        <w:t>.</w:t>
      </w:r>
      <w:r w:rsidR="00D36117" w:rsidRPr="00DB6657">
        <w:rPr>
          <w:rFonts w:ascii="Times New Roman" w:hAnsi="Times New Roman"/>
          <w:color w:val="FF0000"/>
          <w:sz w:val="28"/>
          <w:szCs w:val="28"/>
        </w:rPr>
        <w:t> </w:t>
      </w:r>
      <w:r w:rsidR="004B39FF" w:rsidRPr="00DB6657">
        <w:rPr>
          <w:rFonts w:ascii="Times New Roman" w:hAnsi="Times New Roman"/>
          <w:color w:val="FF0000"/>
          <w:sz w:val="28"/>
          <w:szCs w:val="28"/>
        </w:rPr>
        <w:t xml:space="preserve">Педагогические работники, участвующие в реализации ОПОП магистратуры на </w:t>
      </w:r>
      <w:r w:rsidR="00BE5D69" w:rsidRPr="00DB6657">
        <w:rPr>
          <w:rFonts w:ascii="Times New Roman" w:hAnsi="Times New Roman"/>
          <w:color w:val="FF0000"/>
          <w:sz w:val="28"/>
          <w:szCs w:val="28"/>
        </w:rPr>
        <w:t>иностранном</w:t>
      </w:r>
      <w:r w:rsidR="004B39FF" w:rsidRPr="00DB6657">
        <w:rPr>
          <w:rFonts w:ascii="Times New Roman" w:hAnsi="Times New Roman"/>
          <w:color w:val="FF0000"/>
          <w:sz w:val="28"/>
          <w:szCs w:val="28"/>
        </w:rPr>
        <w:t xml:space="preserve"> языке, должны </w:t>
      </w:r>
      <w:r w:rsidR="00A13DD1" w:rsidRPr="00DB6657">
        <w:rPr>
          <w:rFonts w:ascii="Times New Roman" w:hAnsi="Times New Roman"/>
          <w:color w:val="FF0000"/>
          <w:sz w:val="28"/>
          <w:szCs w:val="28"/>
        </w:rPr>
        <w:t>иметь документальное подтверждение уровня владения иностранным языком, на котором реализуется программа магистратуры.</w:t>
      </w:r>
      <w:r w:rsidR="00D36117" w:rsidRPr="00DB6657">
        <w:rPr>
          <w:rFonts w:ascii="Times New Roman" w:hAnsi="Times New Roman"/>
          <w:color w:val="FF0000"/>
          <w:sz w:val="28"/>
          <w:szCs w:val="28"/>
        </w:rPr>
        <w:t xml:space="preserve"> Требования владения иностранным языком к педагогическому работнику, участвующему в реализации ОПОП магистратуры на иностранном языке, опред</w:t>
      </w:r>
      <w:r w:rsidR="00610C79" w:rsidRPr="00DB6657">
        <w:rPr>
          <w:rFonts w:ascii="Times New Roman" w:hAnsi="Times New Roman"/>
          <w:color w:val="FF0000"/>
          <w:sz w:val="28"/>
          <w:szCs w:val="28"/>
        </w:rPr>
        <w:t>еляются программой магистратуры (</w:t>
      </w:r>
      <w:r w:rsidR="00610C79" w:rsidRPr="00DB6657">
        <w:rPr>
          <w:rFonts w:ascii="Times New Roman" w:hAnsi="Times New Roman"/>
          <w:i/>
          <w:color w:val="FF0000"/>
          <w:sz w:val="28"/>
          <w:szCs w:val="28"/>
        </w:rPr>
        <w:t>требование устанавливается при необходимости</w:t>
      </w:r>
      <w:r w:rsidR="00610C79" w:rsidRPr="00DB6657">
        <w:rPr>
          <w:rFonts w:ascii="Times New Roman" w:hAnsi="Times New Roman"/>
          <w:color w:val="FF0000"/>
          <w:sz w:val="28"/>
          <w:szCs w:val="28"/>
        </w:rPr>
        <w:t>).</w:t>
      </w:r>
    </w:p>
    <w:p w:rsidR="004F4481" w:rsidRPr="00DB6657" w:rsidRDefault="004F4481" w:rsidP="00DB6657">
      <w:pPr>
        <w:pStyle w:val="ConsPlusNormal"/>
        <w:spacing w:line="276" w:lineRule="auto"/>
        <w:ind w:firstLine="709"/>
        <w:jc w:val="both"/>
        <w:outlineLvl w:val="1"/>
        <w:rPr>
          <w:rFonts w:ascii="Times New Roman" w:hAnsi="Times New Roman"/>
          <w:sz w:val="28"/>
          <w:szCs w:val="28"/>
        </w:rPr>
      </w:pPr>
      <w:r w:rsidRPr="00DB6657">
        <w:rPr>
          <w:rFonts w:ascii="Times New Roman" w:hAnsi="Times New Roman"/>
          <w:sz w:val="28"/>
          <w:szCs w:val="28"/>
        </w:rPr>
        <w:lastRenderedPageBreak/>
        <w:t>4.5. </w:t>
      </w:r>
      <w:r w:rsidRPr="00DB6657">
        <w:rPr>
          <w:rFonts w:ascii="Times New Roman" w:hAnsi="Times New Roman"/>
          <w:i/>
          <w:sz w:val="28"/>
          <w:szCs w:val="28"/>
        </w:rPr>
        <w:t>Требования к финансовым условиям реализации ОПОП магистратуры</w:t>
      </w:r>
      <w:r w:rsidRPr="00DB6657">
        <w:rPr>
          <w:rFonts w:ascii="Times New Roman" w:hAnsi="Times New Roman"/>
          <w:sz w:val="28"/>
          <w:szCs w:val="28"/>
        </w:rPr>
        <w:t>:</w:t>
      </w:r>
    </w:p>
    <w:p w:rsidR="004F4481" w:rsidRPr="00DB6657" w:rsidRDefault="004F4481"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4.5.1. Финансовое обеспечение реализации ОПОП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w:t>
      </w:r>
      <w:r w:rsidRPr="00DB6657">
        <w:rPr>
          <w:rFonts w:ascii="Times New Roman" w:hAnsi="Times New Roman" w:cs="Times New Roman"/>
          <w:sz w:val="28"/>
          <w:szCs w:val="28"/>
          <w:vertAlign w:val="superscript"/>
        </w:rPr>
        <w:footnoteReference w:id="12"/>
      </w:r>
      <w:r w:rsidRPr="00DB6657">
        <w:rPr>
          <w:rFonts w:ascii="Times New Roman" w:hAnsi="Times New Roman" w:cs="Times New Roman"/>
          <w:sz w:val="28"/>
          <w:szCs w:val="28"/>
          <w:vertAlign w:val="superscript"/>
        </w:rPr>
        <w:t>.</w:t>
      </w:r>
    </w:p>
    <w:p w:rsidR="004F4481" w:rsidRPr="00DB6657" w:rsidRDefault="004F4481" w:rsidP="00DB6657">
      <w:pPr>
        <w:pStyle w:val="ConsPlusNormal"/>
        <w:spacing w:line="276" w:lineRule="auto"/>
        <w:ind w:firstLine="709"/>
        <w:jc w:val="both"/>
        <w:outlineLvl w:val="1"/>
        <w:rPr>
          <w:rFonts w:ascii="Times New Roman" w:hAnsi="Times New Roman"/>
          <w:sz w:val="28"/>
          <w:szCs w:val="28"/>
        </w:rPr>
      </w:pPr>
      <w:r w:rsidRPr="00DB6657">
        <w:rPr>
          <w:rFonts w:ascii="Times New Roman" w:hAnsi="Times New Roman"/>
          <w:sz w:val="28"/>
          <w:szCs w:val="28"/>
        </w:rPr>
        <w:t>4.6. </w:t>
      </w:r>
      <w:r w:rsidRPr="00DB6657">
        <w:rPr>
          <w:rFonts w:ascii="Times New Roman" w:hAnsi="Times New Roman"/>
          <w:i/>
          <w:sz w:val="28"/>
          <w:szCs w:val="28"/>
        </w:rPr>
        <w:t xml:space="preserve">Требования к применяемым механизмам оценки качества образовательной деятельности и подготовки </w:t>
      </w:r>
      <w:proofErr w:type="gramStart"/>
      <w:r w:rsidRPr="00DB6657">
        <w:rPr>
          <w:rFonts w:ascii="Times New Roman" w:hAnsi="Times New Roman"/>
          <w:i/>
          <w:sz w:val="28"/>
          <w:szCs w:val="28"/>
        </w:rPr>
        <w:t>обучающихся</w:t>
      </w:r>
      <w:proofErr w:type="gramEnd"/>
      <w:r w:rsidRPr="00DB6657">
        <w:rPr>
          <w:rFonts w:ascii="Times New Roman" w:hAnsi="Times New Roman"/>
          <w:i/>
          <w:sz w:val="28"/>
          <w:szCs w:val="28"/>
        </w:rPr>
        <w:t xml:space="preserve"> по программе магистратуры</w:t>
      </w:r>
      <w:r w:rsidRPr="00DB6657">
        <w:rPr>
          <w:rFonts w:ascii="Times New Roman" w:hAnsi="Times New Roman"/>
          <w:sz w:val="28"/>
          <w:szCs w:val="28"/>
        </w:rPr>
        <w:t>:</w:t>
      </w:r>
    </w:p>
    <w:p w:rsidR="004F4481" w:rsidRPr="00DB6657" w:rsidRDefault="004F4481"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4.6.1. Качество образовательной деятельности и </w:t>
      </w:r>
      <w:proofErr w:type="gramStart"/>
      <w:r w:rsidRPr="00DB6657">
        <w:rPr>
          <w:rFonts w:ascii="Times New Roman" w:hAnsi="Times New Roman" w:cs="Times New Roman"/>
          <w:sz w:val="28"/>
          <w:szCs w:val="28"/>
        </w:rPr>
        <w:t>подготовки</w:t>
      </w:r>
      <w:proofErr w:type="gramEnd"/>
      <w:r w:rsidRPr="00DB6657">
        <w:rPr>
          <w:rFonts w:ascii="Times New Roman" w:hAnsi="Times New Roman" w:cs="Times New Roman"/>
          <w:sz w:val="28"/>
          <w:szCs w:val="28"/>
        </w:rPr>
        <w:t xml:space="preserve"> обучающихся по ОПОП магистратуры определяется в рамках системы внутренней оценки, </w:t>
      </w:r>
      <w:r w:rsidRPr="00DB6657">
        <w:rPr>
          <w:rFonts w:ascii="Times New Roman" w:hAnsi="Times New Roman" w:cs="Times New Roman"/>
          <w:sz w:val="28"/>
          <w:szCs w:val="28"/>
        </w:rPr>
        <w:br/>
        <w:t>а также системы внешней оценки, в которой НИ ТГУ принимает участие на добровольной основе.</w:t>
      </w:r>
    </w:p>
    <w:p w:rsidR="004F4481" w:rsidRPr="00DB6657" w:rsidRDefault="004F4481"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4.6.2. Механизм внутренней системы оценки качества образовательной деятельности устанавливается в ОПОП магистратуры.</w:t>
      </w:r>
    </w:p>
    <w:p w:rsidR="004F4481" w:rsidRPr="00DB6657" w:rsidRDefault="004F4481"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4.6.3. В целях совершенствования ОПОП магистратуры НИ ТГУ при проведении регулярной внутренней оценки качества образовательной деятельности и </w:t>
      </w:r>
      <w:proofErr w:type="gramStart"/>
      <w:r w:rsidRPr="00DB6657">
        <w:rPr>
          <w:rFonts w:ascii="Times New Roman" w:hAnsi="Times New Roman" w:cs="Times New Roman"/>
          <w:sz w:val="28"/>
          <w:szCs w:val="28"/>
        </w:rPr>
        <w:t>подготовки</w:t>
      </w:r>
      <w:proofErr w:type="gramEnd"/>
      <w:r w:rsidRPr="00DB6657">
        <w:rPr>
          <w:rFonts w:ascii="Times New Roman" w:hAnsi="Times New Roman" w:cs="Times New Roman"/>
          <w:sz w:val="28"/>
          <w:szCs w:val="28"/>
        </w:rPr>
        <w:t xml:space="preserve"> обучающихся по ОПОП магистратуры должен привлекать работодателей и (или) их объединения, иных юридических и (или) физических лиц, включая педагогических работников НИ ТГУ.</w:t>
      </w:r>
    </w:p>
    <w:p w:rsidR="004F4481" w:rsidRPr="00DB6657" w:rsidRDefault="004F4481" w:rsidP="00DB6657">
      <w:pPr>
        <w:pStyle w:val="ConsPlusNorma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4.6.4. В рамках внутренней системы оценки качества образовательной </w:t>
      </w:r>
      <w:r w:rsidRPr="00DB6657">
        <w:rPr>
          <w:rFonts w:ascii="Times New Roman" w:hAnsi="Times New Roman" w:cs="Times New Roman"/>
          <w:spacing w:val="-2"/>
          <w:sz w:val="28"/>
          <w:szCs w:val="28"/>
        </w:rPr>
        <w:t xml:space="preserve">деятельности и </w:t>
      </w:r>
      <w:proofErr w:type="gramStart"/>
      <w:r w:rsidRPr="00DB6657">
        <w:rPr>
          <w:rFonts w:ascii="Times New Roman" w:hAnsi="Times New Roman" w:cs="Times New Roman"/>
          <w:spacing w:val="-2"/>
          <w:sz w:val="28"/>
          <w:szCs w:val="28"/>
        </w:rPr>
        <w:t>подготовки</w:t>
      </w:r>
      <w:proofErr w:type="gramEnd"/>
      <w:r w:rsidRPr="00DB6657">
        <w:rPr>
          <w:rFonts w:ascii="Times New Roman" w:hAnsi="Times New Roman" w:cs="Times New Roman"/>
          <w:spacing w:val="-2"/>
          <w:sz w:val="28"/>
          <w:szCs w:val="28"/>
        </w:rPr>
        <w:t xml:space="preserve"> обучающихся по ОПОП магистратуры обучающимся</w:t>
      </w:r>
      <w:r w:rsidRPr="00DB6657">
        <w:rPr>
          <w:rFonts w:ascii="Times New Roman" w:hAnsi="Times New Roman" w:cs="Times New Roman"/>
          <w:sz w:val="28"/>
          <w:szCs w:val="28"/>
        </w:rPr>
        <w:t xml:space="preserve"> должна быть предоставлена возможность оценивания условий, содержания, организации и качества образовательного процесса в целом и отдельных дисциплин (модулей) и практик, а также работы преподавателей.</w:t>
      </w:r>
    </w:p>
    <w:p w:rsidR="004F4481" w:rsidRPr="00DB6657" w:rsidRDefault="004F4481" w:rsidP="00DB6657">
      <w:pPr>
        <w:autoSpaceDE w:val="0"/>
        <w:autoSpaceDN w:val="0"/>
        <w:adjustRightInd w:val="0"/>
        <w:spacing w:after="0"/>
        <w:ind w:firstLine="709"/>
        <w:jc w:val="both"/>
        <w:rPr>
          <w:rFonts w:ascii="Times New Roman" w:eastAsia="Times New Roman" w:hAnsi="Times New Roman"/>
          <w:sz w:val="28"/>
          <w:szCs w:val="28"/>
          <w:lang w:eastAsia="ru-RU"/>
        </w:rPr>
      </w:pPr>
      <w:r w:rsidRPr="00DB6657">
        <w:rPr>
          <w:rFonts w:ascii="Times New Roman" w:eastAsia="Times New Roman" w:hAnsi="Times New Roman"/>
          <w:sz w:val="28"/>
          <w:szCs w:val="28"/>
          <w:lang w:eastAsia="ru-RU"/>
        </w:rPr>
        <w:t xml:space="preserve">4.6.5. Оценка качества освоения ОПОП магистратуры включает текущий контроль успеваемости, промежуточную аттестацию </w:t>
      </w:r>
      <w:proofErr w:type="gramStart"/>
      <w:r w:rsidRPr="00DB6657">
        <w:rPr>
          <w:rFonts w:ascii="Times New Roman" w:eastAsia="Times New Roman" w:hAnsi="Times New Roman"/>
          <w:sz w:val="28"/>
          <w:szCs w:val="28"/>
          <w:lang w:eastAsia="ru-RU"/>
        </w:rPr>
        <w:t>обучающихся</w:t>
      </w:r>
      <w:proofErr w:type="gramEnd"/>
      <w:r w:rsidRPr="00DB6657">
        <w:rPr>
          <w:rFonts w:ascii="Times New Roman" w:eastAsia="Times New Roman" w:hAnsi="Times New Roman"/>
          <w:sz w:val="28"/>
          <w:szCs w:val="28"/>
          <w:lang w:eastAsia="ru-RU"/>
        </w:rPr>
        <w:t xml:space="preserve"> и государственную итоговую аттестацию. Конкретные формы и процедуры текущего контроля успеваемости и промежуточной </w:t>
      </w:r>
      <w:proofErr w:type="gramStart"/>
      <w:r w:rsidRPr="00DB6657">
        <w:rPr>
          <w:rFonts w:ascii="Times New Roman" w:eastAsia="Times New Roman" w:hAnsi="Times New Roman"/>
          <w:sz w:val="28"/>
          <w:szCs w:val="28"/>
          <w:lang w:eastAsia="ru-RU"/>
        </w:rPr>
        <w:t>аттестации</w:t>
      </w:r>
      <w:proofErr w:type="gramEnd"/>
      <w:r w:rsidRPr="00DB6657">
        <w:rPr>
          <w:rFonts w:ascii="Times New Roman" w:eastAsia="Times New Roman" w:hAnsi="Times New Roman"/>
          <w:sz w:val="28"/>
          <w:szCs w:val="28"/>
          <w:lang w:eastAsia="ru-RU"/>
        </w:rPr>
        <w:t xml:space="preserve"> обучающихся </w:t>
      </w:r>
      <w:r w:rsidRPr="00DB6657">
        <w:rPr>
          <w:rFonts w:ascii="Times New Roman" w:eastAsia="Times New Roman" w:hAnsi="Times New Roman"/>
          <w:spacing w:val="-2"/>
          <w:sz w:val="28"/>
          <w:szCs w:val="28"/>
          <w:lang w:eastAsia="ru-RU"/>
        </w:rPr>
        <w:t>по каждой дисциплине (модулю) и практике определяются ОПОП магистратуры</w:t>
      </w:r>
      <w:r w:rsidRPr="00DB6657">
        <w:rPr>
          <w:rFonts w:ascii="Times New Roman" w:eastAsia="Times New Roman" w:hAnsi="Times New Roman"/>
          <w:sz w:val="28"/>
          <w:szCs w:val="28"/>
          <w:lang w:eastAsia="ru-RU"/>
        </w:rPr>
        <w:t xml:space="preserve"> (в том числе особенности процедур текущего контроля успеваемости и промежуточной аттестации при обучении инвалидов и лиц с ограниченными </w:t>
      </w:r>
      <w:r w:rsidRPr="00DB6657">
        <w:rPr>
          <w:rFonts w:ascii="Times New Roman" w:eastAsia="Times New Roman" w:hAnsi="Times New Roman"/>
          <w:sz w:val="28"/>
          <w:szCs w:val="28"/>
          <w:lang w:eastAsia="ru-RU"/>
        </w:rPr>
        <w:lastRenderedPageBreak/>
        <w:t>возможностями здоровья) и доводятся до сведения обучающихся в сроки, определяемые локальными нормативными актами НИ ТГУ.</w:t>
      </w:r>
    </w:p>
    <w:p w:rsidR="004F4481" w:rsidRPr="00DB6657" w:rsidRDefault="004F4481" w:rsidP="00DB6657">
      <w:pPr>
        <w:pStyle w:val="ConsPlusNormal"/>
        <w:widowControl/>
        <w:spacing w:line="276" w:lineRule="auto"/>
        <w:ind w:firstLine="709"/>
        <w:jc w:val="both"/>
        <w:rPr>
          <w:rFonts w:ascii="Times New Roman" w:hAnsi="Times New Roman" w:cs="Times New Roman"/>
          <w:sz w:val="28"/>
          <w:szCs w:val="28"/>
        </w:rPr>
      </w:pPr>
      <w:r w:rsidRPr="00DB6657">
        <w:rPr>
          <w:rFonts w:ascii="Times New Roman" w:hAnsi="Times New Roman" w:cs="Times New Roman"/>
          <w:sz w:val="28"/>
          <w:szCs w:val="28"/>
        </w:rPr>
        <w:t xml:space="preserve">4.6.6. Внешняя оценка качества образовательной деятельности и </w:t>
      </w:r>
      <w:proofErr w:type="gramStart"/>
      <w:r w:rsidRPr="00DB6657">
        <w:rPr>
          <w:rFonts w:ascii="Times New Roman" w:hAnsi="Times New Roman" w:cs="Times New Roman"/>
          <w:sz w:val="28"/>
          <w:szCs w:val="28"/>
        </w:rPr>
        <w:t>подготовки</w:t>
      </w:r>
      <w:proofErr w:type="gramEnd"/>
      <w:r w:rsidRPr="00DB6657">
        <w:rPr>
          <w:rFonts w:ascii="Times New Roman" w:hAnsi="Times New Roman" w:cs="Times New Roman"/>
          <w:sz w:val="28"/>
          <w:szCs w:val="28"/>
        </w:rPr>
        <w:t xml:space="preserve"> обучающихся по ОПОП магистратуры может осуществляться </w:t>
      </w:r>
      <w:r w:rsidRPr="00DB6657">
        <w:rPr>
          <w:rFonts w:ascii="Times New Roman" w:hAnsi="Times New Roman" w:cs="Times New Roman"/>
          <w:sz w:val="28"/>
          <w:szCs w:val="28"/>
        </w:rPr>
        <w:br/>
        <w:t xml:space="preserve">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отвечающих требованиям профессиональных стандартов (при наличии), требованиям рынка труда </w:t>
      </w:r>
      <w:r w:rsidRPr="00DB6657">
        <w:rPr>
          <w:rFonts w:ascii="Times New Roman" w:hAnsi="Times New Roman" w:cs="Times New Roman"/>
          <w:sz w:val="28"/>
          <w:szCs w:val="28"/>
        </w:rPr>
        <w:br/>
        <w:t>к специалистам соответствующего профиля.</w:t>
      </w:r>
    </w:p>
    <w:sectPr w:rsidR="004F4481" w:rsidRPr="00DB6657" w:rsidSect="004E69EE">
      <w:footerReference w:type="default" r:id="rId9"/>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44" w:rsidRDefault="00544044" w:rsidP="006C0F4E">
      <w:pPr>
        <w:spacing w:after="0" w:line="240" w:lineRule="auto"/>
      </w:pPr>
      <w:r>
        <w:separator/>
      </w:r>
    </w:p>
  </w:endnote>
  <w:endnote w:type="continuationSeparator" w:id="0">
    <w:p w:rsidR="00544044" w:rsidRDefault="00544044" w:rsidP="006C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966343"/>
      <w:docPartObj>
        <w:docPartGallery w:val="Page Numbers (Bottom of Page)"/>
        <w:docPartUnique/>
      </w:docPartObj>
    </w:sdtPr>
    <w:sdtEndPr/>
    <w:sdtContent>
      <w:p w:rsidR="00DF5D64" w:rsidRPr="00B51530" w:rsidRDefault="00DF5D64" w:rsidP="00B51530">
        <w:pPr>
          <w:pStyle w:val="af1"/>
          <w:jc w:val="center"/>
          <w:rPr>
            <w:rFonts w:ascii="Times New Roman" w:hAnsi="Times New Roman" w:cs="Times New Roman"/>
            <w:sz w:val="24"/>
            <w:szCs w:val="24"/>
          </w:rPr>
        </w:pPr>
        <w:r w:rsidRPr="00B51530">
          <w:rPr>
            <w:rFonts w:ascii="Times New Roman" w:hAnsi="Times New Roman" w:cs="Times New Roman"/>
            <w:sz w:val="24"/>
            <w:szCs w:val="24"/>
          </w:rPr>
          <w:fldChar w:fldCharType="begin"/>
        </w:r>
        <w:r w:rsidRPr="00B51530">
          <w:rPr>
            <w:rFonts w:ascii="Times New Roman" w:hAnsi="Times New Roman" w:cs="Times New Roman"/>
            <w:sz w:val="24"/>
            <w:szCs w:val="24"/>
          </w:rPr>
          <w:instrText>PAGE   \* MERGEFORMAT</w:instrText>
        </w:r>
        <w:r w:rsidRPr="00B51530">
          <w:rPr>
            <w:rFonts w:ascii="Times New Roman" w:hAnsi="Times New Roman" w:cs="Times New Roman"/>
            <w:sz w:val="24"/>
            <w:szCs w:val="24"/>
          </w:rPr>
          <w:fldChar w:fldCharType="separate"/>
        </w:r>
        <w:r w:rsidR="00FB4531">
          <w:rPr>
            <w:rFonts w:ascii="Times New Roman" w:hAnsi="Times New Roman" w:cs="Times New Roman"/>
            <w:noProof/>
            <w:sz w:val="24"/>
            <w:szCs w:val="24"/>
          </w:rPr>
          <w:t>3</w:t>
        </w:r>
        <w:r w:rsidRPr="00B5153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44" w:rsidRDefault="00544044" w:rsidP="006C0F4E">
      <w:pPr>
        <w:spacing w:after="0" w:line="240" w:lineRule="auto"/>
      </w:pPr>
      <w:r>
        <w:separator/>
      </w:r>
    </w:p>
  </w:footnote>
  <w:footnote w:type="continuationSeparator" w:id="0">
    <w:p w:rsidR="00544044" w:rsidRDefault="00544044" w:rsidP="006C0F4E">
      <w:pPr>
        <w:spacing w:after="0" w:line="240" w:lineRule="auto"/>
      </w:pPr>
      <w:r>
        <w:continuationSeparator/>
      </w:r>
    </w:p>
  </w:footnote>
  <w:footnote w:id="1">
    <w:p w:rsidR="00DF5D64" w:rsidRPr="002A741A" w:rsidRDefault="00DF5D64" w:rsidP="004B63B0">
      <w:pPr>
        <w:pStyle w:val="ac"/>
        <w:jc w:val="both"/>
        <w:rPr>
          <w:rFonts w:ascii="Times New Roman" w:eastAsia="Times New Roman" w:hAnsi="Times New Roman" w:cs="Times New Roman"/>
          <w:color w:val="FF0000"/>
        </w:rPr>
      </w:pPr>
      <w:r w:rsidRPr="002A741A">
        <w:rPr>
          <w:rStyle w:val="ae"/>
          <w:rFonts w:ascii="Times New Roman" w:hAnsi="Times New Roman" w:cs="Times New Roman"/>
          <w:color w:val="FF0000"/>
        </w:rPr>
        <w:footnoteRef/>
      </w:r>
      <w:r w:rsidRPr="002A741A">
        <w:rPr>
          <w:rFonts w:ascii="Times New Roman" w:eastAsia="Times New Roman" w:hAnsi="Times New Roman" w:cs="Times New Roman"/>
          <w:b/>
          <w:color w:val="FF0000"/>
        </w:rPr>
        <w:t> </w:t>
      </w:r>
      <w:r w:rsidRPr="002A741A">
        <w:rPr>
          <w:rFonts w:ascii="Times New Roman" w:eastAsia="Times New Roman" w:hAnsi="Times New Roman" w:cs="Times New Roman"/>
          <w:color w:val="FF0000"/>
        </w:rPr>
        <w:t xml:space="preserve">Указать область / области и сферу профессиональной деятельности в соответствии п. 1.11 соответствующего ФГОС </w:t>
      </w:r>
      <w:proofErr w:type="gramStart"/>
      <w:r w:rsidRPr="002A741A">
        <w:rPr>
          <w:rFonts w:ascii="Times New Roman" w:eastAsia="Times New Roman" w:hAnsi="Times New Roman" w:cs="Times New Roman"/>
          <w:color w:val="FF0000"/>
        </w:rPr>
        <w:t>ВО</w:t>
      </w:r>
      <w:proofErr w:type="gramEnd"/>
      <w:r w:rsidRPr="002A741A">
        <w:rPr>
          <w:rFonts w:ascii="Times New Roman" w:eastAsia="Times New Roman" w:hAnsi="Times New Roman" w:cs="Times New Roman"/>
          <w:color w:val="FF0000"/>
        </w:rPr>
        <w:t xml:space="preserve"> магистратуры, </w:t>
      </w:r>
      <w:r w:rsidRPr="002A741A">
        <w:rPr>
          <w:rFonts w:ascii="Times New Roman" w:hAnsi="Times New Roman" w:cs="Times New Roman"/>
          <w:color w:val="FF0000"/>
        </w:rPr>
        <w:t xml:space="preserve">возможно расширить перечень областей по усмотрению разработчиков ОС. </w:t>
      </w:r>
      <w:r w:rsidRPr="002A741A">
        <w:rPr>
          <w:rFonts w:ascii="Times New Roman" w:eastAsia="Times New Roman" w:hAnsi="Times New Roman" w:cs="Times New Roman"/>
          <w:color w:val="FF0000"/>
        </w:rPr>
        <w:t xml:space="preserve">Если области деятельности и имеющиеся </w:t>
      </w:r>
      <w:proofErr w:type="spellStart"/>
      <w:r w:rsidRPr="002A741A">
        <w:rPr>
          <w:rFonts w:ascii="Times New Roman" w:eastAsia="Times New Roman" w:hAnsi="Times New Roman" w:cs="Times New Roman"/>
          <w:color w:val="FF0000"/>
        </w:rPr>
        <w:t>профстандарты</w:t>
      </w:r>
      <w:proofErr w:type="spellEnd"/>
      <w:r w:rsidRPr="002A741A">
        <w:rPr>
          <w:rFonts w:ascii="Times New Roman" w:eastAsia="Times New Roman" w:hAnsi="Times New Roman" w:cs="Times New Roman"/>
          <w:color w:val="FF0000"/>
        </w:rPr>
        <w:t xml:space="preserve"> не отражают специфику подготовки, можно дать дополнительно в свободной форме характеристику профессиональной деятельности выпускников </w:t>
      </w:r>
      <w:r w:rsidRPr="002A741A">
        <w:rPr>
          <w:rFonts w:ascii="Times New Roman" w:hAnsi="Times New Roman" w:cs="Times New Roman"/>
          <w:color w:val="FF0000"/>
        </w:rPr>
        <w:t>с обоснованием такого дополнения.</w:t>
      </w:r>
    </w:p>
  </w:footnote>
  <w:footnote w:id="2">
    <w:p w:rsidR="00DF5D64" w:rsidRPr="002A741A" w:rsidRDefault="00DF5D64">
      <w:pPr>
        <w:pStyle w:val="ac"/>
      </w:pPr>
      <w:r w:rsidRPr="002A741A">
        <w:rPr>
          <w:rStyle w:val="ae"/>
          <w:rFonts w:ascii="Times New Roman" w:hAnsi="Times New Roman" w:cs="Times New Roman"/>
          <w:color w:val="FF0000"/>
        </w:rPr>
        <w:footnoteRef/>
      </w:r>
      <w:r w:rsidRPr="002A741A">
        <w:rPr>
          <w:rFonts w:ascii="Times New Roman" w:eastAsia="Times New Roman" w:hAnsi="Times New Roman" w:cs="Times New Roman"/>
          <w:color w:val="FF0000"/>
        </w:rPr>
        <w:t> В порядке возрастания нумерации.</w:t>
      </w:r>
    </w:p>
  </w:footnote>
  <w:footnote w:id="3">
    <w:p w:rsidR="00DF5D64" w:rsidRPr="000B1916" w:rsidRDefault="00DF5D64">
      <w:pPr>
        <w:pStyle w:val="ac"/>
        <w:rPr>
          <w:rFonts w:ascii="Times New Roman" w:hAnsi="Times New Roman" w:cs="Times New Roman"/>
          <w:color w:val="FF0000"/>
        </w:rPr>
      </w:pPr>
      <w:r w:rsidRPr="000B1916">
        <w:rPr>
          <w:rStyle w:val="ae"/>
          <w:rFonts w:ascii="Times New Roman" w:hAnsi="Times New Roman" w:cs="Times New Roman"/>
          <w:color w:val="FF0000"/>
        </w:rPr>
        <w:footnoteRef/>
      </w:r>
      <w:r w:rsidRPr="000B1916">
        <w:rPr>
          <w:rFonts w:ascii="Times New Roman" w:hAnsi="Times New Roman" w:cs="Times New Roman"/>
          <w:color w:val="FF0000"/>
        </w:rPr>
        <w:t xml:space="preserve"> Не менее объема, установленного соответствующим ФГОС </w:t>
      </w:r>
      <w:proofErr w:type="gramStart"/>
      <w:r w:rsidRPr="000B1916">
        <w:rPr>
          <w:rFonts w:ascii="Times New Roman" w:hAnsi="Times New Roman" w:cs="Times New Roman"/>
          <w:color w:val="FF0000"/>
        </w:rPr>
        <w:t>ВО</w:t>
      </w:r>
      <w:proofErr w:type="gramEnd"/>
      <w:r w:rsidRPr="000B1916">
        <w:rPr>
          <w:rFonts w:ascii="Times New Roman" w:hAnsi="Times New Roman" w:cs="Times New Roman"/>
          <w:color w:val="FF0000"/>
        </w:rPr>
        <w:t xml:space="preserve"> </w:t>
      </w:r>
      <w:proofErr w:type="gramStart"/>
      <w:r w:rsidRPr="000B1916">
        <w:rPr>
          <w:rFonts w:ascii="Times New Roman" w:hAnsi="Times New Roman" w:cs="Times New Roman"/>
          <w:color w:val="FF0000"/>
        </w:rPr>
        <w:t>по</w:t>
      </w:r>
      <w:proofErr w:type="gramEnd"/>
      <w:r w:rsidRPr="000B1916">
        <w:rPr>
          <w:rFonts w:ascii="Times New Roman" w:hAnsi="Times New Roman" w:cs="Times New Roman"/>
          <w:color w:val="FF0000"/>
        </w:rPr>
        <w:t xml:space="preserve"> данному направлению подготовки.</w:t>
      </w:r>
    </w:p>
  </w:footnote>
  <w:footnote w:id="4">
    <w:p w:rsidR="00DF5D64" w:rsidRPr="000B1916" w:rsidRDefault="00DF5D64">
      <w:pPr>
        <w:pStyle w:val="ac"/>
        <w:rPr>
          <w:rFonts w:ascii="Times New Roman" w:hAnsi="Times New Roman" w:cs="Times New Roman"/>
          <w:color w:val="FF0000"/>
        </w:rPr>
      </w:pPr>
      <w:r w:rsidRPr="000B1916">
        <w:rPr>
          <w:rStyle w:val="ae"/>
          <w:rFonts w:ascii="Times New Roman" w:hAnsi="Times New Roman" w:cs="Times New Roman"/>
          <w:color w:val="FF0000"/>
        </w:rPr>
        <w:footnoteRef/>
      </w:r>
      <w:r w:rsidRPr="000B1916">
        <w:rPr>
          <w:rFonts w:ascii="Times New Roman" w:hAnsi="Times New Roman" w:cs="Times New Roman"/>
          <w:color w:val="FF0000"/>
        </w:rPr>
        <w:t xml:space="preserve"> Не менее объема, установленного соответствующим ФГОС </w:t>
      </w:r>
      <w:proofErr w:type="gramStart"/>
      <w:r w:rsidRPr="000B1916">
        <w:rPr>
          <w:rFonts w:ascii="Times New Roman" w:hAnsi="Times New Roman" w:cs="Times New Roman"/>
          <w:color w:val="FF0000"/>
        </w:rPr>
        <w:t>ВО</w:t>
      </w:r>
      <w:proofErr w:type="gramEnd"/>
      <w:r w:rsidRPr="000B1916">
        <w:rPr>
          <w:rFonts w:ascii="Times New Roman" w:hAnsi="Times New Roman" w:cs="Times New Roman"/>
          <w:color w:val="FF0000"/>
        </w:rPr>
        <w:t xml:space="preserve"> </w:t>
      </w:r>
      <w:proofErr w:type="gramStart"/>
      <w:r w:rsidRPr="000B1916">
        <w:rPr>
          <w:rFonts w:ascii="Times New Roman" w:hAnsi="Times New Roman" w:cs="Times New Roman"/>
          <w:color w:val="FF0000"/>
        </w:rPr>
        <w:t>по</w:t>
      </w:r>
      <w:proofErr w:type="gramEnd"/>
      <w:r w:rsidRPr="000B1916">
        <w:rPr>
          <w:rFonts w:ascii="Times New Roman" w:hAnsi="Times New Roman" w:cs="Times New Roman"/>
          <w:color w:val="FF0000"/>
        </w:rPr>
        <w:t xml:space="preserve"> данному направлению подготовки.</w:t>
      </w:r>
    </w:p>
  </w:footnote>
  <w:footnote w:id="5">
    <w:p w:rsidR="00DF5D64" w:rsidRPr="000B1916" w:rsidRDefault="00DF5D64" w:rsidP="00FB1ECF">
      <w:pPr>
        <w:pStyle w:val="ac"/>
        <w:jc w:val="both"/>
        <w:rPr>
          <w:rFonts w:ascii="Times New Roman" w:hAnsi="Times New Roman" w:cs="Times New Roman"/>
          <w:color w:val="FF0000"/>
        </w:rPr>
      </w:pPr>
      <w:r w:rsidRPr="000B1916">
        <w:rPr>
          <w:rStyle w:val="ae"/>
          <w:rFonts w:ascii="Times New Roman" w:hAnsi="Times New Roman" w:cs="Times New Roman"/>
          <w:color w:val="FF0000"/>
        </w:rPr>
        <w:footnoteRef/>
      </w:r>
      <w:r w:rsidRPr="000B1916">
        <w:rPr>
          <w:rFonts w:ascii="Times New Roman" w:hAnsi="Times New Roman" w:cs="Times New Roman"/>
          <w:color w:val="FF0000"/>
        </w:rPr>
        <w:t xml:space="preserve"> Не менее объема, установленного соответствующим ФГОС </w:t>
      </w:r>
      <w:proofErr w:type="gramStart"/>
      <w:r w:rsidRPr="000B1916">
        <w:rPr>
          <w:rFonts w:ascii="Times New Roman" w:hAnsi="Times New Roman" w:cs="Times New Roman"/>
          <w:color w:val="FF0000"/>
        </w:rPr>
        <w:t>ВО</w:t>
      </w:r>
      <w:proofErr w:type="gramEnd"/>
      <w:r w:rsidRPr="000B1916">
        <w:rPr>
          <w:rFonts w:ascii="Times New Roman" w:hAnsi="Times New Roman" w:cs="Times New Roman"/>
          <w:color w:val="FF0000"/>
        </w:rPr>
        <w:t xml:space="preserve"> </w:t>
      </w:r>
      <w:proofErr w:type="gramStart"/>
      <w:r w:rsidRPr="000B1916">
        <w:rPr>
          <w:rFonts w:ascii="Times New Roman" w:hAnsi="Times New Roman" w:cs="Times New Roman"/>
          <w:color w:val="FF0000"/>
        </w:rPr>
        <w:t>по</w:t>
      </w:r>
      <w:proofErr w:type="gramEnd"/>
      <w:r w:rsidRPr="000B1916">
        <w:rPr>
          <w:rFonts w:ascii="Times New Roman" w:hAnsi="Times New Roman" w:cs="Times New Roman"/>
          <w:color w:val="FF0000"/>
        </w:rPr>
        <w:t xml:space="preserve"> данному направлению подготовки</w:t>
      </w:r>
      <w:r>
        <w:rPr>
          <w:rFonts w:ascii="Times New Roman" w:hAnsi="Times New Roman" w:cs="Times New Roman"/>
          <w:color w:val="FF0000"/>
        </w:rPr>
        <w:t>.</w:t>
      </w:r>
    </w:p>
  </w:footnote>
  <w:footnote w:id="6">
    <w:p w:rsidR="00DF5D64" w:rsidRPr="002A741A" w:rsidRDefault="00DF5D64" w:rsidP="008B6ACE">
      <w:pPr>
        <w:pStyle w:val="ac"/>
        <w:jc w:val="both"/>
        <w:rPr>
          <w:rFonts w:ascii="Times New Roman" w:hAnsi="Times New Roman" w:cs="Times New Roman"/>
          <w:color w:val="FF0000"/>
        </w:rPr>
      </w:pPr>
      <w:r w:rsidRPr="002A741A">
        <w:rPr>
          <w:rStyle w:val="ae"/>
          <w:rFonts w:ascii="Times New Roman" w:hAnsi="Times New Roman" w:cs="Times New Roman"/>
          <w:color w:val="FF0000"/>
        </w:rPr>
        <w:footnoteRef/>
      </w:r>
      <w:r w:rsidRPr="002A741A">
        <w:rPr>
          <w:rFonts w:ascii="Times New Roman" w:hAnsi="Times New Roman" w:cs="Times New Roman"/>
          <w:color w:val="FF0000"/>
        </w:rPr>
        <w:t> Указать тип</w:t>
      </w:r>
      <w:r>
        <w:rPr>
          <w:rFonts w:ascii="Times New Roman" w:hAnsi="Times New Roman" w:cs="Times New Roman"/>
          <w:color w:val="FF0000"/>
        </w:rPr>
        <w:t>ы</w:t>
      </w:r>
      <w:r w:rsidRPr="002A741A">
        <w:rPr>
          <w:rFonts w:ascii="Times New Roman" w:hAnsi="Times New Roman" w:cs="Times New Roman"/>
          <w:color w:val="FF0000"/>
        </w:rPr>
        <w:t xml:space="preserve"> практик. При проектировании ОПОП магистратуры разработчики выбирают типы проведения практик в зависимости от типов задач профессиональной деятельности, на которые ориентирована ОПОП магистратуры. Для инвалидов и лиц с ограниченными возможностями здоровья выбор мест прохождения практик должен учитывать состояние здоровья и требования доступности для данных обучающихся.</w:t>
      </w:r>
    </w:p>
  </w:footnote>
  <w:footnote w:id="7">
    <w:p w:rsidR="00DF5D64" w:rsidRPr="002A741A" w:rsidRDefault="00DF5D64">
      <w:pPr>
        <w:pStyle w:val="ac"/>
        <w:rPr>
          <w:rFonts w:ascii="Times New Roman" w:hAnsi="Times New Roman" w:cs="Times New Roman"/>
          <w:color w:val="FF0000"/>
        </w:rPr>
      </w:pPr>
      <w:r w:rsidRPr="002A741A">
        <w:rPr>
          <w:rStyle w:val="ae"/>
          <w:rFonts w:ascii="Times New Roman" w:hAnsi="Times New Roman" w:cs="Times New Roman"/>
          <w:color w:val="FF0000"/>
        </w:rPr>
        <w:footnoteRef/>
      </w:r>
      <w:r>
        <w:rPr>
          <w:rFonts w:ascii="Times New Roman" w:eastAsia="Times New Roman" w:hAnsi="Times New Roman" w:cs="Times New Roman"/>
          <w:color w:val="FF0000"/>
        </w:rPr>
        <w:t> </w:t>
      </w:r>
      <w:r w:rsidRPr="002A741A">
        <w:rPr>
          <w:rFonts w:ascii="Times New Roman" w:eastAsia="Times New Roman" w:hAnsi="Times New Roman" w:cs="Times New Roman"/>
          <w:color w:val="FF0000"/>
        </w:rPr>
        <w:t>Названи</w:t>
      </w:r>
      <w:r>
        <w:rPr>
          <w:rFonts w:ascii="Times New Roman" w:eastAsia="Times New Roman" w:hAnsi="Times New Roman" w:cs="Times New Roman"/>
          <w:color w:val="FF0000"/>
        </w:rPr>
        <w:t>я</w:t>
      </w:r>
      <w:r w:rsidRPr="002A741A">
        <w:rPr>
          <w:rFonts w:ascii="Times New Roman" w:eastAsia="Times New Roman" w:hAnsi="Times New Roman" w:cs="Times New Roman"/>
          <w:color w:val="FF0000"/>
        </w:rPr>
        <w:t xml:space="preserve"> аттестационных испытаний итоговой государственной аттестации указыва</w:t>
      </w:r>
      <w:r>
        <w:rPr>
          <w:rFonts w:ascii="Times New Roman" w:eastAsia="Times New Roman" w:hAnsi="Times New Roman" w:cs="Times New Roman"/>
          <w:color w:val="FF0000"/>
        </w:rPr>
        <w:t>ю</w:t>
      </w:r>
      <w:r w:rsidRPr="002A741A">
        <w:rPr>
          <w:rFonts w:ascii="Times New Roman" w:eastAsia="Times New Roman" w:hAnsi="Times New Roman" w:cs="Times New Roman"/>
          <w:color w:val="FF0000"/>
        </w:rPr>
        <w:t>тся</w:t>
      </w:r>
      <w:r>
        <w:rPr>
          <w:rFonts w:ascii="Times New Roman" w:eastAsia="Times New Roman" w:hAnsi="Times New Roman" w:cs="Times New Roman"/>
          <w:color w:val="FF0000"/>
        </w:rPr>
        <w:t>,</w:t>
      </w:r>
      <w:r w:rsidRPr="002A741A">
        <w:rPr>
          <w:rFonts w:ascii="Times New Roman" w:eastAsia="Times New Roman" w:hAnsi="Times New Roman" w:cs="Times New Roman"/>
          <w:color w:val="FF0000"/>
        </w:rPr>
        <w:t xml:space="preserve"> как в ФГОС</w:t>
      </w:r>
    </w:p>
  </w:footnote>
  <w:footnote w:id="8">
    <w:p w:rsidR="00DF18F0" w:rsidRPr="00DD7C2D" w:rsidRDefault="00DF18F0" w:rsidP="00DF18F0">
      <w:pPr>
        <w:pStyle w:val="ac"/>
        <w:jc w:val="both"/>
        <w:rPr>
          <w:rFonts w:ascii="Times New Roman" w:hAnsi="Times New Roman" w:cs="Times New Roman"/>
          <w:sz w:val="24"/>
          <w:szCs w:val="24"/>
        </w:rPr>
      </w:pPr>
      <w:r w:rsidRPr="00DD7C2D">
        <w:rPr>
          <w:rStyle w:val="ae"/>
          <w:rFonts w:ascii="Times New Roman" w:hAnsi="Times New Roman" w:cs="Times New Roman"/>
          <w:sz w:val="24"/>
          <w:szCs w:val="24"/>
        </w:rPr>
        <w:footnoteRef/>
      </w:r>
      <w:r w:rsidRPr="00DD7C2D">
        <w:rPr>
          <w:rFonts w:ascii="Times New Roman" w:hAnsi="Times New Roman" w:cs="Times New Roman"/>
          <w:sz w:val="24"/>
          <w:szCs w:val="24"/>
        </w:rPr>
        <w:t> </w:t>
      </w:r>
      <w:proofErr w:type="gramStart"/>
      <w:r w:rsidRPr="00DD7C2D">
        <w:rPr>
          <w:rFonts w:ascii="Times New Roman" w:hAnsi="Times New Roman" w:cs="Times New Roman"/>
          <w:sz w:val="24"/>
          <w:szCs w:val="24"/>
        </w:rPr>
        <w:t xml:space="preserve">Федеральный </w:t>
      </w:r>
      <w:hyperlink r:id="rId1" w:history="1">
        <w:r w:rsidRPr="00DD7C2D">
          <w:rPr>
            <w:rFonts w:ascii="Times New Roman" w:hAnsi="Times New Roman" w:cs="Times New Roman"/>
            <w:sz w:val="24"/>
            <w:szCs w:val="24"/>
          </w:rPr>
          <w:t>закон</w:t>
        </w:r>
      </w:hyperlink>
      <w:r w:rsidRPr="00DD7C2D">
        <w:rPr>
          <w:rFonts w:ascii="Times New Roman" w:hAnsi="Times New Roman" w:cs="Times New Roman"/>
          <w:sz w:val="24"/>
          <w:szCs w:val="24"/>
        </w:rPr>
        <w:t xml:space="preserve"> от 27.07.2006 № 149-ФЗ «Об информации, информационных технологиях и о защите информации» (Собрание законодательства Российской Федерации. 2006. № 31.</w:t>
      </w:r>
      <w:proofErr w:type="gramEnd"/>
      <w:r w:rsidRPr="00DD7C2D">
        <w:rPr>
          <w:rFonts w:ascii="Times New Roman" w:hAnsi="Times New Roman" w:cs="Times New Roman"/>
          <w:sz w:val="24"/>
          <w:szCs w:val="24"/>
        </w:rPr>
        <w:t xml:space="preserve"> Ст. 3448; 2010. № 31. Ст. 4196; 2011. № 15. Ст. 2038; № 30. Ст. 4600; 2012. № 31. Ст. 4328; 2013. № 14. Ст. 1658; № 23. Ст. 2870; № 27. Ст. 3479; № 52. Ст. 6961, ст. 6963; 2014. № 19. Ст. 2302; № 30. Ст. 4223, 4243, № 48. Ст. 6645; 2015. № 1. Ст. 84; № 27. Ст. 3979; № 29. Ст. 4389, 4390; 2016. № 28. ст. 4558), Федеральный </w:t>
      </w:r>
      <w:hyperlink r:id="rId2" w:history="1">
        <w:r w:rsidRPr="00DD7C2D">
          <w:rPr>
            <w:rFonts w:ascii="Times New Roman" w:hAnsi="Times New Roman" w:cs="Times New Roman"/>
            <w:sz w:val="24"/>
            <w:szCs w:val="24"/>
          </w:rPr>
          <w:t>закон</w:t>
        </w:r>
      </w:hyperlink>
      <w:r w:rsidRPr="00DD7C2D">
        <w:rPr>
          <w:rFonts w:ascii="Times New Roman" w:hAnsi="Times New Roman" w:cs="Times New Roman"/>
          <w:sz w:val="24"/>
          <w:szCs w:val="24"/>
        </w:rPr>
        <w:t xml:space="preserve"> от 27.07.2006 № 152-ФЗ </w:t>
      </w:r>
      <w:r w:rsidRPr="00DD7C2D">
        <w:rPr>
          <w:rFonts w:ascii="Times New Roman" w:hAnsi="Times New Roman" w:cs="Times New Roman"/>
          <w:sz w:val="24"/>
          <w:szCs w:val="24"/>
        </w:rPr>
        <w:br/>
        <w:t xml:space="preserve">«О персональных данных» (Собрание законодательства Российской Федерации. 2006. № 31. Ст. 3451; 2009. № 48. Ст. 5716; № 52. Ст. 6439; 2010. № 27. Ст. 3407; № 31. Ст. 4173, 4196; </w:t>
      </w:r>
      <w:r w:rsidRPr="00DD7C2D">
        <w:rPr>
          <w:rFonts w:ascii="Times New Roman" w:hAnsi="Times New Roman" w:cs="Times New Roman"/>
          <w:sz w:val="24"/>
          <w:szCs w:val="24"/>
        </w:rPr>
        <w:br/>
        <w:t>№ 49. Ст. 6409; 2011. № 23. Ст. 3263; № 31. Ст. 4701; 2013. № 14. Ст. 1651; № 30. Ст. 4038;</w:t>
      </w:r>
      <w:r w:rsidRPr="00DD7C2D">
        <w:rPr>
          <w:rFonts w:ascii="Times New Roman" w:hAnsi="Times New Roman" w:cs="Times New Roman"/>
          <w:sz w:val="24"/>
          <w:szCs w:val="24"/>
        </w:rPr>
        <w:br/>
        <w:t xml:space="preserve">№ 51. Ст. 6683; 2014. № 23. Ст. 2927; № 30. </w:t>
      </w:r>
      <w:proofErr w:type="gramStart"/>
      <w:r w:rsidRPr="00DD7C2D">
        <w:rPr>
          <w:rFonts w:ascii="Times New Roman" w:hAnsi="Times New Roman" w:cs="Times New Roman"/>
          <w:sz w:val="24"/>
          <w:szCs w:val="24"/>
        </w:rPr>
        <w:t>Ст. 4217, 4243).</w:t>
      </w:r>
      <w:proofErr w:type="gramEnd"/>
    </w:p>
  </w:footnote>
  <w:footnote w:id="9">
    <w:p w:rsidR="00DF5D64" w:rsidRPr="00DF18F0" w:rsidRDefault="00DF5D64">
      <w:pPr>
        <w:pStyle w:val="ac"/>
        <w:rPr>
          <w:rFonts w:ascii="Times New Roman" w:hAnsi="Times New Roman" w:cs="Times New Roman"/>
          <w:color w:val="FF0000"/>
        </w:rPr>
      </w:pPr>
      <w:r w:rsidRPr="00DF18F0">
        <w:rPr>
          <w:rStyle w:val="ae"/>
          <w:rFonts w:ascii="Times New Roman" w:hAnsi="Times New Roman" w:cs="Times New Roman"/>
          <w:color w:val="FF0000"/>
        </w:rPr>
        <w:footnoteRef/>
      </w:r>
      <w:r w:rsidRPr="00DF18F0">
        <w:rPr>
          <w:rFonts w:ascii="Times New Roman" w:hAnsi="Times New Roman" w:cs="Times New Roman"/>
          <w:color w:val="FF0000"/>
        </w:rPr>
        <w:t xml:space="preserve"> Не менее объема, установленного соответствующим ФГОС </w:t>
      </w:r>
      <w:proofErr w:type="gramStart"/>
      <w:r w:rsidRPr="00DF18F0">
        <w:rPr>
          <w:rFonts w:ascii="Times New Roman" w:hAnsi="Times New Roman" w:cs="Times New Roman"/>
          <w:color w:val="FF0000"/>
        </w:rPr>
        <w:t>ВО</w:t>
      </w:r>
      <w:proofErr w:type="gramEnd"/>
      <w:r w:rsidRPr="00DF18F0">
        <w:rPr>
          <w:rFonts w:ascii="Times New Roman" w:hAnsi="Times New Roman" w:cs="Times New Roman"/>
          <w:color w:val="FF0000"/>
        </w:rPr>
        <w:t>.</w:t>
      </w:r>
    </w:p>
  </w:footnote>
  <w:footnote w:id="10">
    <w:p w:rsidR="00DF18F0" w:rsidRPr="00DF18F0" w:rsidRDefault="00DF18F0" w:rsidP="00DF18F0">
      <w:pPr>
        <w:pStyle w:val="ac"/>
        <w:rPr>
          <w:rFonts w:ascii="Times New Roman" w:hAnsi="Times New Roman" w:cs="Times New Roman"/>
          <w:color w:val="FF0000"/>
        </w:rPr>
      </w:pPr>
      <w:r w:rsidRPr="00DF18F0">
        <w:rPr>
          <w:rStyle w:val="ae"/>
          <w:rFonts w:ascii="Times New Roman" w:hAnsi="Times New Roman" w:cs="Times New Roman"/>
          <w:color w:val="FF0000"/>
        </w:rPr>
        <w:footnoteRef/>
      </w:r>
      <w:r w:rsidRPr="00DF18F0">
        <w:rPr>
          <w:rFonts w:ascii="Times New Roman" w:hAnsi="Times New Roman" w:cs="Times New Roman"/>
          <w:color w:val="FF0000"/>
        </w:rPr>
        <w:t xml:space="preserve"> Не менее объема, установленного соответствующим ФГОС </w:t>
      </w:r>
      <w:proofErr w:type="gramStart"/>
      <w:r w:rsidRPr="00DF18F0">
        <w:rPr>
          <w:rFonts w:ascii="Times New Roman" w:hAnsi="Times New Roman" w:cs="Times New Roman"/>
          <w:color w:val="FF0000"/>
        </w:rPr>
        <w:t>ВО</w:t>
      </w:r>
      <w:proofErr w:type="gramEnd"/>
      <w:r w:rsidRPr="00DF18F0">
        <w:rPr>
          <w:rFonts w:ascii="Times New Roman" w:hAnsi="Times New Roman" w:cs="Times New Roman"/>
          <w:color w:val="FF0000"/>
        </w:rPr>
        <w:t>.</w:t>
      </w:r>
    </w:p>
  </w:footnote>
  <w:footnote w:id="11">
    <w:p w:rsidR="004F4481" w:rsidRPr="00DF18F0" w:rsidRDefault="004F4481" w:rsidP="004F4481">
      <w:pPr>
        <w:pStyle w:val="ac"/>
        <w:rPr>
          <w:rFonts w:ascii="Times New Roman" w:hAnsi="Times New Roman" w:cs="Times New Roman"/>
          <w:color w:val="FF0000"/>
        </w:rPr>
      </w:pPr>
      <w:r w:rsidRPr="00DF18F0">
        <w:rPr>
          <w:rStyle w:val="ae"/>
          <w:rFonts w:ascii="Times New Roman" w:hAnsi="Times New Roman" w:cs="Times New Roman"/>
          <w:color w:val="FF0000"/>
        </w:rPr>
        <w:footnoteRef/>
      </w:r>
      <w:r w:rsidRPr="00DF18F0">
        <w:rPr>
          <w:rFonts w:ascii="Times New Roman" w:hAnsi="Times New Roman" w:cs="Times New Roman"/>
          <w:color w:val="FF0000"/>
        </w:rPr>
        <w:t xml:space="preserve"> Не менее объема, установленного соответствующим ФГОС </w:t>
      </w:r>
      <w:proofErr w:type="gramStart"/>
      <w:r w:rsidRPr="00DF18F0">
        <w:rPr>
          <w:rFonts w:ascii="Times New Roman" w:hAnsi="Times New Roman" w:cs="Times New Roman"/>
          <w:color w:val="FF0000"/>
        </w:rPr>
        <w:t>ВО</w:t>
      </w:r>
      <w:proofErr w:type="gramEnd"/>
      <w:r w:rsidRPr="00DF18F0">
        <w:rPr>
          <w:rFonts w:ascii="Times New Roman" w:hAnsi="Times New Roman" w:cs="Times New Roman"/>
          <w:color w:val="FF0000"/>
        </w:rPr>
        <w:t>.</w:t>
      </w:r>
    </w:p>
  </w:footnote>
  <w:footnote w:id="12">
    <w:p w:rsidR="004F4481" w:rsidRPr="004F4481" w:rsidRDefault="004F4481" w:rsidP="004F4481">
      <w:pPr>
        <w:pStyle w:val="ab"/>
        <w:shd w:val="clear" w:color="auto" w:fill="auto"/>
        <w:tabs>
          <w:tab w:val="left" w:pos="720"/>
        </w:tabs>
        <w:rPr>
          <w:b w:val="0"/>
          <w:sz w:val="24"/>
          <w:szCs w:val="24"/>
        </w:rPr>
      </w:pPr>
      <w:r w:rsidRPr="004F4481">
        <w:rPr>
          <w:b w:val="0"/>
          <w:color w:val="000000"/>
          <w:sz w:val="24"/>
          <w:szCs w:val="24"/>
          <w:vertAlign w:val="superscript"/>
          <w:lang w:eastAsia="ru-RU" w:bidi="ru-RU"/>
        </w:rPr>
        <w:footnoteRef/>
      </w:r>
      <w:r w:rsidRPr="004F4481">
        <w:rPr>
          <w:b w:val="0"/>
          <w:color w:val="000000"/>
          <w:sz w:val="24"/>
          <w:szCs w:val="24"/>
          <w:lang w:eastAsia="ru-RU" w:bidi="ru-RU"/>
        </w:rPr>
        <w:t> </w:t>
      </w:r>
      <w:proofErr w:type="gramStart"/>
      <w:r w:rsidRPr="004F4481">
        <w:rPr>
          <w:b w:val="0"/>
          <w:color w:val="000000"/>
          <w:sz w:val="24"/>
          <w:szCs w:val="24"/>
          <w:lang w:eastAsia="ru-RU" w:bidi="ru-RU"/>
        </w:rPr>
        <w:t xml:space="preserve">См. п. 10 постановления Правительства Российской Федерации от 26.06.2015 № 640 </w:t>
      </w:r>
      <w:r w:rsidRPr="004F4481">
        <w:rPr>
          <w:b w:val="0"/>
          <w:color w:val="000000"/>
          <w:sz w:val="24"/>
          <w:szCs w:val="24"/>
          <w:lang w:eastAsia="ru-RU" w:bidi="ru-RU"/>
        </w:rPr>
        <w:b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 28.</w:t>
      </w:r>
      <w:proofErr w:type="gramEnd"/>
      <w:r w:rsidRPr="004F4481">
        <w:rPr>
          <w:b w:val="0"/>
          <w:color w:val="000000"/>
          <w:sz w:val="24"/>
          <w:szCs w:val="24"/>
          <w:lang w:eastAsia="ru-RU" w:bidi="ru-RU"/>
        </w:rPr>
        <w:t xml:space="preserve"> Ст. 4226; 2016. № 24. Ст. 3525; № 42. Ст. 5926; № 46. </w:t>
      </w:r>
      <w:r w:rsidRPr="004F4481">
        <w:rPr>
          <w:b w:val="0"/>
          <w:color w:val="000000"/>
          <w:sz w:val="24"/>
          <w:szCs w:val="24"/>
          <w:lang w:eastAsia="ru-RU" w:bidi="ru-RU"/>
        </w:rPr>
        <w:br/>
      </w:r>
      <w:proofErr w:type="gramStart"/>
      <w:r w:rsidRPr="004F4481">
        <w:rPr>
          <w:b w:val="0"/>
          <w:color w:val="000000"/>
          <w:sz w:val="24"/>
          <w:szCs w:val="24"/>
          <w:lang w:eastAsia="ru-RU" w:bidi="ru-RU"/>
        </w:rPr>
        <w:t>Ст. 6468).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626"/>
    <w:multiLevelType w:val="multilevel"/>
    <w:tmpl w:val="AE28D74C"/>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97EC8"/>
    <w:multiLevelType w:val="hybridMultilevel"/>
    <w:tmpl w:val="8B0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C5DDE"/>
    <w:multiLevelType w:val="hybridMultilevel"/>
    <w:tmpl w:val="94E24DB0"/>
    <w:lvl w:ilvl="0" w:tplc="41B42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563DD"/>
    <w:multiLevelType w:val="hybridMultilevel"/>
    <w:tmpl w:val="23CA781A"/>
    <w:lvl w:ilvl="0" w:tplc="1A92C1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765CE"/>
    <w:multiLevelType w:val="multilevel"/>
    <w:tmpl w:val="A6B63F70"/>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FC6450"/>
    <w:multiLevelType w:val="hybridMultilevel"/>
    <w:tmpl w:val="09101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A2505"/>
    <w:multiLevelType w:val="multilevel"/>
    <w:tmpl w:val="D09A4D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658EA"/>
    <w:multiLevelType w:val="hybridMultilevel"/>
    <w:tmpl w:val="9514C9B6"/>
    <w:lvl w:ilvl="0" w:tplc="3CAE4CC6">
      <w:start w:val="1"/>
      <w:numFmt w:val="decimal"/>
      <w:lvlText w:val="%1)"/>
      <w:lvlJc w:val="left"/>
      <w:pPr>
        <w:ind w:left="1410"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783B7D"/>
    <w:multiLevelType w:val="multilevel"/>
    <w:tmpl w:val="AD4239E0"/>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7B703DB"/>
    <w:multiLevelType w:val="multilevel"/>
    <w:tmpl w:val="A52C396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189A77E6"/>
    <w:multiLevelType w:val="multilevel"/>
    <w:tmpl w:val="2DF6A0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B1365"/>
    <w:multiLevelType w:val="multilevel"/>
    <w:tmpl w:val="82C2D7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FB63C6"/>
    <w:multiLevelType w:val="multilevel"/>
    <w:tmpl w:val="DFE2A5A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2C3A72"/>
    <w:multiLevelType w:val="hybridMultilevel"/>
    <w:tmpl w:val="5956C79E"/>
    <w:lvl w:ilvl="0" w:tplc="FBAA4914">
      <w:start w:val="1"/>
      <w:numFmt w:val="decimal"/>
      <w:lvlText w:val="%1."/>
      <w:lvlJc w:val="left"/>
      <w:pPr>
        <w:ind w:left="1802" w:hanging="1092"/>
      </w:pPr>
      <w:rPr>
        <w:rFonts w:ascii="Times New Roman" w:hAnsi="Times New Roman" w:cs="Times New Roman" w:hint="default"/>
        <w:b w:val="0"/>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8E454F"/>
    <w:multiLevelType w:val="hybridMultilevel"/>
    <w:tmpl w:val="87EE27AE"/>
    <w:lvl w:ilvl="0" w:tplc="9EC2E40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D3128"/>
    <w:multiLevelType w:val="hybridMultilevel"/>
    <w:tmpl w:val="24C4FB26"/>
    <w:lvl w:ilvl="0" w:tplc="7EE47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5826CF"/>
    <w:multiLevelType w:val="hybridMultilevel"/>
    <w:tmpl w:val="40E2AAEC"/>
    <w:lvl w:ilvl="0" w:tplc="5172D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95489D"/>
    <w:multiLevelType w:val="hybridMultilevel"/>
    <w:tmpl w:val="8B0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1B55F3"/>
    <w:multiLevelType w:val="hybridMultilevel"/>
    <w:tmpl w:val="23805D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9E03E1"/>
    <w:multiLevelType w:val="hybridMultilevel"/>
    <w:tmpl w:val="DA941EEA"/>
    <w:lvl w:ilvl="0" w:tplc="1A92C17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BC737B3"/>
    <w:multiLevelType w:val="hybridMultilevel"/>
    <w:tmpl w:val="0FCE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975185"/>
    <w:multiLevelType w:val="hybridMultilevel"/>
    <w:tmpl w:val="249E4798"/>
    <w:lvl w:ilvl="0" w:tplc="FD48674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8E57BC"/>
    <w:multiLevelType w:val="hybridMultilevel"/>
    <w:tmpl w:val="096834C2"/>
    <w:lvl w:ilvl="0" w:tplc="41B42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700B0"/>
    <w:multiLevelType w:val="hybridMultilevel"/>
    <w:tmpl w:val="8B0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244A4"/>
    <w:multiLevelType w:val="hybridMultilevel"/>
    <w:tmpl w:val="327E7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AC63CF"/>
    <w:multiLevelType w:val="multilevel"/>
    <w:tmpl w:val="731435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267587"/>
    <w:multiLevelType w:val="hybridMultilevel"/>
    <w:tmpl w:val="3CC00AEA"/>
    <w:lvl w:ilvl="0" w:tplc="23F85804">
      <w:start w:val="1"/>
      <w:numFmt w:val="bullet"/>
      <w:lvlText w:val=""/>
      <w:lvlJc w:val="left"/>
      <w:pPr>
        <w:tabs>
          <w:tab w:val="num" w:pos="720"/>
        </w:tabs>
        <w:ind w:left="720" w:hanging="360"/>
      </w:pPr>
      <w:rPr>
        <w:rFonts w:ascii="Wingdings" w:hAnsi="Wingdings" w:hint="default"/>
      </w:rPr>
    </w:lvl>
    <w:lvl w:ilvl="1" w:tplc="F7F4DD1A" w:tentative="1">
      <w:start w:val="1"/>
      <w:numFmt w:val="bullet"/>
      <w:lvlText w:val=""/>
      <w:lvlJc w:val="left"/>
      <w:pPr>
        <w:tabs>
          <w:tab w:val="num" w:pos="1440"/>
        </w:tabs>
        <w:ind w:left="1440" w:hanging="360"/>
      </w:pPr>
      <w:rPr>
        <w:rFonts w:ascii="Wingdings" w:hAnsi="Wingdings" w:hint="default"/>
      </w:rPr>
    </w:lvl>
    <w:lvl w:ilvl="2" w:tplc="A8F2E49A" w:tentative="1">
      <w:start w:val="1"/>
      <w:numFmt w:val="bullet"/>
      <w:lvlText w:val=""/>
      <w:lvlJc w:val="left"/>
      <w:pPr>
        <w:tabs>
          <w:tab w:val="num" w:pos="2160"/>
        </w:tabs>
        <w:ind w:left="2160" w:hanging="360"/>
      </w:pPr>
      <w:rPr>
        <w:rFonts w:ascii="Wingdings" w:hAnsi="Wingdings" w:hint="default"/>
      </w:rPr>
    </w:lvl>
    <w:lvl w:ilvl="3" w:tplc="A89E448A" w:tentative="1">
      <w:start w:val="1"/>
      <w:numFmt w:val="bullet"/>
      <w:lvlText w:val=""/>
      <w:lvlJc w:val="left"/>
      <w:pPr>
        <w:tabs>
          <w:tab w:val="num" w:pos="2880"/>
        </w:tabs>
        <w:ind w:left="2880" w:hanging="360"/>
      </w:pPr>
      <w:rPr>
        <w:rFonts w:ascii="Wingdings" w:hAnsi="Wingdings" w:hint="default"/>
      </w:rPr>
    </w:lvl>
    <w:lvl w:ilvl="4" w:tplc="F89E83BE" w:tentative="1">
      <w:start w:val="1"/>
      <w:numFmt w:val="bullet"/>
      <w:lvlText w:val=""/>
      <w:lvlJc w:val="left"/>
      <w:pPr>
        <w:tabs>
          <w:tab w:val="num" w:pos="3600"/>
        </w:tabs>
        <w:ind w:left="3600" w:hanging="360"/>
      </w:pPr>
      <w:rPr>
        <w:rFonts w:ascii="Wingdings" w:hAnsi="Wingdings" w:hint="default"/>
      </w:rPr>
    </w:lvl>
    <w:lvl w:ilvl="5" w:tplc="981C0AA4" w:tentative="1">
      <w:start w:val="1"/>
      <w:numFmt w:val="bullet"/>
      <w:lvlText w:val=""/>
      <w:lvlJc w:val="left"/>
      <w:pPr>
        <w:tabs>
          <w:tab w:val="num" w:pos="4320"/>
        </w:tabs>
        <w:ind w:left="4320" w:hanging="360"/>
      </w:pPr>
      <w:rPr>
        <w:rFonts w:ascii="Wingdings" w:hAnsi="Wingdings" w:hint="default"/>
      </w:rPr>
    </w:lvl>
    <w:lvl w:ilvl="6" w:tplc="88769318" w:tentative="1">
      <w:start w:val="1"/>
      <w:numFmt w:val="bullet"/>
      <w:lvlText w:val=""/>
      <w:lvlJc w:val="left"/>
      <w:pPr>
        <w:tabs>
          <w:tab w:val="num" w:pos="5040"/>
        </w:tabs>
        <w:ind w:left="5040" w:hanging="360"/>
      </w:pPr>
      <w:rPr>
        <w:rFonts w:ascii="Wingdings" w:hAnsi="Wingdings" w:hint="default"/>
      </w:rPr>
    </w:lvl>
    <w:lvl w:ilvl="7" w:tplc="8020AA90" w:tentative="1">
      <w:start w:val="1"/>
      <w:numFmt w:val="bullet"/>
      <w:lvlText w:val=""/>
      <w:lvlJc w:val="left"/>
      <w:pPr>
        <w:tabs>
          <w:tab w:val="num" w:pos="5760"/>
        </w:tabs>
        <w:ind w:left="5760" w:hanging="360"/>
      </w:pPr>
      <w:rPr>
        <w:rFonts w:ascii="Wingdings" w:hAnsi="Wingdings" w:hint="default"/>
      </w:rPr>
    </w:lvl>
    <w:lvl w:ilvl="8" w:tplc="D9563984" w:tentative="1">
      <w:start w:val="1"/>
      <w:numFmt w:val="bullet"/>
      <w:lvlText w:val=""/>
      <w:lvlJc w:val="left"/>
      <w:pPr>
        <w:tabs>
          <w:tab w:val="num" w:pos="6480"/>
        </w:tabs>
        <w:ind w:left="6480" w:hanging="360"/>
      </w:pPr>
      <w:rPr>
        <w:rFonts w:ascii="Wingdings" w:hAnsi="Wingdings" w:hint="default"/>
      </w:rPr>
    </w:lvl>
  </w:abstractNum>
  <w:abstractNum w:abstractNumId="27">
    <w:nsid w:val="468068A6"/>
    <w:multiLevelType w:val="multilevel"/>
    <w:tmpl w:val="05803D50"/>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AC59F4"/>
    <w:multiLevelType w:val="hybridMultilevel"/>
    <w:tmpl w:val="1CAC78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D774CF"/>
    <w:multiLevelType w:val="multilevel"/>
    <w:tmpl w:val="F81A9BB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F337878"/>
    <w:multiLevelType w:val="hybridMultilevel"/>
    <w:tmpl w:val="8B0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D6F61"/>
    <w:multiLevelType w:val="hybridMultilevel"/>
    <w:tmpl w:val="D4AE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B0A01"/>
    <w:multiLevelType w:val="hybridMultilevel"/>
    <w:tmpl w:val="13B21198"/>
    <w:lvl w:ilvl="0" w:tplc="1A92C17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E74CDB"/>
    <w:multiLevelType w:val="multilevel"/>
    <w:tmpl w:val="7A045C0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28204F"/>
    <w:multiLevelType w:val="multilevel"/>
    <w:tmpl w:val="398C3B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DD3A30"/>
    <w:multiLevelType w:val="hybridMultilevel"/>
    <w:tmpl w:val="6AC8F336"/>
    <w:lvl w:ilvl="0" w:tplc="E9A612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41978"/>
    <w:multiLevelType w:val="hybridMultilevel"/>
    <w:tmpl w:val="67489FEE"/>
    <w:lvl w:ilvl="0" w:tplc="AD7AC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496FD4"/>
    <w:multiLevelType w:val="hybridMultilevel"/>
    <w:tmpl w:val="B2EE002C"/>
    <w:lvl w:ilvl="0" w:tplc="AD7AC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30"/>
  </w:num>
  <w:num w:numId="5">
    <w:abstractNumId w:val="1"/>
  </w:num>
  <w:num w:numId="6">
    <w:abstractNumId w:val="17"/>
  </w:num>
  <w:num w:numId="7">
    <w:abstractNumId w:val="9"/>
  </w:num>
  <w:num w:numId="8">
    <w:abstractNumId w:val="24"/>
  </w:num>
  <w:num w:numId="9">
    <w:abstractNumId w:val="13"/>
  </w:num>
  <w:num w:numId="10">
    <w:abstractNumId w:val="14"/>
  </w:num>
  <w:num w:numId="11">
    <w:abstractNumId w:val="31"/>
  </w:num>
  <w:num w:numId="12">
    <w:abstractNumId w:val="26"/>
  </w:num>
  <w:num w:numId="13">
    <w:abstractNumId w:val="21"/>
  </w:num>
  <w:num w:numId="14">
    <w:abstractNumId w:val="7"/>
  </w:num>
  <w:num w:numId="15">
    <w:abstractNumId w:val="25"/>
  </w:num>
  <w:num w:numId="16">
    <w:abstractNumId w:val="12"/>
  </w:num>
  <w:num w:numId="17">
    <w:abstractNumId w:val="4"/>
  </w:num>
  <w:num w:numId="18">
    <w:abstractNumId w:val="27"/>
  </w:num>
  <w:num w:numId="19">
    <w:abstractNumId w:val="10"/>
  </w:num>
  <w:num w:numId="20">
    <w:abstractNumId w:val="6"/>
  </w:num>
  <w:num w:numId="21">
    <w:abstractNumId w:val="0"/>
  </w:num>
  <w:num w:numId="22">
    <w:abstractNumId w:val="28"/>
  </w:num>
  <w:num w:numId="23">
    <w:abstractNumId w:val="34"/>
  </w:num>
  <w:num w:numId="24">
    <w:abstractNumId w:val="29"/>
  </w:num>
  <w:num w:numId="25">
    <w:abstractNumId w:val="5"/>
  </w:num>
  <w:num w:numId="26">
    <w:abstractNumId w:val="11"/>
  </w:num>
  <w:num w:numId="27">
    <w:abstractNumId w:val="8"/>
  </w:num>
  <w:num w:numId="28">
    <w:abstractNumId w:val="20"/>
  </w:num>
  <w:num w:numId="29">
    <w:abstractNumId w:val="22"/>
  </w:num>
  <w:num w:numId="30">
    <w:abstractNumId w:val="2"/>
  </w:num>
  <w:num w:numId="31">
    <w:abstractNumId w:val="33"/>
  </w:num>
  <w:num w:numId="32">
    <w:abstractNumId w:val="15"/>
  </w:num>
  <w:num w:numId="33">
    <w:abstractNumId w:val="3"/>
  </w:num>
  <w:num w:numId="34">
    <w:abstractNumId w:val="32"/>
  </w:num>
  <w:num w:numId="35">
    <w:abstractNumId w:val="19"/>
  </w:num>
  <w:num w:numId="36">
    <w:abstractNumId w:val="36"/>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9B"/>
    <w:rsid w:val="000003EF"/>
    <w:rsid w:val="00000AA8"/>
    <w:rsid w:val="0000209F"/>
    <w:rsid w:val="00004355"/>
    <w:rsid w:val="000049AB"/>
    <w:rsid w:val="00007354"/>
    <w:rsid w:val="00012C9A"/>
    <w:rsid w:val="000147E7"/>
    <w:rsid w:val="000160E0"/>
    <w:rsid w:val="00017475"/>
    <w:rsid w:val="000259B3"/>
    <w:rsid w:val="00025EBA"/>
    <w:rsid w:val="00033756"/>
    <w:rsid w:val="00034E87"/>
    <w:rsid w:val="0003667E"/>
    <w:rsid w:val="00037C2B"/>
    <w:rsid w:val="00044FEB"/>
    <w:rsid w:val="000451D7"/>
    <w:rsid w:val="00050A0D"/>
    <w:rsid w:val="0006083A"/>
    <w:rsid w:val="00062D42"/>
    <w:rsid w:val="000646F5"/>
    <w:rsid w:val="000649DB"/>
    <w:rsid w:val="00064D3D"/>
    <w:rsid w:val="00066166"/>
    <w:rsid w:val="0006794A"/>
    <w:rsid w:val="00070F4B"/>
    <w:rsid w:val="00073ECC"/>
    <w:rsid w:val="000816A7"/>
    <w:rsid w:val="00082431"/>
    <w:rsid w:val="00082591"/>
    <w:rsid w:val="00082C4E"/>
    <w:rsid w:val="00083D5B"/>
    <w:rsid w:val="0008417C"/>
    <w:rsid w:val="0008505F"/>
    <w:rsid w:val="00085860"/>
    <w:rsid w:val="00086A7B"/>
    <w:rsid w:val="00090530"/>
    <w:rsid w:val="000942D0"/>
    <w:rsid w:val="000A3AF4"/>
    <w:rsid w:val="000B01AD"/>
    <w:rsid w:val="000B1916"/>
    <w:rsid w:val="000C4294"/>
    <w:rsid w:val="000C5E50"/>
    <w:rsid w:val="000C73A6"/>
    <w:rsid w:val="000C7A66"/>
    <w:rsid w:val="000D7D23"/>
    <w:rsid w:val="000E031C"/>
    <w:rsid w:val="000E0BDE"/>
    <w:rsid w:val="000E1251"/>
    <w:rsid w:val="000E1BC0"/>
    <w:rsid w:val="00102BA7"/>
    <w:rsid w:val="00104A48"/>
    <w:rsid w:val="0011019B"/>
    <w:rsid w:val="001118A2"/>
    <w:rsid w:val="00113480"/>
    <w:rsid w:val="00114274"/>
    <w:rsid w:val="00115111"/>
    <w:rsid w:val="001161A5"/>
    <w:rsid w:val="0011764F"/>
    <w:rsid w:val="0012126D"/>
    <w:rsid w:val="00122601"/>
    <w:rsid w:val="001258FB"/>
    <w:rsid w:val="001323D8"/>
    <w:rsid w:val="00133E43"/>
    <w:rsid w:val="001346D8"/>
    <w:rsid w:val="001404E5"/>
    <w:rsid w:val="00141F95"/>
    <w:rsid w:val="00151DCA"/>
    <w:rsid w:val="00153ECF"/>
    <w:rsid w:val="00154C8D"/>
    <w:rsid w:val="00156B11"/>
    <w:rsid w:val="001574B9"/>
    <w:rsid w:val="00160BDC"/>
    <w:rsid w:val="00161E6B"/>
    <w:rsid w:val="00163F45"/>
    <w:rsid w:val="0016458E"/>
    <w:rsid w:val="001672AF"/>
    <w:rsid w:val="00170FF8"/>
    <w:rsid w:val="001721AA"/>
    <w:rsid w:val="001741DD"/>
    <w:rsid w:val="00176E2F"/>
    <w:rsid w:val="001824E2"/>
    <w:rsid w:val="00184E0B"/>
    <w:rsid w:val="00185541"/>
    <w:rsid w:val="0019666B"/>
    <w:rsid w:val="001A0BA6"/>
    <w:rsid w:val="001A49C5"/>
    <w:rsid w:val="001B3634"/>
    <w:rsid w:val="001C041D"/>
    <w:rsid w:val="001C14B9"/>
    <w:rsid w:val="001D1362"/>
    <w:rsid w:val="001D3179"/>
    <w:rsid w:val="001E3C92"/>
    <w:rsid w:val="001E53DC"/>
    <w:rsid w:val="001F5B75"/>
    <w:rsid w:val="001F60FF"/>
    <w:rsid w:val="00202117"/>
    <w:rsid w:val="00203D24"/>
    <w:rsid w:val="00205483"/>
    <w:rsid w:val="00210499"/>
    <w:rsid w:val="00220744"/>
    <w:rsid w:val="00221A7D"/>
    <w:rsid w:val="0022628A"/>
    <w:rsid w:val="00227D23"/>
    <w:rsid w:val="00230A7B"/>
    <w:rsid w:val="00233A7C"/>
    <w:rsid w:val="00233BC6"/>
    <w:rsid w:val="00234063"/>
    <w:rsid w:val="00240167"/>
    <w:rsid w:val="00251641"/>
    <w:rsid w:val="00253E16"/>
    <w:rsid w:val="00261175"/>
    <w:rsid w:val="00261C49"/>
    <w:rsid w:val="00267D57"/>
    <w:rsid w:val="00273A2D"/>
    <w:rsid w:val="00274793"/>
    <w:rsid w:val="002850B6"/>
    <w:rsid w:val="00286D41"/>
    <w:rsid w:val="0028709A"/>
    <w:rsid w:val="00292E7A"/>
    <w:rsid w:val="002962EE"/>
    <w:rsid w:val="00297015"/>
    <w:rsid w:val="002A2B5E"/>
    <w:rsid w:val="002A56C2"/>
    <w:rsid w:val="002A6802"/>
    <w:rsid w:val="002A741A"/>
    <w:rsid w:val="002A7DC4"/>
    <w:rsid w:val="002B0F09"/>
    <w:rsid w:val="002B55B8"/>
    <w:rsid w:val="002B7B2E"/>
    <w:rsid w:val="002C3118"/>
    <w:rsid w:val="002C3F97"/>
    <w:rsid w:val="002C4DF5"/>
    <w:rsid w:val="002D4A5E"/>
    <w:rsid w:val="002D5878"/>
    <w:rsid w:val="002E3A2D"/>
    <w:rsid w:val="002E7B69"/>
    <w:rsid w:val="002F12F2"/>
    <w:rsid w:val="002F13A7"/>
    <w:rsid w:val="00303CFC"/>
    <w:rsid w:val="00310B6B"/>
    <w:rsid w:val="0031593C"/>
    <w:rsid w:val="00316BED"/>
    <w:rsid w:val="00325614"/>
    <w:rsid w:val="00326DF4"/>
    <w:rsid w:val="003319FB"/>
    <w:rsid w:val="0033446D"/>
    <w:rsid w:val="00342722"/>
    <w:rsid w:val="00362DBB"/>
    <w:rsid w:val="00365467"/>
    <w:rsid w:val="00373B29"/>
    <w:rsid w:val="003751F6"/>
    <w:rsid w:val="0038349C"/>
    <w:rsid w:val="00384C18"/>
    <w:rsid w:val="003854D1"/>
    <w:rsid w:val="00385731"/>
    <w:rsid w:val="003864A2"/>
    <w:rsid w:val="00392400"/>
    <w:rsid w:val="00393E40"/>
    <w:rsid w:val="003947CD"/>
    <w:rsid w:val="00394EFA"/>
    <w:rsid w:val="003A3EB2"/>
    <w:rsid w:val="003A5368"/>
    <w:rsid w:val="003A658F"/>
    <w:rsid w:val="003B4F89"/>
    <w:rsid w:val="003B5222"/>
    <w:rsid w:val="003B7018"/>
    <w:rsid w:val="003C0893"/>
    <w:rsid w:val="003C2BEE"/>
    <w:rsid w:val="003C2F67"/>
    <w:rsid w:val="003C5A9E"/>
    <w:rsid w:val="003D2B2B"/>
    <w:rsid w:val="003D4D30"/>
    <w:rsid w:val="003D610C"/>
    <w:rsid w:val="003E106D"/>
    <w:rsid w:val="003E3FDA"/>
    <w:rsid w:val="003E66AF"/>
    <w:rsid w:val="003E6990"/>
    <w:rsid w:val="003E7607"/>
    <w:rsid w:val="003E7826"/>
    <w:rsid w:val="003F3FD1"/>
    <w:rsid w:val="003F4F6D"/>
    <w:rsid w:val="003F7773"/>
    <w:rsid w:val="0040017A"/>
    <w:rsid w:val="0040502B"/>
    <w:rsid w:val="00411007"/>
    <w:rsid w:val="00413711"/>
    <w:rsid w:val="004230C3"/>
    <w:rsid w:val="0042369C"/>
    <w:rsid w:val="00437637"/>
    <w:rsid w:val="00442EE9"/>
    <w:rsid w:val="00444F71"/>
    <w:rsid w:val="00445E73"/>
    <w:rsid w:val="0044704C"/>
    <w:rsid w:val="00450855"/>
    <w:rsid w:val="004515EA"/>
    <w:rsid w:val="00453381"/>
    <w:rsid w:val="0045513D"/>
    <w:rsid w:val="004634A3"/>
    <w:rsid w:val="00463DFC"/>
    <w:rsid w:val="004649B8"/>
    <w:rsid w:val="00464FC9"/>
    <w:rsid w:val="00467006"/>
    <w:rsid w:val="00467177"/>
    <w:rsid w:val="00467513"/>
    <w:rsid w:val="004675AB"/>
    <w:rsid w:val="00472ED8"/>
    <w:rsid w:val="00474E59"/>
    <w:rsid w:val="00482733"/>
    <w:rsid w:val="004828A8"/>
    <w:rsid w:val="004840C7"/>
    <w:rsid w:val="004872A9"/>
    <w:rsid w:val="0049092F"/>
    <w:rsid w:val="004936DF"/>
    <w:rsid w:val="0049662B"/>
    <w:rsid w:val="00496EBE"/>
    <w:rsid w:val="004A04A0"/>
    <w:rsid w:val="004A1BC0"/>
    <w:rsid w:val="004A52BE"/>
    <w:rsid w:val="004A6F15"/>
    <w:rsid w:val="004B039D"/>
    <w:rsid w:val="004B0CFE"/>
    <w:rsid w:val="004B0E28"/>
    <w:rsid w:val="004B35E6"/>
    <w:rsid w:val="004B39FF"/>
    <w:rsid w:val="004B63B0"/>
    <w:rsid w:val="004C067B"/>
    <w:rsid w:val="004C074D"/>
    <w:rsid w:val="004C1DB8"/>
    <w:rsid w:val="004C348F"/>
    <w:rsid w:val="004C576B"/>
    <w:rsid w:val="004D02F7"/>
    <w:rsid w:val="004D0C74"/>
    <w:rsid w:val="004E69EE"/>
    <w:rsid w:val="004F2EC1"/>
    <w:rsid w:val="004F4481"/>
    <w:rsid w:val="00500AC7"/>
    <w:rsid w:val="00503F37"/>
    <w:rsid w:val="0050496D"/>
    <w:rsid w:val="005054AD"/>
    <w:rsid w:val="005139CE"/>
    <w:rsid w:val="00513E94"/>
    <w:rsid w:val="00515CA8"/>
    <w:rsid w:val="00520C78"/>
    <w:rsid w:val="005216EF"/>
    <w:rsid w:val="005220C9"/>
    <w:rsid w:val="0052276F"/>
    <w:rsid w:val="00525B7C"/>
    <w:rsid w:val="00527A90"/>
    <w:rsid w:val="005321BA"/>
    <w:rsid w:val="00534353"/>
    <w:rsid w:val="00536E9A"/>
    <w:rsid w:val="0053757B"/>
    <w:rsid w:val="005433CB"/>
    <w:rsid w:val="00544044"/>
    <w:rsid w:val="00544E76"/>
    <w:rsid w:val="00551095"/>
    <w:rsid w:val="00553585"/>
    <w:rsid w:val="00553809"/>
    <w:rsid w:val="005538E6"/>
    <w:rsid w:val="00555259"/>
    <w:rsid w:val="00555768"/>
    <w:rsid w:val="005574AF"/>
    <w:rsid w:val="005605FA"/>
    <w:rsid w:val="005626EE"/>
    <w:rsid w:val="005627A0"/>
    <w:rsid w:val="00575E31"/>
    <w:rsid w:val="00575FA8"/>
    <w:rsid w:val="005767FF"/>
    <w:rsid w:val="00581781"/>
    <w:rsid w:val="00597CC8"/>
    <w:rsid w:val="005A1E27"/>
    <w:rsid w:val="005A4E79"/>
    <w:rsid w:val="005B0BA8"/>
    <w:rsid w:val="005B6458"/>
    <w:rsid w:val="005C19F4"/>
    <w:rsid w:val="005C7E65"/>
    <w:rsid w:val="005D19A4"/>
    <w:rsid w:val="005D71ED"/>
    <w:rsid w:val="005E05D9"/>
    <w:rsid w:val="005E0727"/>
    <w:rsid w:val="005E2E20"/>
    <w:rsid w:val="005E4969"/>
    <w:rsid w:val="005F09EF"/>
    <w:rsid w:val="005F119A"/>
    <w:rsid w:val="005F50E1"/>
    <w:rsid w:val="00601E13"/>
    <w:rsid w:val="006020A2"/>
    <w:rsid w:val="00602382"/>
    <w:rsid w:val="00604136"/>
    <w:rsid w:val="00605699"/>
    <w:rsid w:val="00605F88"/>
    <w:rsid w:val="00606620"/>
    <w:rsid w:val="00610C79"/>
    <w:rsid w:val="0062026E"/>
    <w:rsid w:val="006239A2"/>
    <w:rsid w:val="006324CF"/>
    <w:rsid w:val="00632CC3"/>
    <w:rsid w:val="00634917"/>
    <w:rsid w:val="00635550"/>
    <w:rsid w:val="00635C90"/>
    <w:rsid w:val="0063693A"/>
    <w:rsid w:val="00644D98"/>
    <w:rsid w:val="006471B5"/>
    <w:rsid w:val="00651F23"/>
    <w:rsid w:val="00656132"/>
    <w:rsid w:val="006578A8"/>
    <w:rsid w:val="00665113"/>
    <w:rsid w:val="006652FA"/>
    <w:rsid w:val="00667F1B"/>
    <w:rsid w:val="006704DA"/>
    <w:rsid w:val="006749EC"/>
    <w:rsid w:val="00674C4E"/>
    <w:rsid w:val="00676E53"/>
    <w:rsid w:val="00681227"/>
    <w:rsid w:val="00683F95"/>
    <w:rsid w:val="00684094"/>
    <w:rsid w:val="00690E88"/>
    <w:rsid w:val="0069132C"/>
    <w:rsid w:val="00691737"/>
    <w:rsid w:val="00691CD5"/>
    <w:rsid w:val="00694BBA"/>
    <w:rsid w:val="006954FC"/>
    <w:rsid w:val="006965D4"/>
    <w:rsid w:val="006A36EE"/>
    <w:rsid w:val="006A4036"/>
    <w:rsid w:val="006A5566"/>
    <w:rsid w:val="006A64C2"/>
    <w:rsid w:val="006B226C"/>
    <w:rsid w:val="006B2676"/>
    <w:rsid w:val="006B342C"/>
    <w:rsid w:val="006B34F3"/>
    <w:rsid w:val="006B3574"/>
    <w:rsid w:val="006B37C2"/>
    <w:rsid w:val="006B578B"/>
    <w:rsid w:val="006B6E5C"/>
    <w:rsid w:val="006B7498"/>
    <w:rsid w:val="006C0F4E"/>
    <w:rsid w:val="006C31C3"/>
    <w:rsid w:val="006E0062"/>
    <w:rsid w:val="006E0573"/>
    <w:rsid w:val="006F145A"/>
    <w:rsid w:val="006F1D88"/>
    <w:rsid w:val="007017CF"/>
    <w:rsid w:val="00702567"/>
    <w:rsid w:val="00703DEC"/>
    <w:rsid w:val="00711747"/>
    <w:rsid w:val="00714AF4"/>
    <w:rsid w:val="00717C93"/>
    <w:rsid w:val="007238AE"/>
    <w:rsid w:val="007257DE"/>
    <w:rsid w:val="007276FA"/>
    <w:rsid w:val="00730797"/>
    <w:rsid w:val="00731F3E"/>
    <w:rsid w:val="0073612F"/>
    <w:rsid w:val="007427F3"/>
    <w:rsid w:val="007516FE"/>
    <w:rsid w:val="00754F15"/>
    <w:rsid w:val="00762672"/>
    <w:rsid w:val="00770D31"/>
    <w:rsid w:val="00772882"/>
    <w:rsid w:val="00777DFA"/>
    <w:rsid w:val="007848E5"/>
    <w:rsid w:val="00790A53"/>
    <w:rsid w:val="00791EC6"/>
    <w:rsid w:val="007A17A7"/>
    <w:rsid w:val="007A2033"/>
    <w:rsid w:val="007A3B28"/>
    <w:rsid w:val="007A4299"/>
    <w:rsid w:val="007A6213"/>
    <w:rsid w:val="007B2BC9"/>
    <w:rsid w:val="007C096F"/>
    <w:rsid w:val="007C12C7"/>
    <w:rsid w:val="007C3176"/>
    <w:rsid w:val="007C445C"/>
    <w:rsid w:val="007D055E"/>
    <w:rsid w:val="007D4EA7"/>
    <w:rsid w:val="007D7C4A"/>
    <w:rsid w:val="007E41D2"/>
    <w:rsid w:val="007E4A06"/>
    <w:rsid w:val="007E6C3E"/>
    <w:rsid w:val="007F139E"/>
    <w:rsid w:val="008042B0"/>
    <w:rsid w:val="00806ACA"/>
    <w:rsid w:val="00810010"/>
    <w:rsid w:val="008105DF"/>
    <w:rsid w:val="00811C8A"/>
    <w:rsid w:val="0081644D"/>
    <w:rsid w:val="00825BD2"/>
    <w:rsid w:val="008268FB"/>
    <w:rsid w:val="008300F1"/>
    <w:rsid w:val="008320A4"/>
    <w:rsid w:val="00835E4A"/>
    <w:rsid w:val="00836128"/>
    <w:rsid w:val="0084414E"/>
    <w:rsid w:val="00845DB4"/>
    <w:rsid w:val="00847A22"/>
    <w:rsid w:val="00851224"/>
    <w:rsid w:val="0085440B"/>
    <w:rsid w:val="008546EF"/>
    <w:rsid w:val="00861F99"/>
    <w:rsid w:val="00867455"/>
    <w:rsid w:val="00867686"/>
    <w:rsid w:val="0087124A"/>
    <w:rsid w:val="00872EA8"/>
    <w:rsid w:val="0087463A"/>
    <w:rsid w:val="008753DB"/>
    <w:rsid w:val="008760D0"/>
    <w:rsid w:val="008830E1"/>
    <w:rsid w:val="00885C0F"/>
    <w:rsid w:val="008860AE"/>
    <w:rsid w:val="00892E56"/>
    <w:rsid w:val="00893FDC"/>
    <w:rsid w:val="008969FB"/>
    <w:rsid w:val="008A51BC"/>
    <w:rsid w:val="008A5708"/>
    <w:rsid w:val="008B0423"/>
    <w:rsid w:val="008B352C"/>
    <w:rsid w:val="008B4152"/>
    <w:rsid w:val="008B4AF0"/>
    <w:rsid w:val="008B6ACE"/>
    <w:rsid w:val="008C0FD5"/>
    <w:rsid w:val="008C2665"/>
    <w:rsid w:val="008C331D"/>
    <w:rsid w:val="008C420D"/>
    <w:rsid w:val="008D07D9"/>
    <w:rsid w:val="008E1271"/>
    <w:rsid w:val="008E1B15"/>
    <w:rsid w:val="008E2C73"/>
    <w:rsid w:val="008E6E8C"/>
    <w:rsid w:val="008F141D"/>
    <w:rsid w:val="008F3EBC"/>
    <w:rsid w:val="008F4108"/>
    <w:rsid w:val="008F4679"/>
    <w:rsid w:val="008F4875"/>
    <w:rsid w:val="008F4AA9"/>
    <w:rsid w:val="00905D54"/>
    <w:rsid w:val="00910305"/>
    <w:rsid w:val="009145D4"/>
    <w:rsid w:val="00917F7E"/>
    <w:rsid w:val="00920E17"/>
    <w:rsid w:val="009215DC"/>
    <w:rsid w:val="009230DC"/>
    <w:rsid w:val="00925ACD"/>
    <w:rsid w:val="00931361"/>
    <w:rsid w:val="009344F5"/>
    <w:rsid w:val="00940440"/>
    <w:rsid w:val="00943C04"/>
    <w:rsid w:val="009449A6"/>
    <w:rsid w:val="00946BBE"/>
    <w:rsid w:val="00947EAF"/>
    <w:rsid w:val="00950A9B"/>
    <w:rsid w:val="0095376E"/>
    <w:rsid w:val="0095616E"/>
    <w:rsid w:val="00965E2B"/>
    <w:rsid w:val="009724BE"/>
    <w:rsid w:val="00984D17"/>
    <w:rsid w:val="00991DC7"/>
    <w:rsid w:val="00991E98"/>
    <w:rsid w:val="00993851"/>
    <w:rsid w:val="009A0E73"/>
    <w:rsid w:val="009A7BE0"/>
    <w:rsid w:val="009B0E65"/>
    <w:rsid w:val="009B47C7"/>
    <w:rsid w:val="009B5EC4"/>
    <w:rsid w:val="009B64F7"/>
    <w:rsid w:val="009B7BA6"/>
    <w:rsid w:val="009C13DE"/>
    <w:rsid w:val="009C241E"/>
    <w:rsid w:val="009C5365"/>
    <w:rsid w:val="009C6E7B"/>
    <w:rsid w:val="009D4ADD"/>
    <w:rsid w:val="009D58E7"/>
    <w:rsid w:val="009E0366"/>
    <w:rsid w:val="009E5B0A"/>
    <w:rsid w:val="009E5C41"/>
    <w:rsid w:val="009E69E2"/>
    <w:rsid w:val="009F2E50"/>
    <w:rsid w:val="009F4939"/>
    <w:rsid w:val="009F5CDB"/>
    <w:rsid w:val="009F6884"/>
    <w:rsid w:val="00A01C4B"/>
    <w:rsid w:val="00A07084"/>
    <w:rsid w:val="00A10765"/>
    <w:rsid w:val="00A114B3"/>
    <w:rsid w:val="00A133A1"/>
    <w:rsid w:val="00A1363C"/>
    <w:rsid w:val="00A13DD1"/>
    <w:rsid w:val="00A1505A"/>
    <w:rsid w:val="00A27327"/>
    <w:rsid w:val="00A3148D"/>
    <w:rsid w:val="00A32835"/>
    <w:rsid w:val="00A33E40"/>
    <w:rsid w:val="00A35CA8"/>
    <w:rsid w:val="00A41741"/>
    <w:rsid w:val="00A42901"/>
    <w:rsid w:val="00A44EE5"/>
    <w:rsid w:val="00A53109"/>
    <w:rsid w:val="00A54132"/>
    <w:rsid w:val="00A57F7F"/>
    <w:rsid w:val="00A60ACC"/>
    <w:rsid w:val="00A60FA6"/>
    <w:rsid w:val="00A6353F"/>
    <w:rsid w:val="00A72AA3"/>
    <w:rsid w:val="00A76CCF"/>
    <w:rsid w:val="00A813A3"/>
    <w:rsid w:val="00A87C37"/>
    <w:rsid w:val="00A87C3A"/>
    <w:rsid w:val="00A91F1E"/>
    <w:rsid w:val="00A91FC0"/>
    <w:rsid w:val="00A93FE9"/>
    <w:rsid w:val="00A9520C"/>
    <w:rsid w:val="00AA003B"/>
    <w:rsid w:val="00AA2D73"/>
    <w:rsid w:val="00AA7AD3"/>
    <w:rsid w:val="00AB3E73"/>
    <w:rsid w:val="00AB4B9E"/>
    <w:rsid w:val="00AB6EDC"/>
    <w:rsid w:val="00AC02D2"/>
    <w:rsid w:val="00AC3B5D"/>
    <w:rsid w:val="00AC557F"/>
    <w:rsid w:val="00AC6228"/>
    <w:rsid w:val="00AC6BCC"/>
    <w:rsid w:val="00AD1E88"/>
    <w:rsid w:val="00AD2F5B"/>
    <w:rsid w:val="00AD7F8D"/>
    <w:rsid w:val="00AE0CF3"/>
    <w:rsid w:val="00AE3D89"/>
    <w:rsid w:val="00AE5180"/>
    <w:rsid w:val="00AE62A1"/>
    <w:rsid w:val="00AE72DE"/>
    <w:rsid w:val="00AF06DE"/>
    <w:rsid w:val="00AF75A4"/>
    <w:rsid w:val="00AF7F3A"/>
    <w:rsid w:val="00B00CD0"/>
    <w:rsid w:val="00B033C7"/>
    <w:rsid w:val="00B06B79"/>
    <w:rsid w:val="00B07C41"/>
    <w:rsid w:val="00B12F0D"/>
    <w:rsid w:val="00B136F0"/>
    <w:rsid w:val="00B147E5"/>
    <w:rsid w:val="00B20D9B"/>
    <w:rsid w:val="00B211B4"/>
    <w:rsid w:val="00B22F79"/>
    <w:rsid w:val="00B24A3C"/>
    <w:rsid w:val="00B24BD1"/>
    <w:rsid w:val="00B27E2E"/>
    <w:rsid w:val="00B27F99"/>
    <w:rsid w:val="00B30224"/>
    <w:rsid w:val="00B3105D"/>
    <w:rsid w:val="00B35ECC"/>
    <w:rsid w:val="00B36CC9"/>
    <w:rsid w:val="00B36F7C"/>
    <w:rsid w:val="00B37025"/>
    <w:rsid w:val="00B40639"/>
    <w:rsid w:val="00B406F8"/>
    <w:rsid w:val="00B47BC8"/>
    <w:rsid w:val="00B50BDF"/>
    <w:rsid w:val="00B51530"/>
    <w:rsid w:val="00B53DE1"/>
    <w:rsid w:val="00B54FDB"/>
    <w:rsid w:val="00B5565F"/>
    <w:rsid w:val="00B606D5"/>
    <w:rsid w:val="00B60CF8"/>
    <w:rsid w:val="00B61CB6"/>
    <w:rsid w:val="00B62015"/>
    <w:rsid w:val="00B6539C"/>
    <w:rsid w:val="00B70E83"/>
    <w:rsid w:val="00B715F2"/>
    <w:rsid w:val="00B75418"/>
    <w:rsid w:val="00B77E41"/>
    <w:rsid w:val="00B80C14"/>
    <w:rsid w:val="00B815C1"/>
    <w:rsid w:val="00B81770"/>
    <w:rsid w:val="00B85CF6"/>
    <w:rsid w:val="00B85DD6"/>
    <w:rsid w:val="00B933B8"/>
    <w:rsid w:val="00BA446C"/>
    <w:rsid w:val="00BA4FDD"/>
    <w:rsid w:val="00BA5361"/>
    <w:rsid w:val="00BA78DE"/>
    <w:rsid w:val="00BB351C"/>
    <w:rsid w:val="00BD1850"/>
    <w:rsid w:val="00BD3BBA"/>
    <w:rsid w:val="00BD4825"/>
    <w:rsid w:val="00BD5D59"/>
    <w:rsid w:val="00BD636B"/>
    <w:rsid w:val="00BD7831"/>
    <w:rsid w:val="00BE10D8"/>
    <w:rsid w:val="00BE1928"/>
    <w:rsid w:val="00BE437F"/>
    <w:rsid w:val="00BE5D69"/>
    <w:rsid w:val="00C00028"/>
    <w:rsid w:val="00C03969"/>
    <w:rsid w:val="00C057B6"/>
    <w:rsid w:val="00C11AE5"/>
    <w:rsid w:val="00C254C3"/>
    <w:rsid w:val="00C34678"/>
    <w:rsid w:val="00C34B7D"/>
    <w:rsid w:val="00C37282"/>
    <w:rsid w:val="00C4031C"/>
    <w:rsid w:val="00C46ED7"/>
    <w:rsid w:val="00C46EFE"/>
    <w:rsid w:val="00C50BCA"/>
    <w:rsid w:val="00C52988"/>
    <w:rsid w:val="00C5348E"/>
    <w:rsid w:val="00C55791"/>
    <w:rsid w:val="00C55B73"/>
    <w:rsid w:val="00C576CA"/>
    <w:rsid w:val="00C57C76"/>
    <w:rsid w:val="00C60CA0"/>
    <w:rsid w:val="00C628C8"/>
    <w:rsid w:val="00C63C42"/>
    <w:rsid w:val="00C823BB"/>
    <w:rsid w:val="00C83EB8"/>
    <w:rsid w:val="00C945FB"/>
    <w:rsid w:val="00CA3A34"/>
    <w:rsid w:val="00CA45C7"/>
    <w:rsid w:val="00CB02D8"/>
    <w:rsid w:val="00CB116A"/>
    <w:rsid w:val="00CB3943"/>
    <w:rsid w:val="00CB3DEE"/>
    <w:rsid w:val="00CB60A3"/>
    <w:rsid w:val="00CB7DEB"/>
    <w:rsid w:val="00CC1BFC"/>
    <w:rsid w:val="00CC2DA8"/>
    <w:rsid w:val="00CC3960"/>
    <w:rsid w:val="00CD2966"/>
    <w:rsid w:val="00CD330C"/>
    <w:rsid w:val="00CD4387"/>
    <w:rsid w:val="00CD524E"/>
    <w:rsid w:val="00CD72E7"/>
    <w:rsid w:val="00CE1A90"/>
    <w:rsid w:val="00CE250D"/>
    <w:rsid w:val="00CE6764"/>
    <w:rsid w:val="00CF143F"/>
    <w:rsid w:val="00CF4525"/>
    <w:rsid w:val="00CF49B0"/>
    <w:rsid w:val="00D010FF"/>
    <w:rsid w:val="00D032DD"/>
    <w:rsid w:val="00D07D78"/>
    <w:rsid w:val="00D11CA8"/>
    <w:rsid w:val="00D12522"/>
    <w:rsid w:val="00D14A26"/>
    <w:rsid w:val="00D211A5"/>
    <w:rsid w:val="00D21D1B"/>
    <w:rsid w:val="00D23471"/>
    <w:rsid w:val="00D262FD"/>
    <w:rsid w:val="00D301BE"/>
    <w:rsid w:val="00D326CB"/>
    <w:rsid w:val="00D32B61"/>
    <w:rsid w:val="00D35572"/>
    <w:rsid w:val="00D36117"/>
    <w:rsid w:val="00D37CCE"/>
    <w:rsid w:val="00D444C6"/>
    <w:rsid w:val="00D47400"/>
    <w:rsid w:val="00D51E83"/>
    <w:rsid w:val="00D5658E"/>
    <w:rsid w:val="00D66999"/>
    <w:rsid w:val="00D717AE"/>
    <w:rsid w:val="00D776C7"/>
    <w:rsid w:val="00D83175"/>
    <w:rsid w:val="00D8628F"/>
    <w:rsid w:val="00D87BB8"/>
    <w:rsid w:val="00D91A07"/>
    <w:rsid w:val="00D92522"/>
    <w:rsid w:val="00D950DF"/>
    <w:rsid w:val="00D96ED5"/>
    <w:rsid w:val="00DA3F44"/>
    <w:rsid w:val="00DA49C3"/>
    <w:rsid w:val="00DA57CA"/>
    <w:rsid w:val="00DA598A"/>
    <w:rsid w:val="00DA6701"/>
    <w:rsid w:val="00DB46E9"/>
    <w:rsid w:val="00DB53B8"/>
    <w:rsid w:val="00DB5C1D"/>
    <w:rsid w:val="00DB6657"/>
    <w:rsid w:val="00DC2C87"/>
    <w:rsid w:val="00DC3CB0"/>
    <w:rsid w:val="00DC5DD8"/>
    <w:rsid w:val="00DD123A"/>
    <w:rsid w:val="00DD222C"/>
    <w:rsid w:val="00DD327E"/>
    <w:rsid w:val="00DD3B6B"/>
    <w:rsid w:val="00DD5AEF"/>
    <w:rsid w:val="00DD7C2D"/>
    <w:rsid w:val="00DE00BB"/>
    <w:rsid w:val="00DE019F"/>
    <w:rsid w:val="00DE02AF"/>
    <w:rsid w:val="00DE4C59"/>
    <w:rsid w:val="00DE79C0"/>
    <w:rsid w:val="00DE7AB0"/>
    <w:rsid w:val="00DF03E4"/>
    <w:rsid w:val="00DF18F0"/>
    <w:rsid w:val="00DF5D64"/>
    <w:rsid w:val="00DF7992"/>
    <w:rsid w:val="00E00758"/>
    <w:rsid w:val="00E05CF9"/>
    <w:rsid w:val="00E1105D"/>
    <w:rsid w:val="00E113AF"/>
    <w:rsid w:val="00E12D24"/>
    <w:rsid w:val="00E13A25"/>
    <w:rsid w:val="00E141F2"/>
    <w:rsid w:val="00E2248D"/>
    <w:rsid w:val="00E33ABC"/>
    <w:rsid w:val="00E340AB"/>
    <w:rsid w:val="00E41357"/>
    <w:rsid w:val="00E42ABF"/>
    <w:rsid w:val="00E42C01"/>
    <w:rsid w:val="00E43FC1"/>
    <w:rsid w:val="00E518B2"/>
    <w:rsid w:val="00E520E9"/>
    <w:rsid w:val="00E55886"/>
    <w:rsid w:val="00E642B7"/>
    <w:rsid w:val="00E65BA8"/>
    <w:rsid w:val="00E65BC2"/>
    <w:rsid w:val="00E706D6"/>
    <w:rsid w:val="00E71D14"/>
    <w:rsid w:val="00E72430"/>
    <w:rsid w:val="00E7328E"/>
    <w:rsid w:val="00E735FE"/>
    <w:rsid w:val="00E73AA4"/>
    <w:rsid w:val="00E744D2"/>
    <w:rsid w:val="00E82C4E"/>
    <w:rsid w:val="00E8300A"/>
    <w:rsid w:val="00E83562"/>
    <w:rsid w:val="00E9035A"/>
    <w:rsid w:val="00EA57D3"/>
    <w:rsid w:val="00EB4380"/>
    <w:rsid w:val="00EB6CF9"/>
    <w:rsid w:val="00EC1B1B"/>
    <w:rsid w:val="00EC3172"/>
    <w:rsid w:val="00EC7E8B"/>
    <w:rsid w:val="00ED114B"/>
    <w:rsid w:val="00EE0A1E"/>
    <w:rsid w:val="00EE0CAB"/>
    <w:rsid w:val="00EE72A3"/>
    <w:rsid w:val="00EF139A"/>
    <w:rsid w:val="00F04C3E"/>
    <w:rsid w:val="00F056F2"/>
    <w:rsid w:val="00F06133"/>
    <w:rsid w:val="00F06F83"/>
    <w:rsid w:val="00F23CD8"/>
    <w:rsid w:val="00F3361C"/>
    <w:rsid w:val="00F358DB"/>
    <w:rsid w:val="00F538C3"/>
    <w:rsid w:val="00F53957"/>
    <w:rsid w:val="00F5467D"/>
    <w:rsid w:val="00F55AF4"/>
    <w:rsid w:val="00F56C97"/>
    <w:rsid w:val="00F621CC"/>
    <w:rsid w:val="00F62985"/>
    <w:rsid w:val="00F62D54"/>
    <w:rsid w:val="00F64239"/>
    <w:rsid w:val="00F803A4"/>
    <w:rsid w:val="00F843F7"/>
    <w:rsid w:val="00F8739F"/>
    <w:rsid w:val="00F91572"/>
    <w:rsid w:val="00F93D88"/>
    <w:rsid w:val="00F94DD2"/>
    <w:rsid w:val="00FA0B02"/>
    <w:rsid w:val="00FA5741"/>
    <w:rsid w:val="00FA5A8C"/>
    <w:rsid w:val="00FA74EC"/>
    <w:rsid w:val="00FB1ECF"/>
    <w:rsid w:val="00FB35F1"/>
    <w:rsid w:val="00FB3B66"/>
    <w:rsid w:val="00FB4531"/>
    <w:rsid w:val="00FC0111"/>
    <w:rsid w:val="00FC1D14"/>
    <w:rsid w:val="00FC2F9F"/>
    <w:rsid w:val="00FC37B4"/>
    <w:rsid w:val="00FC6C71"/>
    <w:rsid w:val="00FC78C5"/>
    <w:rsid w:val="00FD1259"/>
    <w:rsid w:val="00FD1D47"/>
    <w:rsid w:val="00FD66C7"/>
    <w:rsid w:val="00FD7DEB"/>
    <w:rsid w:val="00FE51FB"/>
    <w:rsid w:val="00FE5F11"/>
    <w:rsid w:val="00FE6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5B"/>
  </w:style>
  <w:style w:type="paragraph" w:styleId="1">
    <w:name w:val="heading 1"/>
    <w:basedOn w:val="a"/>
    <w:next w:val="a"/>
    <w:link w:val="10"/>
    <w:uiPriority w:val="9"/>
    <w:qFormat/>
    <w:rsid w:val="005F1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B4152"/>
    <w:rPr>
      <w:color w:val="0000FF" w:themeColor="hyperlink"/>
      <w:u w:val="single"/>
    </w:rPr>
  </w:style>
  <w:style w:type="character" w:styleId="a5">
    <w:name w:val="Strong"/>
    <w:basedOn w:val="a0"/>
    <w:uiPriority w:val="22"/>
    <w:qFormat/>
    <w:rsid w:val="008B4152"/>
    <w:rPr>
      <w:b/>
      <w:bCs/>
    </w:rPr>
  </w:style>
  <w:style w:type="paragraph" w:styleId="a6">
    <w:name w:val="Normal (Web)"/>
    <w:basedOn w:val="a"/>
    <w:uiPriority w:val="99"/>
    <w:unhideWhenUsed/>
    <w:rsid w:val="008B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8B4152"/>
  </w:style>
  <w:style w:type="character" w:customStyle="1" w:styleId="c3">
    <w:name w:val="c3"/>
    <w:basedOn w:val="a0"/>
    <w:rsid w:val="008B4152"/>
  </w:style>
  <w:style w:type="character" w:customStyle="1" w:styleId="smartsectioncategorydsc">
    <w:name w:val="smartsection_category_dsc"/>
    <w:basedOn w:val="a0"/>
    <w:rsid w:val="008B4152"/>
  </w:style>
  <w:style w:type="paragraph" w:styleId="a7">
    <w:name w:val="Balloon Text"/>
    <w:basedOn w:val="a"/>
    <w:link w:val="a8"/>
    <w:uiPriority w:val="99"/>
    <w:semiHidden/>
    <w:unhideWhenUsed/>
    <w:rsid w:val="00AC6B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BCC"/>
    <w:rPr>
      <w:rFonts w:ascii="Tahoma" w:hAnsi="Tahoma" w:cs="Tahoma"/>
      <w:sz w:val="16"/>
      <w:szCs w:val="16"/>
    </w:rPr>
  </w:style>
  <w:style w:type="paragraph" w:styleId="a9">
    <w:name w:val="List Paragraph"/>
    <w:basedOn w:val="a"/>
    <w:uiPriority w:val="34"/>
    <w:qFormat/>
    <w:rsid w:val="00227D23"/>
    <w:pPr>
      <w:ind w:left="720"/>
      <w:contextualSpacing/>
    </w:pPr>
  </w:style>
  <w:style w:type="character" w:customStyle="1" w:styleId="aa">
    <w:name w:val="Сноска_"/>
    <w:basedOn w:val="a0"/>
    <w:link w:val="ab"/>
    <w:rsid w:val="006C0F4E"/>
    <w:rPr>
      <w:rFonts w:ascii="Times New Roman" w:eastAsia="Times New Roman" w:hAnsi="Times New Roman" w:cs="Times New Roman"/>
      <w:b/>
      <w:bCs/>
      <w:shd w:val="clear" w:color="auto" w:fill="FFFFFF"/>
    </w:rPr>
  </w:style>
  <w:style w:type="paragraph" w:customStyle="1" w:styleId="ab">
    <w:name w:val="Сноска"/>
    <w:basedOn w:val="a"/>
    <w:link w:val="aa"/>
    <w:rsid w:val="006C0F4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ConsPlusNormal">
    <w:name w:val="ConsPlusNormal"/>
    <w:rsid w:val="009F68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unhideWhenUsed/>
    <w:rsid w:val="00694BBA"/>
    <w:pPr>
      <w:spacing w:after="0" w:line="240" w:lineRule="auto"/>
    </w:pPr>
    <w:rPr>
      <w:sz w:val="20"/>
      <w:szCs w:val="20"/>
    </w:rPr>
  </w:style>
  <w:style w:type="character" w:customStyle="1" w:styleId="ad">
    <w:name w:val="Текст сноски Знак"/>
    <w:basedOn w:val="a0"/>
    <w:link w:val="ac"/>
    <w:uiPriority w:val="99"/>
    <w:rsid w:val="00694BBA"/>
    <w:rPr>
      <w:sz w:val="20"/>
      <w:szCs w:val="20"/>
    </w:rPr>
  </w:style>
  <w:style w:type="character" w:styleId="ae">
    <w:name w:val="footnote reference"/>
    <w:basedOn w:val="a0"/>
    <w:uiPriority w:val="99"/>
    <w:unhideWhenUsed/>
    <w:rsid w:val="00694BBA"/>
    <w:rPr>
      <w:vertAlign w:val="superscript"/>
    </w:rPr>
  </w:style>
  <w:style w:type="character" w:customStyle="1" w:styleId="211pt">
    <w:name w:val="Основной текст (2) + 11 pt;Полужирный"/>
    <w:basedOn w:val="a0"/>
    <w:rsid w:val="005D71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622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6228"/>
  </w:style>
  <w:style w:type="paragraph" w:styleId="af1">
    <w:name w:val="footer"/>
    <w:basedOn w:val="a"/>
    <w:link w:val="af2"/>
    <w:uiPriority w:val="99"/>
    <w:unhideWhenUsed/>
    <w:rsid w:val="00AC622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6228"/>
  </w:style>
  <w:style w:type="paragraph" w:customStyle="1" w:styleId="Default">
    <w:name w:val="Default"/>
    <w:rsid w:val="0008505F"/>
    <w:pPr>
      <w:autoSpaceDE w:val="0"/>
      <w:autoSpaceDN w:val="0"/>
      <w:adjustRightInd w:val="0"/>
      <w:spacing w:after="0" w:line="240" w:lineRule="auto"/>
    </w:pPr>
    <w:rPr>
      <w:rFonts w:ascii="Arial" w:hAnsi="Arial" w:cs="Arial"/>
      <w:color w:val="000000"/>
      <w:sz w:val="24"/>
      <w:szCs w:val="24"/>
    </w:rPr>
  </w:style>
  <w:style w:type="character" w:styleId="af3">
    <w:name w:val="annotation reference"/>
    <w:basedOn w:val="a0"/>
    <w:uiPriority w:val="99"/>
    <w:semiHidden/>
    <w:unhideWhenUsed/>
    <w:rsid w:val="007A3B28"/>
    <w:rPr>
      <w:sz w:val="16"/>
      <w:szCs w:val="16"/>
    </w:rPr>
  </w:style>
  <w:style w:type="paragraph" w:styleId="af4">
    <w:name w:val="annotation text"/>
    <w:basedOn w:val="a"/>
    <w:link w:val="af5"/>
    <w:uiPriority w:val="99"/>
    <w:semiHidden/>
    <w:unhideWhenUsed/>
    <w:rsid w:val="007A3B28"/>
    <w:pPr>
      <w:spacing w:line="240" w:lineRule="auto"/>
    </w:pPr>
    <w:rPr>
      <w:sz w:val="20"/>
      <w:szCs w:val="20"/>
    </w:rPr>
  </w:style>
  <w:style w:type="character" w:customStyle="1" w:styleId="af5">
    <w:name w:val="Текст примечания Знак"/>
    <w:basedOn w:val="a0"/>
    <w:link w:val="af4"/>
    <w:uiPriority w:val="99"/>
    <w:semiHidden/>
    <w:rsid w:val="007A3B28"/>
    <w:rPr>
      <w:sz w:val="20"/>
      <w:szCs w:val="20"/>
    </w:rPr>
  </w:style>
  <w:style w:type="paragraph" w:styleId="af6">
    <w:name w:val="annotation subject"/>
    <w:basedOn w:val="af4"/>
    <w:next w:val="af4"/>
    <w:link w:val="af7"/>
    <w:uiPriority w:val="99"/>
    <w:semiHidden/>
    <w:unhideWhenUsed/>
    <w:rsid w:val="007A3B28"/>
    <w:rPr>
      <w:b/>
      <w:bCs/>
    </w:rPr>
  </w:style>
  <w:style w:type="character" w:customStyle="1" w:styleId="af7">
    <w:name w:val="Тема примечания Знак"/>
    <w:basedOn w:val="af5"/>
    <w:link w:val="af6"/>
    <w:uiPriority w:val="99"/>
    <w:semiHidden/>
    <w:rsid w:val="007A3B28"/>
    <w:rPr>
      <w:b/>
      <w:bCs/>
      <w:sz w:val="20"/>
      <w:szCs w:val="20"/>
    </w:rPr>
  </w:style>
  <w:style w:type="character" w:customStyle="1" w:styleId="apple-converted-space">
    <w:name w:val="apple-converted-space"/>
    <w:uiPriority w:val="99"/>
    <w:rsid w:val="00154C8D"/>
  </w:style>
  <w:style w:type="character" w:customStyle="1" w:styleId="af8">
    <w:name w:val="_Текст Знак"/>
    <w:link w:val="af9"/>
    <w:locked/>
    <w:rsid w:val="00A33E40"/>
    <w:rPr>
      <w:sz w:val="26"/>
      <w:szCs w:val="28"/>
      <w:lang w:eastAsia="zh-CN"/>
    </w:rPr>
  </w:style>
  <w:style w:type="paragraph" w:customStyle="1" w:styleId="af9">
    <w:name w:val="_Текст"/>
    <w:link w:val="af8"/>
    <w:rsid w:val="00A33E40"/>
    <w:pPr>
      <w:spacing w:after="0" w:line="360" w:lineRule="auto"/>
      <w:ind w:firstLine="567"/>
      <w:jc w:val="both"/>
    </w:pPr>
    <w:rPr>
      <w:sz w:val="26"/>
      <w:szCs w:val="28"/>
      <w:lang w:eastAsia="zh-CN"/>
    </w:rPr>
  </w:style>
  <w:style w:type="paragraph" w:styleId="2">
    <w:name w:val="Body Text 2"/>
    <w:basedOn w:val="a"/>
    <w:link w:val="20"/>
    <w:uiPriority w:val="99"/>
    <w:semiHidden/>
    <w:rsid w:val="009A7BE0"/>
    <w:pPr>
      <w:spacing w:after="120" w:line="480" w:lineRule="auto"/>
    </w:pPr>
    <w:rPr>
      <w:rFonts w:ascii="Calibri" w:eastAsia="Times New Roman" w:hAnsi="Calibri" w:cs="Times New Roman"/>
      <w:sz w:val="20"/>
      <w:szCs w:val="20"/>
      <w:lang w:val="x-none" w:eastAsia="x-none"/>
    </w:rPr>
  </w:style>
  <w:style w:type="character" w:customStyle="1" w:styleId="20">
    <w:name w:val="Основной текст 2 Знак"/>
    <w:basedOn w:val="a0"/>
    <w:link w:val="2"/>
    <w:uiPriority w:val="99"/>
    <w:semiHidden/>
    <w:rsid w:val="009A7BE0"/>
    <w:rPr>
      <w:rFonts w:ascii="Calibri" w:eastAsia="Times New Roman" w:hAnsi="Calibri" w:cs="Times New Roman"/>
      <w:sz w:val="20"/>
      <w:szCs w:val="20"/>
      <w:lang w:val="x-none" w:eastAsia="x-none"/>
    </w:rPr>
  </w:style>
  <w:style w:type="character" w:customStyle="1" w:styleId="10">
    <w:name w:val="Заголовок 1 Знак"/>
    <w:basedOn w:val="a0"/>
    <w:link w:val="1"/>
    <w:uiPriority w:val="9"/>
    <w:rsid w:val="005F119A"/>
    <w:rPr>
      <w:rFonts w:asciiTheme="majorHAnsi" w:eastAsiaTheme="majorEastAsia" w:hAnsiTheme="majorHAnsi" w:cstheme="majorBidi"/>
      <w:color w:val="365F91" w:themeColor="accent1" w:themeShade="BF"/>
      <w:sz w:val="32"/>
      <w:szCs w:val="32"/>
    </w:rPr>
  </w:style>
  <w:style w:type="paragraph" w:styleId="afa">
    <w:name w:val="TOC Heading"/>
    <w:basedOn w:val="1"/>
    <w:next w:val="a"/>
    <w:uiPriority w:val="39"/>
    <w:unhideWhenUsed/>
    <w:qFormat/>
    <w:rsid w:val="00DF5D64"/>
    <w:pPr>
      <w:spacing w:line="259" w:lineRule="auto"/>
      <w:outlineLvl w:val="9"/>
    </w:pPr>
    <w:rPr>
      <w:lang w:eastAsia="ru-RU"/>
    </w:rPr>
  </w:style>
  <w:style w:type="paragraph" w:styleId="11">
    <w:name w:val="toc 1"/>
    <w:basedOn w:val="a"/>
    <w:next w:val="a"/>
    <w:autoRedefine/>
    <w:uiPriority w:val="39"/>
    <w:unhideWhenUsed/>
    <w:rsid w:val="00DF5D64"/>
    <w:pPr>
      <w:spacing w:after="100"/>
    </w:pPr>
  </w:style>
  <w:style w:type="paragraph" w:styleId="21">
    <w:name w:val="toc 2"/>
    <w:basedOn w:val="a"/>
    <w:next w:val="a"/>
    <w:autoRedefine/>
    <w:uiPriority w:val="39"/>
    <w:unhideWhenUsed/>
    <w:rsid w:val="00DF5D6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5B"/>
  </w:style>
  <w:style w:type="paragraph" w:styleId="1">
    <w:name w:val="heading 1"/>
    <w:basedOn w:val="a"/>
    <w:next w:val="a"/>
    <w:link w:val="10"/>
    <w:uiPriority w:val="9"/>
    <w:qFormat/>
    <w:rsid w:val="005F1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B4152"/>
    <w:rPr>
      <w:color w:val="0000FF" w:themeColor="hyperlink"/>
      <w:u w:val="single"/>
    </w:rPr>
  </w:style>
  <w:style w:type="character" w:styleId="a5">
    <w:name w:val="Strong"/>
    <w:basedOn w:val="a0"/>
    <w:uiPriority w:val="22"/>
    <w:qFormat/>
    <w:rsid w:val="008B4152"/>
    <w:rPr>
      <w:b/>
      <w:bCs/>
    </w:rPr>
  </w:style>
  <w:style w:type="paragraph" w:styleId="a6">
    <w:name w:val="Normal (Web)"/>
    <w:basedOn w:val="a"/>
    <w:uiPriority w:val="99"/>
    <w:unhideWhenUsed/>
    <w:rsid w:val="008B4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8B4152"/>
  </w:style>
  <w:style w:type="character" w:customStyle="1" w:styleId="c3">
    <w:name w:val="c3"/>
    <w:basedOn w:val="a0"/>
    <w:rsid w:val="008B4152"/>
  </w:style>
  <w:style w:type="character" w:customStyle="1" w:styleId="smartsectioncategorydsc">
    <w:name w:val="smartsection_category_dsc"/>
    <w:basedOn w:val="a0"/>
    <w:rsid w:val="008B4152"/>
  </w:style>
  <w:style w:type="paragraph" w:styleId="a7">
    <w:name w:val="Balloon Text"/>
    <w:basedOn w:val="a"/>
    <w:link w:val="a8"/>
    <w:uiPriority w:val="99"/>
    <w:semiHidden/>
    <w:unhideWhenUsed/>
    <w:rsid w:val="00AC6B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6BCC"/>
    <w:rPr>
      <w:rFonts w:ascii="Tahoma" w:hAnsi="Tahoma" w:cs="Tahoma"/>
      <w:sz w:val="16"/>
      <w:szCs w:val="16"/>
    </w:rPr>
  </w:style>
  <w:style w:type="paragraph" w:styleId="a9">
    <w:name w:val="List Paragraph"/>
    <w:basedOn w:val="a"/>
    <w:uiPriority w:val="34"/>
    <w:qFormat/>
    <w:rsid w:val="00227D23"/>
    <w:pPr>
      <w:ind w:left="720"/>
      <w:contextualSpacing/>
    </w:pPr>
  </w:style>
  <w:style w:type="character" w:customStyle="1" w:styleId="aa">
    <w:name w:val="Сноска_"/>
    <w:basedOn w:val="a0"/>
    <w:link w:val="ab"/>
    <w:rsid w:val="006C0F4E"/>
    <w:rPr>
      <w:rFonts w:ascii="Times New Roman" w:eastAsia="Times New Roman" w:hAnsi="Times New Roman" w:cs="Times New Roman"/>
      <w:b/>
      <w:bCs/>
      <w:shd w:val="clear" w:color="auto" w:fill="FFFFFF"/>
    </w:rPr>
  </w:style>
  <w:style w:type="paragraph" w:customStyle="1" w:styleId="ab">
    <w:name w:val="Сноска"/>
    <w:basedOn w:val="a"/>
    <w:link w:val="aa"/>
    <w:rsid w:val="006C0F4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ConsPlusNormal">
    <w:name w:val="ConsPlusNormal"/>
    <w:rsid w:val="009F68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unhideWhenUsed/>
    <w:rsid w:val="00694BBA"/>
    <w:pPr>
      <w:spacing w:after="0" w:line="240" w:lineRule="auto"/>
    </w:pPr>
    <w:rPr>
      <w:sz w:val="20"/>
      <w:szCs w:val="20"/>
    </w:rPr>
  </w:style>
  <w:style w:type="character" w:customStyle="1" w:styleId="ad">
    <w:name w:val="Текст сноски Знак"/>
    <w:basedOn w:val="a0"/>
    <w:link w:val="ac"/>
    <w:uiPriority w:val="99"/>
    <w:rsid w:val="00694BBA"/>
    <w:rPr>
      <w:sz w:val="20"/>
      <w:szCs w:val="20"/>
    </w:rPr>
  </w:style>
  <w:style w:type="character" w:styleId="ae">
    <w:name w:val="footnote reference"/>
    <w:basedOn w:val="a0"/>
    <w:uiPriority w:val="99"/>
    <w:unhideWhenUsed/>
    <w:rsid w:val="00694BBA"/>
    <w:rPr>
      <w:vertAlign w:val="superscript"/>
    </w:rPr>
  </w:style>
  <w:style w:type="character" w:customStyle="1" w:styleId="211pt">
    <w:name w:val="Основной текст (2) + 11 pt;Полужирный"/>
    <w:basedOn w:val="a0"/>
    <w:rsid w:val="005D71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622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6228"/>
  </w:style>
  <w:style w:type="paragraph" w:styleId="af1">
    <w:name w:val="footer"/>
    <w:basedOn w:val="a"/>
    <w:link w:val="af2"/>
    <w:uiPriority w:val="99"/>
    <w:unhideWhenUsed/>
    <w:rsid w:val="00AC622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6228"/>
  </w:style>
  <w:style w:type="paragraph" w:customStyle="1" w:styleId="Default">
    <w:name w:val="Default"/>
    <w:rsid w:val="0008505F"/>
    <w:pPr>
      <w:autoSpaceDE w:val="0"/>
      <w:autoSpaceDN w:val="0"/>
      <w:adjustRightInd w:val="0"/>
      <w:spacing w:after="0" w:line="240" w:lineRule="auto"/>
    </w:pPr>
    <w:rPr>
      <w:rFonts w:ascii="Arial" w:hAnsi="Arial" w:cs="Arial"/>
      <w:color w:val="000000"/>
      <w:sz w:val="24"/>
      <w:szCs w:val="24"/>
    </w:rPr>
  </w:style>
  <w:style w:type="character" w:styleId="af3">
    <w:name w:val="annotation reference"/>
    <w:basedOn w:val="a0"/>
    <w:uiPriority w:val="99"/>
    <w:semiHidden/>
    <w:unhideWhenUsed/>
    <w:rsid w:val="007A3B28"/>
    <w:rPr>
      <w:sz w:val="16"/>
      <w:szCs w:val="16"/>
    </w:rPr>
  </w:style>
  <w:style w:type="paragraph" w:styleId="af4">
    <w:name w:val="annotation text"/>
    <w:basedOn w:val="a"/>
    <w:link w:val="af5"/>
    <w:uiPriority w:val="99"/>
    <w:semiHidden/>
    <w:unhideWhenUsed/>
    <w:rsid w:val="007A3B28"/>
    <w:pPr>
      <w:spacing w:line="240" w:lineRule="auto"/>
    </w:pPr>
    <w:rPr>
      <w:sz w:val="20"/>
      <w:szCs w:val="20"/>
    </w:rPr>
  </w:style>
  <w:style w:type="character" w:customStyle="1" w:styleId="af5">
    <w:name w:val="Текст примечания Знак"/>
    <w:basedOn w:val="a0"/>
    <w:link w:val="af4"/>
    <w:uiPriority w:val="99"/>
    <w:semiHidden/>
    <w:rsid w:val="007A3B28"/>
    <w:rPr>
      <w:sz w:val="20"/>
      <w:szCs w:val="20"/>
    </w:rPr>
  </w:style>
  <w:style w:type="paragraph" w:styleId="af6">
    <w:name w:val="annotation subject"/>
    <w:basedOn w:val="af4"/>
    <w:next w:val="af4"/>
    <w:link w:val="af7"/>
    <w:uiPriority w:val="99"/>
    <w:semiHidden/>
    <w:unhideWhenUsed/>
    <w:rsid w:val="007A3B28"/>
    <w:rPr>
      <w:b/>
      <w:bCs/>
    </w:rPr>
  </w:style>
  <w:style w:type="character" w:customStyle="1" w:styleId="af7">
    <w:name w:val="Тема примечания Знак"/>
    <w:basedOn w:val="af5"/>
    <w:link w:val="af6"/>
    <w:uiPriority w:val="99"/>
    <w:semiHidden/>
    <w:rsid w:val="007A3B28"/>
    <w:rPr>
      <w:b/>
      <w:bCs/>
      <w:sz w:val="20"/>
      <w:szCs w:val="20"/>
    </w:rPr>
  </w:style>
  <w:style w:type="character" w:customStyle="1" w:styleId="apple-converted-space">
    <w:name w:val="apple-converted-space"/>
    <w:uiPriority w:val="99"/>
    <w:rsid w:val="00154C8D"/>
  </w:style>
  <w:style w:type="character" w:customStyle="1" w:styleId="af8">
    <w:name w:val="_Текст Знак"/>
    <w:link w:val="af9"/>
    <w:locked/>
    <w:rsid w:val="00A33E40"/>
    <w:rPr>
      <w:sz w:val="26"/>
      <w:szCs w:val="28"/>
      <w:lang w:eastAsia="zh-CN"/>
    </w:rPr>
  </w:style>
  <w:style w:type="paragraph" w:customStyle="1" w:styleId="af9">
    <w:name w:val="_Текст"/>
    <w:link w:val="af8"/>
    <w:rsid w:val="00A33E40"/>
    <w:pPr>
      <w:spacing w:after="0" w:line="360" w:lineRule="auto"/>
      <w:ind w:firstLine="567"/>
      <w:jc w:val="both"/>
    </w:pPr>
    <w:rPr>
      <w:sz w:val="26"/>
      <w:szCs w:val="28"/>
      <w:lang w:eastAsia="zh-CN"/>
    </w:rPr>
  </w:style>
  <w:style w:type="paragraph" w:styleId="2">
    <w:name w:val="Body Text 2"/>
    <w:basedOn w:val="a"/>
    <w:link w:val="20"/>
    <w:uiPriority w:val="99"/>
    <w:semiHidden/>
    <w:rsid w:val="009A7BE0"/>
    <w:pPr>
      <w:spacing w:after="120" w:line="480" w:lineRule="auto"/>
    </w:pPr>
    <w:rPr>
      <w:rFonts w:ascii="Calibri" w:eastAsia="Times New Roman" w:hAnsi="Calibri" w:cs="Times New Roman"/>
      <w:sz w:val="20"/>
      <w:szCs w:val="20"/>
      <w:lang w:val="x-none" w:eastAsia="x-none"/>
    </w:rPr>
  </w:style>
  <w:style w:type="character" w:customStyle="1" w:styleId="20">
    <w:name w:val="Основной текст 2 Знак"/>
    <w:basedOn w:val="a0"/>
    <w:link w:val="2"/>
    <w:uiPriority w:val="99"/>
    <w:semiHidden/>
    <w:rsid w:val="009A7BE0"/>
    <w:rPr>
      <w:rFonts w:ascii="Calibri" w:eastAsia="Times New Roman" w:hAnsi="Calibri" w:cs="Times New Roman"/>
      <w:sz w:val="20"/>
      <w:szCs w:val="20"/>
      <w:lang w:val="x-none" w:eastAsia="x-none"/>
    </w:rPr>
  </w:style>
  <w:style w:type="character" w:customStyle="1" w:styleId="10">
    <w:name w:val="Заголовок 1 Знак"/>
    <w:basedOn w:val="a0"/>
    <w:link w:val="1"/>
    <w:uiPriority w:val="9"/>
    <w:rsid w:val="005F119A"/>
    <w:rPr>
      <w:rFonts w:asciiTheme="majorHAnsi" w:eastAsiaTheme="majorEastAsia" w:hAnsiTheme="majorHAnsi" w:cstheme="majorBidi"/>
      <w:color w:val="365F91" w:themeColor="accent1" w:themeShade="BF"/>
      <w:sz w:val="32"/>
      <w:szCs w:val="32"/>
    </w:rPr>
  </w:style>
  <w:style w:type="paragraph" w:styleId="afa">
    <w:name w:val="TOC Heading"/>
    <w:basedOn w:val="1"/>
    <w:next w:val="a"/>
    <w:uiPriority w:val="39"/>
    <w:unhideWhenUsed/>
    <w:qFormat/>
    <w:rsid w:val="00DF5D64"/>
    <w:pPr>
      <w:spacing w:line="259" w:lineRule="auto"/>
      <w:outlineLvl w:val="9"/>
    </w:pPr>
    <w:rPr>
      <w:lang w:eastAsia="ru-RU"/>
    </w:rPr>
  </w:style>
  <w:style w:type="paragraph" w:styleId="11">
    <w:name w:val="toc 1"/>
    <w:basedOn w:val="a"/>
    <w:next w:val="a"/>
    <w:autoRedefine/>
    <w:uiPriority w:val="39"/>
    <w:unhideWhenUsed/>
    <w:rsid w:val="00DF5D64"/>
    <w:pPr>
      <w:spacing w:after="100"/>
    </w:pPr>
  </w:style>
  <w:style w:type="paragraph" w:styleId="21">
    <w:name w:val="toc 2"/>
    <w:basedOn w:val="a"/>
    <w:next w:val="a"/>
    <w:autoRedefine/>
    <w:uiPriority w:val="39"/>
    <w:unhideWhenUsed/>
    <w:rsid w:val="00DF5D6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11">
      <w:bodyDiv w:val="1"/>
      <w:marLeft w:val="0"/>
      <w:marRight w:val="0"/>
      <w:marTop w:val="0"/>
      <w:marBottom w:val="0"/>
      <w:divBdr>
        <w:top w:val="none" w:sz="0" w:space="0" w:color="auto"/>
        <w:left w:val="none" w:sz="0" w:space="0" w:color="auto"/>
        <w:bottom w:val="none" w:sz="0" w:space="0" w:color="auto"/>
        <w:right w:val="none" w:sz="0" w:space="0" w:color="auto"/>
      </w:divBdr>
      <w:divsChild>
        <w:div w:id="805318381">
          <w:marLeft w:val="0"/>
          <w:marRight w:val="0"/>
          <w:marTop w:val="0"/>
          <w:marBottom w:val="0"/>
          <w:divBdr>
            <w:top w:val="none" w:sz="0" w:space="0" w:color="auto"/>
            <w:left w:val="none" w:sz="0" w:space="0" w:color="auto"/>
            <w:bottom w:val="none" w:sz="0" w:space="0" w:color="auto"/>
            <w:right w:val="none" w:sz="0" w:space="0" w:color="auto"/>
          </w:divBdr>
        </w:div>
        <w:div w:id="1023288261">
          <w:marLeft w:val="0"/>
          <w:marRight w:val="0"/>
          <w:marTop w:val="0"/>
          <w:marBottom w:val="0"/>
          <w:divBdr>
            <w:top w:val="none" w:sz="0" w:space="0" w:color="auto"/>
            <w:left w:val="none" w:sz="0" w:space="0" w:color="auto"/>
            <w:bottom w:val="none" w:sz="0" w:space="0" w:color="auto"/>
            <w:right w:val="none" w:sz="0" w:space="0" w:color="auto"/>
          </w:divBdr>
        </w:div>
        <w:div w:id="1336884024">
          <w:marLeft w:val="0"/>
          <w:marRight w:val="0"/>
          <w:marTop w:val="0"/>
          <w:marBottom w:val="0"/>
          <w:divBdr>
            <w:top w:val="none" w:sz="0" w:space="0" w:color="auto"/>
            <w:left w:val="none" w:sz="0" w:space="0" w:color="auto"/>
            <w:bottom w:val="none" w:sz="0" w:space="0" w:color="auto"/>
            <w:right w:val="none" w:sz="0" w:space="0" w:color="auto"/>
          </w:divBdr>
        </w:div>
        <w:div w:id="1956987217">
          <w:marLeft w:val="0"/>
          <w:marRight w:val="0"/>
          <w:marTop w:val="0"/>
          <w:marBottom w:val="0"/>
          <w:divBdr>
            <w:top w:val="none" w:sz="0" w:space="0" w:color="auto"/>
            <w:left w:val="none" w:sz="0" w:space="0" w:color="auto"/>
            <w:bottom w:val="none" w:sz="0" w:space="0" w:color="auto"/>
            <w:right w:val="none" w:sz="0" w:space="0" w:color="auto"/>
          </w:divBdr>
        </w:div>
        <w:div w:id="1464810649">
          <w:marLeft w:val="0"/>
          <w:marRight w:val="0"/>
          <w:marTop w:val="0"/>
          <w:marBottom w:val="0"/>
          <w:divBdr>
            <w:top w:val="none" w:sz="0" w:space="0" w:color="auto"/>
            <w:left w:val="none" w:sz="0" w:space="0" w:color="auto"/>
            <w:bottom w:val="none" w:sz="0" w:space="0" w:color="auto"/>
            <w:right w:val="none" w:sz="0" w:space="0" w:color="auto"/>
          </w:divBdr>
        </w:div>
        <w:div w:id="1321470756">
          <w:marLeft w:val="0"/>
          <w:marRight w:val="0"/>
          <w:marTop w:val="0"/>
          <w:marBottom w:val="0"/>
          <w:divBdr>
            <w:top w:val="none" w:sz="0" w:space="0" w:color="auto"/>
            <w:left w:val="none" w:sz="0" w:space="0" w:color="auto"/>
            <w:bottom w:val="none" w:sz="0" w:space="0" w:color="auto"/>
            <w:right w:val="none" w:sz="0" w:space="0" w:color="auto"/>
          </w:divBdr>
        </w:div>
        <w:div w:id="2073889603">
          <w:marLeft w:val="0"/>
          <w:marRight w:val="0"/>
          <w:marTop w:val="0"/>
          <w:marBottom w:val="0"/>
          <w:divBdr>
            <w:top w:val="none" w:sz="0" w:space="0" w:color="auto"/>
            <w:left w:val="none" w:sz="0" w:space="0" w:color="auto"/>
            <w:bottom w:val="none" w:sz="0" w:space="0" w:color="auto"/>
            <w:right w:val="none" w:sz="0" w:space="0" w:color="auto"/>
          </w:divBdr>
        </w:div>
        <w:div w:id="379673211">
          <w:marLeft w:val="0"/>
          <w:marRight w:val="0"/>
          <w:marTop w:val="0"/>
          <w:marBottom w:val="0"/>
          <w:divBdr>
            <w:top w:val="none" w:sz="0" w:space="0" w:color="auto"/>
            <w:left w:val="none" w:sz="0" w:space="0" w:color="auto"/>
            <w:bottom w:val="none" w:sz="0" w:space="0" w:color="auto"/>
            <w:right w:val="none" w:sz="0" w:space="0" w:color="auto"/>
          </w:divBdr>
        </w:div>
        <w:div w:id="881332263">
          <w:marLeft w:val="0"/>
          <w:marRight w:val="0"/>
          <w:marTop w:val="0"/>
          <w:marBottom w:val="0"/>
          <w:divBdr>
            <w:top w:val="none" w:sz="0" w:space="0" w:color="auto"/>
            <w:left w:val="none" w:sz="0" w:space="0" w:color="auto"/>
            <w:bottom w:val="none" w:sz="0" w:space="0" w:color="auto"/>
            <w:right w:val="none" w:sz="0" w:space="0" w:color="auto"/>
          </w:divBdr>
        </w:div>
        <w:div w:id="1097092602">
          <w:marLeft w:val="0"/>
          <w:marRight w:val="0"/>
          <w:marTop w:val="0"/>
          <w:marBottom w:val="0"/>
          <w:divBdr>
            <w:top w:val="none" w:sz="0" w:space="0" w:color="auto"/>
            <w:left w:val="none" w:sz="0" w:space="0" w:color="auto"/>
            <w:bottom w:val="none" w:sz="0" w:space="0" w:color="auto"/>
            <w:right w:val="none" w:sz="0" w:space="0" w:color="auto"/>
          </w:divBdr>
        </w:div>
      </w:divsChild>
    </w:div>
    <w:div w:id="134152555">
      <w:bodyDiv w:val="1"/>
      <w:marLeft w:val="0"/>
      <w:marRight w:val="0"/>
      <w:marTop w:val="0"/>
      <w:marBottom w:val="0"/>
      <w:divBdr>
        <w:top w:val="none" w:sz="0" w:space="0" w:color="auto"/>
        <w:left w:val="none" w:sz="0" w:space="0" w:color="auto"/>
        <w:bottom w:val="none" w:sz="0" w:space="0" w:color="auto"/>
        <w:right w:val="none" w:sz="0" w:space="0" w:color="auto"/>
      </w:divBdr>
      <w:divsChild>
        <w:div w:id="633752527">
          <w:marLeft w:val="0"/>
          <w:marRight w:val="0"/>
          <w:marTop w:val="0"/>
          <w:marBottom w:val="0"/>
          <w:divBdr>
            <w:top w:val="none" w:sz="0" w:space="0" w:color="auto"/>
            <w:left w:val="none" w:sz="0" w:space="0" w:color="auto"/>
            <w:bottom w:val="none" w:sz="0" w:space="0" w:color="auto"/>
            <w:right w:val="none" w:sz="0" w:space="0" w:color="auto"/>
          </w:divBdr>
        </w:div>
        <w:div w:id="1716345366">
          <w:marLeft w:val="0"/>
          <w:marRight w:val="0"/>
          <w:marTop w:val="0"/>
          <w:marBottom w:val="0"/>
          <w:divBdr>
            <w:top w:val="none" w:sz="0" w:space="0" w:color="auto"/>
            <w:left w:val="none" w:sz="0" w:space="0" w:color="auto"/>
            <w:bottom w:val="none" w:sz="0" w:space="0" w:color="auto"/>
            <w:right w:val="none" w:sz="0" w:space="0" w:color="auto"/>
          </w:divBdr>
        </w:div>
        <w:div w:id="699354672">
          <w:marLeft w:val="0"/>
          <w:marRight w:val="0"/>
          <w:marTop w:val="0"/>
          <w:marBottom w:val="0"/>
          <w:divBdr>
            <w:top w:val="none" w:sz="0" w:space="0" w:color="auto"/>
            <w:left w:val="none" w:sz="0" w:space="0" w:color="auto"/>
            <w:bottom w:val="none" w:sz="0" w:space="0" w:color="auto"/>
            <w:right w:val="none" w:sz="0" w:space="0" w:color="auto"/>
          </w:divBdr>
        </w:div>
        <w:div w:id="384066883">
          <w:marLeft w:val="0"/>
          <w:marRight w:val="0"/>
          <w:marTop w:val="0"/>
          <w:marBottom w:val="0"/>
          <w:divBdr>
            <w:top w:val="none" w:sz="0" w:space="0" w:color="auto"/>
            <w:left w:val="none" w:sz="0" w:space="0" w:color="auto"/>
            <w:bottom w:val="none" w:sz="0" w:space="0" w:color="auto"/>
            <w:right w:val="none" w:sz="0" w:space="0" w:color="auto"/>
          </w:divBdr>
        </w:div>
        <w:div w:id="1507940038">
          <w:marLeft w:val="0"/>
          <w:marRight w:val="0"/>
          <w:marTop w:val="0"/>
          <w:marBottom w:val="0"/>
          <w:divBdr>
            <w:top w:val="none" w:sz="0" w:space="0" w:color="auto"/>
            <w:left w:val="none" w:sz="0" w:space="0" w:color="auto"/>
            <w:bottom w:val="none" w:sz="0" w:space="0" w:color="auto"/>
            <w:right w:val="none" w:sz="0" w:space="0" w:color="auto"/>
          </w:divBdr>
        </w:div>
        <w:div w:id="363598946">
          <w:marLeft w:val="0"/>
          <w:marRight w:val="0"/>
          <w:marTop w:val="0"/>
          <w:marBottom w:val="0"/>
          <w:divBdr>
            <w:top w:val="none" w:sz="0" w:space="0" w:color="auto"/>
            <w:left w:val="none" w:sz="0" w:space="0" w:color="auto"/>
            <w:bottom w:val="none" w:sz="0" w:space="0" w:color="auto"/>
            <w:right w:val="none" w:sz="0" w:space="0" w:color="auto"/>
          </w:divBdr>
        </w:div>
        <w:div w:id="8919851">
          <w:marLeft w:val="0"/>
          <w:marRight w:val="0"/>
          <w:marTop w:val="0"/>
          <w:marBottom w:val="0"/>
          <w:divBdr>
            <w:top w:val="none" w:sz="0" w:space="0" w:color="auto"/>
            <w:left w:val="none" w:sz="0" w:space="0" w:color="auto"/>
            <w:bottom w:val="none" w:sz="0" w:space="0" w:color="auto"/>
            <w:right w:val="none" w:sz="0" w:space="0" w:color="auto"/>
          </w:divBdr>
        </w:div>
        <w:div w:id="1186750883">
          <w:marLeft w:val="0"/>
          <w:marRight w:val="0"/>
          <w:marTop w:val="0"/>
          <w:marBottom w:val="0"/>
          <w:divBdr>
            <w:top w:val="none" w:sz="0" w:space="0" w:color="auto"/>
            <w:left w:val="none" w:sz="0" w:space="0" w:color="auto"/>
            <w:bottom w:val="none" w:sz="0" w:space="0" w:color="auto"/>
            <w:right w:val="none" w:sz="0" w:space="0" w:color="auto"/>
          </w:divBdr>
        </w:div>
        <w:div w:id="1483884841">
          <w:marLeft w:val="0"/>
          <w:marRight w:val="0"/>
          <w:marTop w:val="0"/>
          <w:marBottom w:val="0"/>
          <w:divBdr>
            <w:top w:val="none" w:sz="0" w:space="0" w:color="auto"/>
            <w:left w:val="none" w:sz="0" w:space="0" w:color="auto"/>
            <w:bottom w:val="none" w:sz="0" w:space="0" w:color="auto"/>
            <w:right w:val="none" w:sz="0" w:space="0" w:color="auto"/>
          </w:divBdr>
        </w:div>
        <w:div w:id="1401100403">
          <w:marLeft w:val="0"/>
          <w:marRight w:val="0"/>
          <w:marTop w:val="0"/>
          <w:marBottom w:val="0"/>
          <w:divBdr>
            <w:top w:val="none" w:sz="0" w:space="0" w:color="auto"/>
            <w:left w:val="none" w:sz="0" w:space="0" w:color="auto"/>
            <w:bottom w:val="none" w:sz="0" w:space="0" w:color="auto"/>
            <w:right w:val="none" w:sz="0" w:space="0" w:color="auto"/>
          </w:divBdr>
        </w:div>
        <w:div w:id="7754907">
          <w:marLeft w:val="0"/>
          <w:marRight w:val="0"/>
          <w:marTop w:val="0"/>
          <w:marBottom w:val="0"/>
          <w:divBdr>
            <w:top w:val="none" w:sz="0" w:space="0" w:color="auto"/>
            <w:left w:val="none" w:sz="0" w:space="0" w:color="auto"/>
            <w:bottom w:val="none" w:sz="0" w:space="0" w:color="auto"/>
            <w:right w:val="none" w:sz="0" w:space="0" w:color="auto"/>
          </w:divBdr>
        </w:div>
        <w:div w:id="1317536624">
          <w:marLeft w:val="0"/>
          <w:marRight w:val="0"/>
          <w:marTop w:val="0"/>
          <w:marBottom w:val="0"/>
          <w:divBdr>
            <w:top w:val="none" w:sz="0" w:space="0" w:color="auto"/>
            <w:left w:val="none" w:sz="0" w:space="0" w:color="auto"/>
            <w:bottom w:val="none" w:sz="0" w:space="0" w:color="auto"/>
            <w:right w:val="none" w:sz="0" w:space="0" w:color="auto"/>
          </w:divBdr>
        </w:div>
        <w:div w:id="1440102817">
          <w:marLeft w:val="0"/>
          <w:marRight w:val="0"/>
          <w:marTop w:val="0"/>
          <w:marBottom w:val="0"/>
          <w:divBdr>
            <w:top w:val="none" w:sz="0" w:space="0" w:color="auto"/>
            <w:left w:val="none" w:sz="0" w:space="0" w:color="auto"/>
            <w:bottom w:val="none" w:sz="0" w:space="0" w:color="auto"/>
            <w:right w:val="none" w:sz="0" w:space="0" w:color="auto"/>
          </w:divBdr>
        </w:div>
        <w:div w:id="2125077832">
          <w:marLeft w:val="0"/>
          <w:marRight w:val="0"/>
          <w:marTop w:val="0"/>
          <w:marBottom w:val="0"/>
          <w:divBdr>
            <w:top w:val="none" w:sz="0" w:space="0" w:color="auto"/>
            <w:left w:val="none" w:sz="0" w:space="0" w:color="auto"/>
            <w:bottom w:val="none" w:sz="0" w:space="0" w:color="auto"/>
            <w:right w:val="none" w:sz="0" w:space="0" w:color="auto"/>
          </w:divBdr>
        </w:div>
        <w:div w:id="1477719959">
          <w:marLeft w:val="0"/>
          <w:marRight w:val="0"/>
          <w:marTop w:val="0"/>
          <w:marBottom w:val="0"/>
          <w:divBdr>
            <w:top w:val="none" w:sz="0" w:space="0" w:color="auto"/>
            <w:left w:val="none" w:sz="0" w:space="0" w:color="auto"/>
            <w:bottom w:val="none" w:sz="0" w:space="0" w:color="auto"/>
            <w:right w:val="none" w:sz="0" w:space="0" w:color="auto"/>
          </w:divBdr>
        </w:div>
        <w:div w:id="1049454229">
          <w:marLeft w:val="0"/>
          <w:marRight w:val="0"/>
          <w:marTop w:val="0"/>
          <w:marBottom w:val="0"/>
          <w:divBdr>
            <w:top w:val="none" w:sz="0" w:space="0" w:color="auto"/>
            <w:left w:val="none" w:sz="0" w:space="0" w:color="auto"/>
            <w:bottom w:val="none" w:sz="0" w:space="0" w:color="auto"/>
            <w:right w:val="none" w:sz="0" w:space="0" w:color="auto"/>
          </w:divBdr>
        </w:div>
        <w:div w:id="246425343">
          <w:marLeft w:val="0"/>
          <w:marRight w:val="0"/>
          <w:marTop w:val="0"/>
          <w:marBottom w:val="0"/>
          <w:divBdr>
            <w:top w:val="none" w:sz="0" w:space="0" w:color="auto"/>
            <w:left w:val="none" w:sz="0" w:space="0" w:color="auto"/>
            <w:bottom w:val="none" w:sz="0" w:space="0" w:color="auto"/>
            <w:right w:val="none" w:sz="0" w:space="0" w:color="auto"/>
          </w:divBdr>
        </w:div>
        <w:div w:id="346100190">
          <w:marLeft w:val="0"/>
          <w:marRight w:val="0"/>
          <w:marTop w:val="0"/>
          <w:marBottom w:val="0"/>
          <w:divBdr>
            <w:top w:val="none" w:sz="0" w:space="0" w:color="auto"/>
            <w:left w:val="none" w:sz="0" w:space="0" w:color="auto"/>
            <w:bottom w:val="none" w:sz="0" w:space="0" w:color="auto"/>
            <w:right w:val="none" w:sz="0" w:space="0" w:color="auto"/>
          </w:divBdr>
        </w:div>
        <w:div w:id="104278508">
          <w:marLeft w:val="0"/>
          <w:marRight w:val="0"/>
          <w:marTop w:val="0"/>
          <w:marBottom w:val="0"/>
          <w:divBdr>
            <w:top w:val="none" w:sz="0" w:space="0" w:color="auto"/>
            <w:left w:val="none" w:sz="0" w:space="0" w:color="auto"/>
            <w:bottom w:val="none" w:sz="0" w:space="0" w:color="auto"/>
            <w:right w:val="none" w:sz="0" w:space="0" w:color="auto"/>
          </w:divBdr>
        </w:div>
        <w:div w:id="1377385976">
          <w:marLeft w:val="0"/>
          <w:marRight w:val="0"/>
          <w:marTop w:val="0"/>
          <w:marBottom w:val="0"/>
          <w:divBdr>
            <w:top w:val="none" w:sz="0" w:space="0" w:color="auto"/>
            <w:left w:val="none" w:sz="0" w:space="0" w:color="auto"/>
            <w:bottom w:val="none" w:sz="0" w:space="0" w:color="auto"/>
            <w:right w:val="none" w:sz="0" w:space="0" w:color="auto"/>
          </w:divBdr>
        </w:div>
        <w:div w:id="1769690045">
          <w:marLeft w:val="0"/>
          <w:marRight w:val="0"/>
          <w:marTop w:val="0"/>
          <w:marBottom w:val="0"/>
          <w:divBdr>
            <w:top w:val="none" w:sz="0" w:space="0" w:color="auto"/>
            <w:left w:val="none" w:sz="0" w:space="0" w:color="auto"/>
            <w:bottom w:val="none" w:sz="0" w:space="0" w:color="auto"/>
            <w:right w:val="none" w:sz="0" w:space="0" w:color="auto"/>
          </w:divBdr>
        </w:div>
        <w:div w:id="210071312">
          <w:marLeft w:val="0"/>
          <w:marRight w:val="0"/>
          <w:marTop w:val="0"/>
          <w:marBottom w:val="0"/>
          <w:divBdr>
            <w:top w:val="none" w:sz="0" w:space="0" w:color="auto"/>
            <w:left w:val="none" w:sz="0" w:space="0" w:color="auto"/>
            <w:bottom w:val="none" w:sz="0" w:space="0" w:color="auto"/>
            <w:right w:val="none" w:sz="0" w:space="0" w:color="auto"/>
          </w:divBdr>
        </w:div>
        <w:div w:id="1624966526">
          <w:marLeft w:val="0"/>
          <w:marRight w:val="0"/>
          <w:marTop w:val="0"/>
          <w:marBottom w:val="0"/>
          <w:divBdr>
            <w:top w:val="none" w:sz="0" w:space="0" w:color="auto"/>
            <w:left w:val="none" w:sz="0" w:space="0" w:color="auto"/>
            <w:bottom w:val="none" w:sz="0" w:space="0" w:color="auto"/>
            <w:right w:val="none" w:sz="0" w:space="0" w:color="auto"/>
          </w:divBdr>
        </w:div>
        <w:div w:id="1237128046">
          <w:marLeft w:val="0"/>
          <w:marRight w:val="0"/>
          <w:marTop w:val="0"/>
          <w:marBottom w:val="0"/>
          <w:divBdr>
            <w:top w:val="none" w:sz="0" w:space="0" w:color="auto"/>
            <w:left w:val="none" w:sz="0" w:space="0" w:color="auto"/>
            <w:bottom w:val="none" w:sz="0" w:space="0" w:color="auto"/>
            <w:right w:val="none" w:sz="0" w:space="0" w:color="auto"/>
          </w:divBdr>
        </w:div>
        <w:div w:id="1571572821">
          <w:marLeft w:val="0"/>
          <w:marRight w:val="0"/>
          <w:marTop w:val="0"/>
          <w:marBottom w:val="0"/>
          <w:divBdr>
            <w:top w:val="none" w:sz="0" w:space="0" w:color="auto"/>
            <w:left w:val="none" w:sz="0" w:space="0" w:color="auto"/>
            <w:bottom w:val="none" w:sz="0" w:space="0" w:color="auto"/>
            <w:right w:val="none" w:sz="0" w:space="0" w:color="auto"/>
          </w:divBdr>
        </w:div>
        <w:div w:id="1933665773">
          <w:marLeft w:val="0"/>
          <w:marRight w:val="0"/>
          <w:marTop w:val="0"/>
          <w:marBottom w:val="0"/>
          <w:divBdr>
            <w:top w:val="none" w:sz="0" w:space="0" w:color="auto"/>
            <w:left w:val="none" w:sz="0" w:space="0" w:color="auto"/>
            <w:bottom w:val="none" w:sz="0" w:space="0" w:color="auto"/>
            <w:right w:val="none" w:sz="0" w:space="0" w:color="auto"/>
          </w:divBdr>
        </w:div>
        <w:div w:id="1456559260">
          <w:marLeft w:val="0"/>
          <w:marRight w:val="0"/>
          <w:marTop w:val="0"/>
          <w:marBottom w:val="0"/>
          <w:divBdr>
            <w:top w:val="none" w:sz="0" w:space="0" w:color="auto"/>
            <w:left w:val="none" w:sz="0" w:space="0" w:color="auto"/>
            <w:bottom w:val="none" w:sz="0" w:space="0" w:color="auto"/>
            <w:right w:val="none" w:sz="0" w:space="0" w:color="auto"/>
          </w:divBdr>
        </w:div>
      </w:divsChild>
    </w:div>
    <w:div w:id="189997586">
      <w:bodyDiv w:val="1"/>
      <w:marLeft w:val="0"/>
      <w:marRight w:val="0"/>
      <w:marTop w:val="0"/>
      <w:marBottom w:val="0"/>
      <w:divBdr>
        <w:top w:val="none" w:sz="0" w:space="0" w:color="auto"/>
        <w:left w:val="none" w:sz="0" w:space="0" w:color="auto"/>
        <w:bottom w:val="none" w:sz="0" w:space="0" w:color="auto"/>
        <w:right w:val="none" w:sz="0" w:space="0" w:color="auto"/>
      </w:divBdr>
    </w:div>
    <w:div w:id="226301323">
      <w:bodyDiv w:val="1"/>
      <w:marLeft w:val="0"/>
      <w:marRight w:val="0"/>
      <w:marTop w:val="0"/>
      <w:marBottom w:val="0"/>
      <w:divBdr>
        <w:top w:val="none" w:sz="0" w:space="0" w:color="auto"/>
        <w:left w:val="none" w:sz="0" w:space="0" w:color="auto"/>
        <w:bottom w:val="none" w:sz="0" w:space="0" w:color="auto"/>
        <w:right w:val="none" w:sz="0" w:space="0" w:color="auto"/>
      </w:divBdr>
    </w:div>
    <w:div w:id="335808107">
      <w:bodyDiv w:val="1"/>
      <w:marLeft w:val="0"/>
      <w:marRight w:val="0"/>
      <w:marTop w:val="0"/>
      <w:marBottom w:val="0"/>
      <w:divBdr>
        <w:top w:val="none" w:sz="0" w:space="0" w:color="auto"/>
        <w:left w:val="none" w:sz="0" w:space="0" w:color="auto"/>
        <w:bottom w:val="none" w:sz="0" w:space="0" w:color="auto"/>
        <w:right w:val="none" w:sz="0" w:space="0" w:color="auto"/>
      </w:divBdr>
    </w:div>
    <w:div w:id="555434304">
      <w:bodyDiv w:val="1"/>
      <w:marLeft w:val="0"/>
      <w:marRight w:val="0"/>
      <w:marTop w:val="0"/>
      <w:marBottom w:val="0"/>
      <w:divBdr>
        <w:top w:val="none" w:sz="0" w:space="0" w:color="auto"/>
        <w:left w:val="none" w:sz="0" w:space="0" w:color="auto"/>
        <w:bottom w:val="none" w:sz="0" w:space="0" w:color="auto"/>
        <w:right w:val="none" w:sz="0" w:space="0" w:color="auto"/>
      </w:divBdr>
    </w:div>
    <w:div w:id="746457167">
      <w:bodyDiv w:val="1"/>
      <w:marLeft w:val="0"/>
      <w:marRight w:val="0"/>
      <w:marTop w:val="0"/>
      <w:marBottom w:val="0"/>
      <w:divBdr>
        <w:top w:val="none" w:sz="0" w:space="0" w:color="auto"/>
        <w:left w:val="none" w:sz="0" w:space="0" w:color="auto"/>
        <w:bottom w:val="none" w:sz="0" w:space="0" w:color="auto"/>
        <w:right w:val="none" w:sz="0" w:space="0" w:color="auto"/>
      </w:divBdr>
      <w:divsChild>
        <w:div w:id="696277020">
          <w:marLeft w:val="0"/>
          <w:marRight w:val="0"/>
          <w:marTop w:val="0"/>
          <w:marBottom w:val="0"/>
          <w:divBdr>
            <w:top w:val="none" w:sz="0" w:space="0" w:color="auto"/>
            <w:left w:val="none" w:sz="0" w:space="0" w:color="auto"/>
            <w:bottom w:val="none" w:sz="0" w:space="0" w:color="auto"/>
            <w:right w:val="none" w:sz="0" w:space="0" w:color="auto"/>
          </w:divBdr>
        </w:div>
        <w:div w:id="1417820515">
          <w:marLeft w:val="0"/>
          <w:marRight w:val="0"/>
          <w:marTop w:val="0"/>
          <w:marBottom w:val="0"/>
          <w:divBdr>
            <w:top w:val="none" w:sz="0" w:space="0" w:color="auto"/>
            <w:left w:val="none" w:sz="0" w:space="0" w:color="auto"/>
            <w:bottom w:val="none" w:sz="0" w:space="0" w:color="auto"/>
            <w:right w:val="none" w:sz="0" w:space="0" w:color="auto"/>
          </w:divBdr>
        </w:div>
        <w:div w:id="488865040">
          <w:marLeft w:val="0"/>
          <w:marRight w:val="0"/>
          <w:marTop w:val="0"/>
          <w:marBottom w:val="0"/>
          <w:divBdr>
            <w:top w:val="none" w:sz="0" w:space="0" w:color="auto"/>
            <w:left w:val="none" w:sz="0" w:space="0" w:color="auto"/>
            <w:bottom w:val="none" w:sz="0" w:space="0" w:color="auto"/>
            <w:right w:val="none" w:sz="0" w:space="0" w:color="auto"/>
          </w:divBdr>
        </w:div>
        <w:div w:id="106194570">
          <w:marLeft w:val="0"/>
          <w:marRight w:val="0"/>
          <w:marTop w:val="0"/>
          <w:marBottom w:val="0"/>
          <w:divBdr>
            <w:top w:val="none" w:sz="0" w:space="0" w:color="auto"/>
            <w:left w:val="none" w:sz="0" w:space="0" w:color="auto"/>
            <w:bottom w:val="none" w:sz="0" w:space="0" w:color="auto"/>
            <w:right w:val="none" w:sz="0" w:space="0" w:color="auto"/>
          </w:divBdr>
        </w:div>
        <w:div w:id="1363746312">
          <w:marLeft w:val="0"/>
          <w:marRight w:val="0"/>
          <w:marTop w:val="0"/>
          <w:marBottom w:val="0"/>
          <w:divBdr>
            <w:top w:val="none" w:sz="0" w:space="0" w:color="auto"/>
            <w:left w:val="none" w:sz="0" w:space="0" w:color="auto"/>
            <w:bottom w:val="none" w:sz="0" w:space="0" w:color="auto"/>
            <w:right w:val="none" w:sz="0" w:space="0" w:color="auto"/>
          </w:divBdr>
        </w:div>
      </w:divsChild>
    </w:div>
    <w:div w:id="950168492">
      <w:bodyDiv w:val="1"/>
      <w:marLeft w:val="0"/>
      <w:marRight w:val="0"/>
      <w:marTop w:val="0"/>
      <w:marBottom w:val="0"/>
      <w:divBdr>
        <w:top w:val="none" w:sz="0" w:space="0" w:color="auto"/>
        <w:left w:val="none" w:sz="0" w:space="0" w:color="auto"/>
        <w:bottom w:val="none" w:sz="0" w:space="0" w:color="auto"/>
        <w:right w:val="none" w:sz="0" w:space="0" w:color="auto"/>
      </w:divBdr>
    </w:div>
    <w:div w:id="1068309378">
      <w:bodyDiv w:val="1"/>
      <w:marLeft w:val="0"/>
      <w:marRight w:val="0"/>
      <w:marTop w:val="0"/>
      <w:marBottom w:val="0"/>
      <w:divBdr>
        <w:top w:val="none" w:sz="0" w:space="0" w:color="auto"/>
        <w:left w:val="none" w:sz="0" w:space="0" w:color="auto"/>
        <w:bottom w:val="none" w:sz="0" w:space="0" w:color="auto"/>
        <w:right w:val="none" w:sz="0" w:space="0" w:color="auto"/>
      </w:divBdr>
    </w:div>
    <w:div w:id="1135954957">
      <w:bodyDiv w:val="1"/>
      <w:marLeft w:val="0"/>
      <w:marRight w:val="0"/>
      <w:marTop w:val="0"/>
      <w:marBottom w:val="0"/>
      <w:divBdr>
        <w:top w:val="none" w:sz="0" w:space="0" w:color="auto"/>
        <w:left w:val="none" w:sz="0" w:space="0" w:color="auto"/>
        <w:bottom w:val="none" w:sz="0" w:space="0" w:color="auto"/>
        <w:right w:val="none" w:sz="0" w:space="0" w:color="auto"/>
      </w:divBdr>
      <w:divsChild>
        <w:div w:id="522018553">
          <w:marLeft w:val="0"/>
          <w:marRight w:val="0"/>
          <w:marTop w:val="0"/>
          <w:marBottom w:val="0"/>
          <w:divBdr>
            <w:top w:val="none" w:sz="0" w:space="0" w:color="auto"/>
            <w:left w:val="none" w:sz="0" w:space="0" w:color="auto"/>
            <w:bottom w:val="none" w:sz="0" w:space="0" w:color="auto"/>
            <w:right w:val="none" w:sz="0" w:space="0" w:color="auto"/>
          </w:divBdr>
        </w:div>
        <w:div w:id="431901856">
          <w:marLeft w:val="0"/>
          <w:marRight w:val="0"/>
          <w:marTop w:val="0"/>
          <w:marBottom w:val="0"/>
          <w:divBdr>
            <w:top w:val="none" w:sz="0" w:space="0" w:color="auto"/>
            <w:left w:val="none" w:sz="0" w:space="0" w:color="auto"/>
            <w:bottom w:val="none" w:sz="0" w:space="0" w:color="auto"/>
            <w:right w:val="none" w:sz="0" w:space="0" w:color="auto"/>
          </w:divBdr>
        </w:div>
        <w:div w:id="818766845">
          <w:marLeft w:val="0"/>
          <w:marRight w:val="0"/>
          <w:marTop w:val="0"/>
          <w:marBottom w:val="0"/>
          <w:divBdr>
            <w:top w:val="none" w:sz="0" w:space="0" w:color="auto"/>
            <w:left w:val="none" w:sz="0" w:space="0" w:color="auto"/>
            <w:bottom w:val="none" w:sz="0" w:space="0" w:color="auto"/>
            <w:right w:val="none" w:sz="0" w:space="0" w:color="auto"/>
          </w:divBdr>
        </w:div>
        <w:div w:id="2062166698">
          <w:marLeft w:val="0"/>
          <w:marRight w:val="0"/>
          <w:marTop w:val="0"/>
          <w:marBottom w:val="0"/>
          <w:divBdr>
            <w:top w:val="none" w:sz="0" w:space="0" w:color="auto"/>
            <w:left w:val="none" w:sz="0" w:space="0" w:color="auto"/>
            <w:bottom w:val="none" w:sz="0" w:space="0" w:color="auto"/>
            <w:right w:val="none" w:sz="0" w:space="0" w:color="auto"/>
          </w:divBdr>
        </w:div>
        <w:div w:id="1487091097">
          <w:marLeft w:val="0"/>
          <w:marRight w:val="0"/>
          <w:marTop w:val="0"/>
          <w:marBottom w:val="0"/>
          <w:divBdr>
            <w:top w:val="none" w:sz="0" w:space="0" w:color="auto"/>
            <w:left w:val="none" w:sz="0" w:space="0" w:color="auto"/>
            <w:bottom w:val="none" w:sz="0" w:space="0" w:color="auto"/>
            <w:right w:val="none" w:sz="0" w:space="0" w:color="auto"/>
          </w:divBdr>
        </w:div>
        <w:div w:id="1201625356">
          <w:marLeft w:val="0"/>
          <w:marRight w:val="0"/>
          <w:marTop w:val="0"/>
          <w:marBottom w:val="0"/>
          <w:divBdr>
            <w:top w:val="none" w:sz="0" w:space="0" w:color="auto"/>
            <w:left w:val="none" w:sz="0" w:space="0" w:color="auto"/>
            <w:bottom w:val="none" w:sz="0" w:space="0" w:color="auto"/>
            <w:right w:val="none" w:sz="0" w:space="0" w:color="auto"/>
          </w:divBdr>
        </w:div>
        <w:div w:id="1235624022">
          <w:marLeft w:val="0"/>
          <w:marRight w:val="0"/>
          <w:marTop w:val="0"/>
          <w:marBottom w:val="0"/>
          <w:divBdr>
            <w:top w:val="none" w:sz="0" w:space="0" w:color="auto"/>
            <w:left w:val="none" w:sz="0" w:space="0" w:color="auto"/>
            <w:bottom w:val="none" w:sz="0" w:space="0" w:color="auto"/>
            <w:right w:val="none" w:sz="0" w:space="0" w:color="auto"/>
          </w:divBdr>
        </w:div>
        <w:div w:id="363989831">
          <w:marLeft w:val="0"/>
          <w:marRight w:val="0"/>
          <w:marTop w:val="0"/>
          <w:marBottom w:val="0"/>
          <w:divBdr>
            <w:top w:val="none" w:sz="0" w:space="0" w:color="auto"/>
            <w:left w:val="none" w:sz="0" w:space="0" w:color="auto"/>
            <w:bottom w:val="none" w:sz="0" w:space="0" w:color="auto"/>
            <w:right w:val="none" w:sz="0" w:space="0" w:color="auto"/>
          </w:divBdr>
        </w:div>
        <w:div w:id="859662115">
          <w:marLeft w:val="0"/>
          <w:marRight w:val="0"/>
          <w:marTop w:val="0"/>
          <w:marBottom w:val="0"/>
          <w:divBdr>
            <w:top w:val="none" w:sz="0" w:space="0" w:color="auto"/>
            <w:left w:val="none" w:sz="0" w:space="0" w:color="auto"/>
            <w:bottom w:val="none" w:sz="0" w:space="0" w:color="auto"/>
            <w:right w:val="none" w:sz="0" w:space="0" w:color="auto"/>
          </w:divBdr>
        </w:div>
        <w:div w:id="1609773705">
          <w:marLeft w:val="0"/>
          <w:marRight w:val="0"/>
          <w:marTop w:val="0"/>
          <w:marBottom w:val="0"/>
          <w:divBdr>
            <w:top w:val="none" w:sz="0" w:space="0" w:color="auto"/>
            <w:left w:val="none" w:sz="0" w:space="0" w:color="auto"/>
            <w:bottom w:val="none" w:sz="0" w:space="0" w:color="auto"/>
            <w:right w:val="none" w:sz="0" w:space="0" w:color="auto"/>
          </w:divBdr>
        </w:div>
      </w:divsChild>
    </w:div>
    <w:div w:id="1175219238">
      <w:bodyDiv w:val="1"/>
      <w:marLeft w:val="0"/>
      <w:marRight w:val="0"/>
      <w:marTop w:val="0"/>
      <w:marBottom w:val="0"/>
      <w:divBdr>
        <w:top w:val="none" w:sz="0" w:space="0" w:color="auto"/>
        <w:left w:val="none" w:sz="0" w:space="0" w:color="auto"/>
        <w:bottom w:val="none" w:sz="0" w:space="0" w:color="auto"/>
        <w:right w:val="none" w:sz="0" w:space="0" w:color="auto"/>
      </w:divBdr>
      <w:divsChild>
        <w:div w:id="480540016">
          <w:marLeft w:val="0"/>
          <w:marRight w:val="0"/>
          <w:marTop w:val="0"/>
          <w:marBottom w:val="0"/>
          <w:divBdr>
            <w:top w:val="none" w:sz="0" w:space="0" w:color="auto"/>
            <w:left w:val="none" w:sz="0" w:space="0" w:color="auto"/>
            <w:bottom w:val="none" w:sz="0" w:space="0" w:color="auto"/>
            <w:right w:val="none" w:sz="0" w:space="0" w:color="auto"/>
          </w:divBdr>
        </w:div>
        <w:div w:id="1659963841">
          <w:marLeft w:val="0"/>
          <w:marRight w:val="0"/>
          <w:marTop w:val="0"/>
          <w:marBottom w:val="0"/>
          <w:divBdr>
            <w:top w:val="none" w:sz="0" w:space="0" w:color="auto"/>
            <w:left w:val="none" w:sz="0" w:space="0" w:color="auto"/>
            <w:bottom w:val="none" w:sz="0" w:space="0" w:color="auto"/>
            <w:right w:val="none" w:sz="0" w:space="0" w:color="auto"/>
          </w:divBdr>
        </w:div>
        <w:div w:id="1254825076">
          <w:marLeft w:val="0"/>
          <w:marRight w:val="0"/>
          <w:marTop w:val="0"/>
          <w:marBottom w:val="0"/>
          <w:divBdr>
            <w:top w:val="none" w:sz="0" w:space="0" w:color="auto"/>
            <w:left w:val="none" w:sz="0" w:space="0" w:color="auto"/>
            <w:bottom w:val="none" w:sz="0" w:space="0" w:color="auto"/>
            <w:right w:val="none" w:sz="0" w:space="0" w:color="auto"/>
          </w:divBdr>
        </w:div>
        <w:div w:id="522590604">
          <w:marLeft w:val="0"/>
          <w:marRight w:val="0"/>
          <w:marTop w:val="0"/>
          <w:marBottom w:val="0"/>
          <w:divBdr>
            <w:top w:val="none" w:sz="0" w:space="0" w:color="auto"/>
            <w:left w:val="none" w:sz="0" w:space="0" w:color="auto"/>
            <w:bottom w:val="none" w:sz="0" w:space="0" w:color="auto"/>
            <w:right w:val="none" w:sz="0" w:space="0" w:color="auto"/>
          </w:divBdr>
        </w:div>
        <w:div w:id="775099170">
          <w:marLeft w:val="0"/>
          <w:marRight w:val="0"/>
          <w:marTop w:val="0"/>
          <w:marBottom w:val="0"/>
          <w:divBdr>
            <w:top w:val="none" w:sz="0" w:space="0" w:color="auto"/>
            <w:left w:val="none" w:sz="0" w:space="0" w:color="auto"/>
            <w:bottom w:val="none" w:sz="0" w:space="0" w:color="auto"/>
            <w:right w:val="none" w:sz="0" w:space="0" w:color="auto"/>
          </w:divBdr>
        </w:div>
        <w:div w:id="520243330">
          <w:marLeft w:val="0"/>
          <w:marRight w:val="0"/>
          <w:marTop w:val="0"/>
          <w:marBottom w:val="0"/>
          <w:divBdr>
            <w:top w:val="none" w:sz="0" w:space="0" w:color="auto"/>
            <w:left w:val="none" w:sz="0" w:space="0" w:color="auto"/>
            <w:bottom w:val="none" w:sz="0" w:space="0" w:color="auto"/>
            <w:right w:val="none" w:sz="0" w:space="0" w:color="auto"/>
          </w:divBdr>
        </w:div>
        <w:div w:id="1174683112">
          <w:marLeft w:val="0"/>
          <w:marRight w:val="0"/>
          <w:marTop w:val="0"/>
          <w:marBottom w:val="0"/>
          <w:divBdr>
            <w:top w:val="none" w:sz="0" w:space="0" w:color="auto"/>
            <w:left w:val="none" w:sz="0" w:space="0" w:color="auto"/>
            <w:bottom w:val="none" w:sz="0" w:space="0" w:color="auto"/>
            <w:right w:val="none" w:sz="0" w:space="0" w:color="auto"/>
          </w:divBdr>
        </w:div>
        <w:div w:id="16396791">
          <w:marLeft w:val="0"/>
          <w:marRight w:val="0"/>
          <w:marTop w:val="0"/>
          <w:marBottom w:val="0"/>
          <w:divBdr>
            <w:top w:val="none" w:sz="0" w:space="0" w:color="auto"/>
            <w:left w:val="none" w:sz="0" w:space="0" w:color="auto"/>
            <w:bottom w:val="none" w:sz="0" w:space="0" w:color="auto"/>
            <w:right w:val="none" w:sz="0" w:space="0" w:color="auto"/>
          </w:divBdr>
        </w:div>
        <w:div w:id="1546405590">
          <w:marLeft w:val="0"/>
          <w:marRight w:val="0"/>
          <w:marTop w:val="0"/>
          <w:marBottom w:val="0"/>
          <w:divBdr>
            <w:top w:val="none" w:sz="0" w:space="0" w:color="auto"/>
            <w:left w:val="none" w:sz="0" w:space="0" w:color="auto"/>
            <w:bottom w:val="none" w:sz="0" w:space="0" w:color="auto"/>
            <w:right w:val="none" w:sz="0" w:space="0" w:color="auto"/>
          </w:divBdr>
        </w:div>
        <w:div w:id="494151760">
          <w:marLeft w:val="0"/>
          <w:marRight w:val="0"/>
          <w:marTop w:val="0"/>
          <w:marBottom w:val="0"/>
          <w:divBdr>
            <w:top w:val="none" w:sz="0" w:space="0" w:color="auto"/>
            <w:left w:val="none" w:sz="0" w:space="0" w:color="auto"/>
            <w:bottom w:val="none" w:sz="0" w:space="0" w:color="auto"/>
            <w:right w:val="none" w:sz="0" w:space="0" w:color="auto"/>
          </w:divBdr>
        </w:div>
        <w:div w:id="570888999">
          <w:marLeft w:val="0"/>
          <w:marRight w:val="0"/>
          <w:marTop w:val="0"/>
          <w:marBottom w:val="0"/>
          <w:divBdr>
            <w:top w:val="none" w:sz="0" w:space="0" w:color="auto"/>
            <w:left w:val="none" w:sz="0" w:space="0" w:color="auto"/>
            <w:bottom w:val="none" w:sz="0" w:space="0" w:color="auto"/>
            <w:right w:val="none" w:sz="0" w:space="0" w:color="auto"/>
          </w:divBdr>
        </w:div>
        <w:div w:id="1005324653">
          <w:marLeft w:val="0"/>
          <w:marRight w:val="0"/>
          <w:marTop w:val="0"/>
          <w:marBottom w:val="0"/>
          <w:divBdr>
            <w:top w:val="none" w:sz="0" w:space="0" w:color="auto"/>
            <w:left w:val="none" w:sz="0" w:space="0" w:color="auto"/>
            <w:bottom w:val="none" w:sz="0" w:space="0" w:color="auto"/>
            <w:right w:val="none" w:sz="0" w:space="0" w:color="auto"/>
          </w:divBdr>
        </w:div>
        <w:div w:id="767503914">
          <w:marLeft w:val="0"/>
          <w:marRight w:val="0"/>
          <w:marTop w:val="0"/>
          <w:marBottom w:val="0"/>
          <w:divBdr>
            <w:top w:val="none" w:sz="0" w:space="0" w:color="auto"/>
            <w:left w:val="none" w:sz="0" w:space="0" w:color="auto"/>
            <w:bottom w:val="none" w:sz="0" w:space="0" w:color="auto"/>
            <w:right w:val="none" w:sz="0" w:space="0" w:color="auto"/>
          </w:divBdr>
        </w:div>
        <w:div w:id="297300254">
          <w:marLeft w:val="0"/>
          <w:marRight w:val="0"/>
          <w:marTop w:val="0"/>
          <w:marBottom w:val="0"/>
          <w:divBdr>
            <w:top w:val="none" w:sz="0" w:space="0" w:color="auto"/>
            <w:left w:val="none" w:sz="0" w:space="0" w:color="auto"/>
            <w:bottom w:val="none" w:sz="0" w:space="0" w:color="auto"/>
            <w:right w:val="none" w:sz="0" w:space="0" w:color="auto"/>
          </w:divBdr>
        </w:div>
        <w:div w:id="757287831">
          <w:marLeft w:val="0"/>
          <w:marRight w:val="0"/>
          <w:marTop w:val="0"/>
          <w:marBottom w:val="0"/>
          <w:divBdr>
            <w:top w:val="none" w:sz="0" w:space="0" w:color="auto"/>
            <w:left w:val="none" w:sz="0" w:space="0" w:color="auto"/>
            <w:bottom w:val="none" w:sz="0" w:space="0" w:color="auto"/>
            <w:right w:val="none" w:sz="0" w:space="0" w:color="auto"/>
          </w:divBdr>
        </w:div>
        <w:div w:id="1833525013">
          <w:marLeft w:val="0"/>
          <w:marRight w:val="0"/>
          <w:marTop w:val="0"/>
          <w:marBottom w:val="0"/>
          <w:divBdr>
            <w:top w:val="none" w:sz="0" w:space="0" w:color="auto"/>
            <w:left w:val="none" w:sz="0" w:space="0" w:color="auto"/>
            <w:bottom w:val="none" w:sz="0" w:space="0" w:color="auto"/>
            <w:right w:val="none" w:sz="0" w:space="0" w:color="auto"/>
          </w:divBdr>
        </w:div>
        <w:div w:id="1232622097">
          <w:marLeft w:val="0"/>
          <w:marRight w:val="0"/>
          <w:marTop w:val="0"/>
          <w:marBottom w:val="0"/>
          <w:divBdr>
            <w:top w:val="none" w:sz="0" w:space="0" w:color="auto"/>
            <w:left w:val="none" w:sz="0" w:space="0" w:color="auto"/>
            <w:bottom w:val="none" w:sz="0" w:space="0" w:color="auto"/>
            <w:right w:val="none" w:sz="0" w:space="0" w:color="auto"/>
          </w:divBdr>
        </w:div>
        <w:div w:id="67070881">
          <w:marLeft w:val="0"/>
          <w:marRight w:val="0"/>
          <w:marTop w:val="0"/>
          <w:marBottom w:val="0"/>
          <w:divBdr>
            <w:top w:val="none" w:sz="0" w:space="0" w:color="auto"/>
            <w:left w:val="none" w:sz="0" w:space="0" w:color="auto"/>
            <w:bottom w:val="none" w:sz="0" w:space="0" w:color="auto"/>
            <w:right w:val="none" w:sz="0" w:space="0" w:color="auto"/>
          </w:divBdr>
        </w:div>
        <w:div w:id="492256879">
          <w:marLeft w:val="0"/>
          <w:marRight w:val="0"/>
          <w:marTop w:val="0"/>
          <w:marBottom w:val="0"/>
          <w:divBdr>
            <w:top w:val="none" w:sz="0" w:space="0" w:color="auto"/>
            <w:left w:val="none" w:sz="0" w:space="0" w:color="auto"/>
            <w:bottom w:val="none" w:sz="0" w:space="0" w:color="auto"/>
            <w:right w:val="none" w:sz="0" w:space="0" w:color="auto"/>
          </w:divBdr>
        </w:div>
      </w:divsChild>
    </w:div>
    <w:div w:id="1252276578">
      <w:bodyDiv w:val="1"/>
      <w:marLeft w:val="0"/>
      <w:marRight w:val="0"/>
      <w:marTop w:val="0"/>
      <w:marBottom w:val="0"/>
      <w:divBdr>
        <w:top w:val="none" w:sz="0" w:space="0" w:color="auto"/>
        <w:left w:val="none" w:sz="0" w:space="0" w:color="auto"/>
        <w:bottom w:val="none" w:sz="0" w:space="0" w:color="auto"/>
        <w:right w:val="none" w:sz="0" w:space="0" w:color="auto"/>
      </w:divBdr>
      <w:divsChild>
        <w:div w:id="589898343">
          <w:marLeft w:val="0"/>
          <w:marRight w:val="0"/>
          <w:marTop w:val="0"/>
          <w:marBottom w:val="129"/>
          <w:divBdr>
            <w:top w:val="none" w:sz="0" w:space="0" w:color="auto"/>
            <w:left w:val="none" w:sz="0" w:space="0" w:color="auto"/>
            <w:bottom w:val="single" w:sz="4" w:space="3" w:color="FFFFFF"/>
            <w:right w:val="none" w:sz="0" w:space="0" w:color="auto"/>
          </w:divBdr>
        </w:div>
        <w:div w:id="1738816524">
          <w:marLeft w:val="0"/>
          <w:marRight w:val="0"/>
          <w:marTop w:val="0"/>
          <w:marBottom w:val="129"/>
          <w:divBdr>
            <w:top w:val="none" w:sz="0" w:space="0" w:color="auto"/>
            <w:left w:val="none" w:sz="0" w:space="0" w:color="auto"/>
            <w:bottom w:val="single" w:sz="4" w:space="3" w:color="FFFFFF"/>
            <w:right w:val="none" w:sz="0" w:space="0" w:color="auto"/>
          </w:divBdr>
        </w:div>
        <w:div w:id="737752025">
          <w:marLeft w:val="0"/>
          <w:marRight w:val="0"/>
          <w:marTop w:val="0"/>
          <w:marBottom w:val="129"/>
          <w:divBdr>
            <w:top w:val="none" w:sz="0" w:space="0" w:color="auto"/>
            <w:left w:val="none" w:sz="0" w:space="0" w:color="auto"/>
            <w:bottom w:val="single" w:sz="4" w:space="3" w:color="FFFFFF"/>
            <w:right w:val="none" w:sz="0" w:space="0" w:color="auto"/>
          </w:divBdr>
        </w:div>
        <w:div w:id="683212946">
          <w:marLeft w:val="0"/>
          <w:marRight w:val="0"/>
          <w:marTop w:val="0"/>
          <w:marBottom w:val="129"/>
          <w:divBdr>
            <w:top w:val="none" w:sz="0" w:space="0" w:color="auto"/>
            <w:left w:val="none" w:sz="0" w:space="0" w:color="auto"/>
            <w:bottom w:val="single" w:sz="4" w:space="3" w:color="FFFFFF"/>
            <w:right w:val="none" w:sz="0" w:space="0" w:color="auto"/>
          </w:divBdr>
        </w:div>
        <w:div w:id="1943684868">
          <w:marLeft w:val="0"/>
          <w:marRight w:val="0"/>
          <w:marTop w:val="0"/>
          <w:marBottom w:val="129"/>
          <w:divBdr>
            <w:top w:val="none" w:sz="0" w:space="0" w:color="auto"/>
            <w:left w:val="none" w:sz="0" w:space="0" w:color="auto"/>
            <w:bottom w:val="single" w:sz="4" w:space="3" w:color="FFFFFF"/>
            <w:right w:val="none" w:sz="0" w:space="0" w:color="auto"/>
          </w:divBdr>
        </w:div>
        <w:div w:id="1906067590">
          <w:marLeft w:val="0"/>
          <w:marRight w:val="0"/>
          <w:marTop w:val="0"/>
          <w:marBottom w:val="129"/>
          <w:divBdr>
            <w:top w:val="none" w:sz="0" w:space="0" w:color="auto"/>
            <w:left w:val="none" w:sz="0" w:space="0" w:color="auto"/>
            <w:bottom w:val="single" w:sz="4" w:space="3" w:color="FFFFFF"/>
            <w:right w:val="none" w:sz="0" w:space="0" w:color="auto"/>
          </w:divBdr>
        </w:div>
        <w:div w:id="1541166737">
          <w:marLeft w:val="0"/>
          <w:marRight w:val="0"/>
          <w:marTop w:val="0"/>
          <w:marBottom w:val="129"/>
          <w:divBdr>
            <w:top w:val="none" w:sz="0" w:space="0" w:color="auto"/>
            <w:left w:val="none" w:sz="0" w:space="0" w:color="auto"/>
            <w:bottom w:val="single" w:sz="4" w:space="3" w:color="FFFFFF"/>
            <w:right w:val="none" w:sz="0" w:space="0" w:color="auto"/>
          </w:divBdr>
        </w:div>
        <w:div w:id="568803698">
          <w:marLeft w:val="0"/>
          <w:marRight w:val="0"/>
          <w:marTop w:val="0"/>
          <w:marBottom w:val="129"/>
          <w:divBdr>
            <w:top w:val="none" w:sz="0" w:space="0" w:color="auto"/>
            <w:left w:val="none" w:sz="0" w:space="0" w:color="auto"/>
            <w:bottom w:val="single" w:sz="4" w:space="3" w:color="FFFFFF"/>
            <w:right w:val="none" w:sz="0" w:space="0" w:color="auto"/>
          </w:divBdr>
        </w:div>
        <w:div w:id="1112671687">
          <w:marLeft w:val="0"/>
          <w:marRight w:val="0"/>
          <w:marTop w:val="0"/>
          <w:marBottom w:val="129"/>
          <w:divBdr>
            <w:top w:val="none" w:sz="0" w:space="0" w:color="auto"/>
            <w:left w:val="none" w:sz="0" w:space="0" w:color="auto"/>
            <w:bottom w:val="single" w:sz="4" w:space="3" w:color="FFFFFF"/>
            <w:right w:val="none" w:sz="0" w:space="0" w:color="auto"/>
          </w:divBdr>
        </w:div>
        <w:div w:id="483282233">
          <w:marLeft w:val="0"/>
          <w:marRight w:val="0"/>
          <w:marTop w:val="0"/>
          <w:marBottom w:val="129"/>
          <w:divBdr>
            <w:top w:val="none" w:sz="0" w:space="0" w:color="auto"/>
            <w:left w:val="none" w:sz="0" w:space="0" w:color="auto"/>
            <w:bottom w:val="single" w:sz="4" w:space="3" w:color="FFFFFF"/>
            <w:right w:val="none" w:sz="0" w:space="0" w:color="auto"/>
          </w:divBdr>
        </w:div>
        <w:div w:id="508839658">
          <w:marLeft w:val="0"/>
          <w:marRight w:val="0"/>
          <w:marTop w:val="0"/>
          <w:marBottom w:val="129"/>
          <w:divBdr>
            <w:top w:val="none" w:sz="0" w:space="0" w:color="auto"/>
            <w:left w:val="none" w:sz="0" w:space="0" w:color="auto"/>
            <w:bottom w:val="single" w:sz="4" w:space="3" w:color="FFFFFF"/>
            <w:right w:val="none" w:sz="0" w:space="0" w:color="auto"/>
          </w:divBdr>
        </w:div>
        <w:div w:id="335613413">
          <w:marLeft w:val="0"/>
          <w:marRight w:val="0"/>
          <w:marTop w:val="0"/>
          <w:marBottom w:val="129"/>
          <w:divBdr>
            <w:top w:val="none" w:sz="0" w:space="0" w:color="auto"/>
            <w:left w:val="none" w:sz="0" w:space="0" w:color="auto"/>
            <w:bottom w:val="single" w:sz="4" w:space="3" w:color="FFFFFF"/>
            <w:right w:val="none" w:sz="0" w:space="0" w:color="auto"/>
          </w:divBdr>
        </w:div>
        <w:div w:id="479423210">
          <w:marLeft w:val="0"/>
          <w:marRight w:val="0"/>
          <w:marTop w:val="0"/>
          <w:marBottom w:val="129"/>
          <w:divBdr>
            <w:top w:val="none" w:sz="0" w:space="0" w:color="auto"/>
            <w:left w:val="none" w:sz="0" w:space="0" w:color="auto"/>
            <w:bottom w:val="single" w:sz="4" w:space="3" w:color="FFFFFF"/>
            <w:right w:val="none" w:sz="0" w:space="0" w:color="auto"/>
          </w:divBdr>
        </w:div>
        <w:div w:id="976033086">
          <w:marLeft w:val="0"/>
          <w:marRight w:val="0"/>
          <w:marTop w:val="0"/>
          <w:marBottom w:val="129"/>
          <w:divBdr>
            <w:top w:val="none" w:sz="0" w:space="0" w:color="auto"/>
            <w:left w:val="none" w:sz="0" w:space="0" w:color="auto"/>
            <w:bottom w:val="single" w:sz="4" w:space="3" w:color="FFFFFF"/>
            <w:right w:val="none" w:sz="0" w:space="0" w:color="auto"/>
          </w:divBdr>
        </w:div>
        <w:div w:id="1899390099">
          <w:marLeft w:val="0"/>
          <w:marRight w:val="0"/>
          <w:marTop w:val="0"/>
          <w:marBottom w:val="129"/>
          <w:divBdr>
            <w:top w:val="none" w:sz="0" w:space="0" w:color="auto"/>
            <w:left w:val="none" w:sz="0" w:space="0" w:color="auto"/>
            <w:bottom w:val="single" w:sz="4" w:space="3" w:color="FFFFFF"/>
            <w:right w:val="none" w:sz="0" w:space="0" w:color="auto"/>
          </w:divBdr>
        </w:div>
        <w:div w:id="30157989">
          <w:marLeft w:val="0"/>
          <w:marRight w:val="0"/>
          <w:marTop w:val="0"/>
          <w:marBottom w:val="129"/>
          <w:divBdr>
            <w:top w:val="none" w:sz="0" w:space="0" w:color="auto"/>
            <w:left w:val="none" w:sz="0" w:space="0" w:color="auto"/>
            <w:bottom w:val="single" w:sz="4" w:space="3" w:color="FFFFFF"/>
            <w:right w:val="none" w:sz="0" w:space="0" w:color="auto"/>
          </w:divBdr>
        </w:div>
        <w:div w:id="1533150991">
          <w:marLeft w:val="0"/>
          <w:marRight w:val="0"/>
          <w:marTop w:val="0"/>
          <w:marBottom w:val="129"/>
          <w:divBdr>
            <w:top w:val="none" w:sz="0" w:space="0" w:color="auto"/>
            <w:left w:val="none" w:sz="0" w:space="0" w:color="auto"/>
            <w:bottom w:val="single" w:sz="4" w:space="3" w:color="FFFFFF"/>
            <w:right w:val="none" w:sz="0" w:space="0" w:color="auto"/>
          </w:divBdr>
        </w:div>
        <w:div w:id="1549880290">
          <w:marLeft w:val="0"/>
          <w:marRight w:val="0"/>
          <w:marTop w:val="0"/>
          <w:marBottom w:val="129"/>
          <w:divBdr>
            <w:top w:val="none" w:sz="0" w:space="0" w:color="auto"/>
            <w:left w:val="none" w:sz="0" w:space="0" w:color="auto"/>
            <w:bottom w:val="single" w:sz="4" w:space="3" w:color="FFFFFF"/>
            <w:right w:val="none" w:sz="0" w:space="0" w:color="auto"/>
          </w:divBdr>
        </w:div>
        <w:div w:id="1106652635">
          <w:marLeft w:val="0"/>
          <w:marRight w:val="0"/>
          <w:marTop w:val="0"/>
          <w:marBottom w:val="129"/>
          <w:divBdr>
            <w:top w:val="none" w:sz="0" w:space="0" w:color="auto"/>
            <w:left w:val="none" w:sz="0" w:space="0" w:color="auto"/>
            <w:bottom w:val="single" w:sz="4" w:space="3" w:color="FFFFFF"/>
            <w:right w:val="none" w:sz="0" w:space="0" w:color="auto"/>
          </w:divBdr>
        </w:div>
        <w:div w:id="790825817">
          <w:marLeft w:val="0"/>
          <w:marRight w:val="0"/>
          <w:marTop w:val="0"/>
          <w:marBottom w:val="129"/>
          <w:divBdr>
            <w:top w:val="none" w:sz="0" w:space="0" w:color="auto"/>
            <w:left w:val="none" w:sz="0" w:space="0" w:color="auto"/>
            <w:bottom w:val="single" w:sz="4" w:space="3" w:color="FFFFFF"/>
            <w:right w:val="none" w:sz="0" w:space="0" w:color="auto"/>
          </w:divBdr>
        </w:div>
        <w:div w:id="1572039743">
          <w:marLeft w:val="0"/>
          <w:marRight w:val="0"/>
          <w:marTop w:val="0"/>
          <w:marBottom w:val="129"/>
          <w:divBdr>
            <w:top w:val="none" w:sz="0" w:space="0" w:color="auto"/>
            <w:left w:val="none" w:sz="0" w:space="0" w:color="auto"/>
            <w:bottom w:val="single" w:sz="4" w:space="3" w:color="FFFFFF"/>
            <w:right w:val="none" w:sz="0" w:space="0" w:color="auto"/>
          </w:divBdr>
        </w:div>
        <w:div w:id="1227037110">
          <w:marLeft w:val="0"/>
          <w:marRight w:val="0"/>
          <w:marTop w:val="0"/>
          <w:marBottom w:val="129"/>
          <w:divBdr>
            <w:top w:val="none" w:sz="0" w:space="0" w:color="auto"/>
            <w:left w:val="none" w:sz="0" w:space="0" w:color="auto"/>
            <w:bottom w:val="single" w:sz="4" w:space="3" w:color="FFFFFF"/>
            <w:right w:val="none" w:sz="0" w:space="0" w:color="auto"/>
          </w:divBdr>
        </w:div>
        <w:div w:id="1471508785">
          <w:marLeft w:val="0"/>
          <w:marRight w:val="0"/>
          <w:marTop w:val="0"/>
          <w:marBottom w:val="129"/>
          <w:divBdr>
            <w:top w:val="none" w:sz="0" w:space="0" w:color="auto"/>
            <w:left w:val="none" w:sz="0" w:space="0" w:color="auto"/>
            <w:bottom w:val="single" w:sz="4" w:space="3" w:color="FFFFFF"/>
            <w:right w:val="none" w:sz="0" w:space="0" w:color="auto"/>
          </w:divBdr>
        </w:div>
        <w:div w:id="201601430">
          <w:marLeft w:val="0"/>
          <w:marRight w:val="0"/>
          <w:marTop w:val="0"/>
          <w:marBottom w:val="129"/>
          <w:divBdr>
            <w:top w:val="none" w:sz="0" w:space="0" w:color="auto"/>
            <w:left w:val="none" w:sz="0" w:space="0" w:color="auto"/>
            <w:bottom w:val="single" w:sz="4" w:space="3" w:color="FFFFFF"/>
            <w:right w:val="none" w:sz="0" w:space="0" w:color="auto"/>
          </w:divBdr>
        </w:div>
        <w:div w:id="1492405632">
          <w:marLeft w:val="0"/>
          <w:marRight w:val="0"/>
          <w:marTop w:val="0"/>
          <w:marBottom w:val="129"/>
          <w:divBdr>
            <w:top w:val="none" w:sz="0" w:space="0" w:color="auto"/>
            <w:left w:val="none" w:sz="0" w:space="0" w:color="auto"/>
            <w:bottom w:val="single" w:sz="4" w:space="3" w:color="FFFFFF"/>
            <w:right w:val="none" w:sz="0" w:space="0" w:color="auto"/>
          </w:divBdr>
        </w:div>
        <w:div w:id="1229343938">
          <w:marLeft w:val="0"/>
          <w:marRight w:val="0"/>
          <w:marTop w:val="0"/>
          <w:marBottom w:val="129"/>
          <w:divBdr>
            <w:top w:val="none" w:sz="0" w:space="0" w:color="auto"/>
            <w:left w:val="none" w:sz="0" w:space="0" w:color="auto"/>
            <w:bottom w:val="single" w:sz="4" w:space="3" w:color="FFFFFF"/>
            <w:right w:val="none" w:sz="0" w:space="0" w:color="auto"/>
          </w:divBdr>
        </w:div>
        <w:div w:id="1183935240">
          <w:marLeft w:val="0"/>
          <w:marRight w:val="0"/>
          <w:marTop w:val="0"/>
          <w:marBottom w:val="129"/>
          <w:divBdr>
            <w:top w:val="none" w:sz="0" w:space="0" w:color="auto"/>
            <w:left w:val="none" w:sz="0" w:space="0" w:color="auto"/>
            <w:bottom w:val="single" w:sz="4" w:space="3" w:color="FFFFFF"/>
            <w:right w:val="none" w:sz="0" w:space="0" w:color="auto"/>
          </w:divBdr>
        </w:div>
      </w:divsChild>
    </w:div>
    <w:div w:id="1470974552">
      <w:bodyDiv w:val="1"/>
      <w:marLeft w:val="0"/>
      <w:marRight w:val="0"/>
      <w:marTop w:val="0"/>
      <w:marBottom w:val="0"/>
      <w:divBdr>
        <w:top w:val="none" w:sz="0" w:space="0" w:color="auto"/>
        <w:left w:val="none" w:sz="0" w:space="0" w:color="auto"/>
        <w:bottom w:val="none" w:sz="0" w:space="0" w:color="auto"/>
        <w:right w:val="none" w:sz="0" w:space="0" w:color="auto"/>
      </w:divBdr>
      <w:divsChild>
        <w:div w:id="848907123">
          <w:marLeft w:val="0"/>
          <w:marRight w:val="0"/>
          <w:marTop w:val="0"/>
          <w:marBottom w:val="0"/>
          <w:divBdr>
            <w:top w:val="none" w:sz="0" w:space="0" w:color="auto"/>
            <w:left w:val="none" w:sz="0" w:space="0" w:color="auto"/>
            <w:bottom w:val="none" w:sz="0" w:space="0" w:color="auto"/>
            <w:right w:val="none" w:sz="0" w:space="0" w:color="auto"/>
          </w:divBdr>
        </w:div>
        <w:div w:id="458260176">
          <w:marLeft w:val="0"/>
          <w:marRight w:val="0"/>
          <w:marTop w:val="0"/>
          <w:marBottom w:val="0"/>
          <w:divBdr>
            <w:top w:val="none" w:sz="0" w:space="0" w:color="auto"/>
            <w:left w:val="none" w:sz="0" w:space="0" w:color="auto"/>
            <w:bottom w:val="none" w:sz="0" w:space="0" w:color="auto"/>
            <w:right w:val="none" w:sz="0" w:space="0" w:color="auto"/>
          </w:divBdr>
        </w:div>
        <w:div w:id="452405231">
          <w:marLeft w:val="0"/>
          <w:marRight w:val="0"/>
          <w:marTop w:val="0"/>
          <w:marBottom w:val="0"/>
          <w:divBdr>
            <w:top w:val="none" w:sz="0" w:space="0" w:color="auto"/>
            <w:left w:val="none" w:sz="0" w:space="0" w:color="auto"/>
            <w:bottom w:val="none" w:sz="0" w:space="0" w:color="auto"/>
            <w:right w:val="none" w:sz="0" w:space="0" w:color="auto"/>
          </w:divBdr>
        </w:div>
        <w:div w:id="473522438">
          <w:marLeft w:val="0"/>
          <w:marRight w:val="0"/>
          <w:marTop w:val="0"/>
          <w:marBottom w:val="0"/>
          <w:divBdr>
            <w:top w:val="none" w:sz="0" w:space="0" w:color="auto"/>
            <w:left w:val="none" w:sz="0" w:space="0" w:color="auto"/>
            <w:bottom w:val="none" w:sz="0" w:space="0" w:color="auto"/>
            <w:right w:val="none" w:sz="0" w:space="0" w:color="auto"/>
          </w:divBdr>
        </w:div>
      </w:divsChild>
    </w:div>
    <w:div w:id="1693651143">
      <w:bodyDiv w:val="1"/>
      <w:marLeft w:val="0"/>
      <w:marRight w:val="0"/>
      <w:marTop w:val="0"/>
      <w:marBottom w:val="0"/>
      <w:divBdr>
        <w:top w:val="none" w:sz="0" w:space="0" w:color="auto"/>
        <w:left w:val="none" w:sz="0" w:space="0" w:color="auto"/>
        <w:bottom w:val="none" w:sz="0" w:space="0" w:color="auto"/>
        <w:right w:val="none" w:sz="0" w:space="0" w:color="auto"/>
      </w:divBdr>
    </w:div>
    <w:div w:id="1882211270">
      <w:bodyDiv w:val="1"/>
      <w:marLeft w:val="0"/>
      <w:marRight w:val="0"/>
      <w:marTop w:val="0"/>
      <w:marBottom w:val="0"/>
      <w:divBdr>
        <w:top w:val="none" w:sz="0" w:space="0" w:color="auto"/>
        <w:left w:val="none" w:sz="0" w:space="0" w:color="auto"/>
        <w:bottom w:val="none" w:sz="0" w:space="0" w:color="auto"/>
        <w:right w:val="none" w:sz="0" w:space="0" w:color="auto"/>
      </w:divBdr>
      <w:divsChild>
        <w:div w:id="614748762">
          <w:marLeft w:val="0"/>
          <w:marRight w:val="0"/>
          <w:marTop w:val="0"/>
          <w:marBottom w:val="0"/>
          <w:divBdr>
            <w:top w:val="none" w:sz="0" w:space="0" w:color="auto"/>
            <w:left w:val="none" w:sz="0" w:space="0" w:color="auto"/>
            <w:bottom w:val="none" w:sz="0" w:space="0" w:color="auto"/>
            <w:right w:val="none" w:sz="0" w:space="0" w:color="auto"/>
          </w:divBdr>
        </w:div>
        <w:div w:id="1857109668">
          <w:marLeft w:val="0"/>
          <w:marRight w:val="0"/>
          <w:marTop w:val="0"/>
          <w:marBottom w:val="0"/>
          <w:divBdr>
            <w:top w:val="none" w:sz="0" w:space="0" w:color="auto"/>
            <w:left w:val="none" w:sz="0" w:space="0" w:color="auto"/>
            <w:bottom w:val="none" w:sz="0" w:space="0" w:color="auto"/>
            <w:right w:val="none" w:sz="0" w:space="0" w:color="auto"/>
          </w:divBdr>
        </w:div>
        <w:div w:id="977344433">
          <w:marLeft w:val="0"/>
          <w:marRight w:val="0"/>
          <w:marTop w:val="0"/>
          <w:marBottom w:val="0"/>
          <w:divBdr>
            <w:top w:val="none" w:sz="0" w:space="0" w:color="auto"/>
            <w:left w:val="none" w:sz="0" w:space="0" w:color="auto"/>
            <w:bottom w:val="none" w:sz="0" w:space="0" w:color="auto"/>
            <w:right w:val="none" w:sz="0" w:space="0" w:color="auto"/>
          </w:divBdr>
        </w:div>
        <w:div w:id="37780629">
          <w:marLeft w:val="0"/>
          <w:marRight w:val="0"/>
          <w:marTop w:val="0"/>
          <w:marBottom w:val="0"/>
          <w:divBdr>
            <w:top w:val="none" w:sz="0" w:space="0" w:color="auto"/>
            <w:left w:val="none" w:sz="0" w:space="0" w:color="auto"/>
            <w:bottom w:val="none" w:sz="0" w:space="0" w:color="auto"/>
            <w:right w:val="none" w:sz="0" w:space="0" w:color="auto"/>
          </w:divBdr>
        </w:div>
        <w:div w:id="162012152">
          <w:marLeft w:val="0"/>
          <w:marRight w:val="0"/>
          <w:marTop w:val="0"/>
          <w:marBottom w:val="0"/>
          <w:divBdr>
            <w:top w:val="none" w:sz="0" w:space="0" w:color="auto"/>
            <w:left w:val="none" w:sz="0" w:space="0" w:color="auto"/>
            <w:bottom w:val="none" w:sz="0" w:space="0" w:color="auto"/>
            <w:right w:val="none" w:sz="0" w:space="0" w:color="auto"/>
          </w:divBdr>
        </w:div>
        <w:div w:id="334306647">
          <w:marLeft w:val="0"/>
          <w:marRight w:val="0"/>
          <w:marTop w:val="0"/>
          <w:marBottom w:val="0"/>
          <w:divBdr>
            <w:top w:val="none" w:sz="0" w:space="0" w:color="auto"/>
            <w:left w:val="none" w:sz="0" w:space="0" w:color="auto"/>
            <w:bottom w:val="none" w:sz="0" w:space="0" w:color="auto"/>
            <w:right w:val="none" w:sz="0" w:space="0" w:color="auto"/>
          </w:divBdr>
        </w:div>
        <w:div w:id="508715175">
          <w:marLeft w:val="0"/>
          <w:marRight w:val="0"/>
          <w:marTop w:val="0"/>
          <w:marBottom w:val="0"/>
          <w:divBdr>
            <w:top w:val="none" w:sz="0" w:space="0" w:color="auto"/>
            <w:left w:val="none" w:sz="0" w:space="0" w:color="auto"/>
            <w:bottom w:val="none" w:sz="0" w:space="0" w:color="auto"/>
            <w:right w:val="none" w:sz="0" w:space="0" w:color="auto"/>
          </w:divBdr>
        </w:div>
        <w:div w:id="37903056">
          <w:marLeft w:val="0"/>
          <w:marRight w:val="0"/>
          <w:marTop w:val="0"/>
          <w:marBottom w:val="0"/>
          <w:divBdr>
            <w:top w:val="none" w:sz="0" w:space="0" w:color="auto"/>
            <w:left w:val="none" w:sz="0" w:space="0" w:color="auto"/>
            <w:bottom w:val="none" w:sz="0" w:space="0" w:color="auto"/>
            <w:right w:val="none" w:sz="0" w:space="0" w:color="auto"/>
          </w:divBdr>
        </w:div>
      </w:divsChild>
    </w:div>
    <w:div w:id="1922594903">
      <w:bodyDiv w:val="1"/>
      <w:marLeft w:val="0"/>
      <w:marRight w:val="0"/>
      <w:marTop w:val="0"/>
      <w:marBottom w:val="0"/>
      <w:divBdr>
        <w:top w:val="none" w:sz="0" w:space="0" w:color="auto"/>
        <w:left w:val="none" w:sz="0" w:space="0" w:color="auto"/>
        <w:bottom w:val="none" w:sz="0" w:space="0" w:color="auto"/>
        <w:right w:val="none" w:sz="0" w:space="0" w:color="auto"/>
      </w:divBdr>
      <w:divsChild>
        <w:div w:id="689836750">
          <w:marLeft w:val="0"/>
          <w:marRight w:val="0"/>
          <w:marTop w:val="0"/>
          <w:marBottom w:val="0"/>
          <w:divBdr>
            <w:top w:val="none" w:sz="0" w:space="0" w:color="auto"/>
            <w:left w:val="none" w:sz="0" w:space="0" w:color="auto"/>
            <w:bottom w:val="none" w:sz="0" w:space="0" w:color="auto"/>
            <w:right w:val="none" w:sz="0" w:space="0" w:color="auto"/>
          </w:divBdr>
        </w:div>
        <w:div w:id="2105227127">
          <w:marLeft w:val="0"/>
          <w:marRight w:val="0"/>
          <w:marTop w:val="0"/>
          <w:marBottom w:val="0"/>
          <w:divBdr>
            <w:top w:val="none" w:sz="0" w:space="0" w:color="auto"/>
            <w:left w:val="none" w:sz="0" w:space="0" w:color="auto"/>
            <w:bottom w:val="none" w:sz="0" w:space="0" w:color="auto"/>
            <w:right w:val="none" w:sz="0" w:space="0" w:color="auto"/>
          </w:divBdr>
        </w:div>
        <w:div w:id="2059090960">
          <w:marLeft w:val="0"/>
          <w:marRight w:val="0"/>
          <w:marTop w:val="0"/>
          <w:marBottom w:val="0"/>
          <w:divBdr>
            <w:top w:val="none" w:sz="0" w:space="0" w:color="auto"/>
            <w:left w:val="none" w:sz="0" w:space="0" w:color="auto"/>
            <w:bottom w:val="none" w:sz="0" w:space="0" w:color="auto"/>
            <w:right w:val="none" w:sz="0" w:space="0" w:color="auto"/>
          </w:divBdr>
        </w:div>
        <w:div w:id="1298222837">
          <w:marLeft w:val="0"/>
          <w:marRight w:val="0"/>
          <w:marTop w:val="0"/>
          <w:marBottom w:val="0"/>
          <w:divBdr>
            <w:top w:val="none" w:sz="0" w:space="0" w:color="auto"/>
            <w:left w:val="none" w:sz="0" w:space="0" w:color="auto"/>
            <w:bottom w:val="none" w:sz="0" w:space="0" w:color="auto"/>
            <w:right w:val="none" w:sz="0" w:space="0" w:color="auto"/>
          </w:divBdr>
        </w:div>
        <w:div w:id="702169928">
          <w:marLeft w:val="0"/>
          <w:marRight w:val="0"/>
          <w:marTop w:val="0"/>
          <w:marBottom w:val="0"/>
          <w:divBdr>
            <w:top w:val="none" w:sz="0" w:space="0" w:color="auto"/>
            <w:left w:val="none" w:sz="0" w:space="0" w:color="auto"/>
            <w:bottom w:val="none" w:sz="0" w:space="0" w:color="auto"/>
            <w:right w:val="none" w:sz="0" w:space="0" w:color="auto"/>
          </w:divBdr>
        </w:div>
        <w:div w:id="896624538">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31558150">
          <w:marLeft w:val="0"/>
          <w:marRight w:val="0"/>
          <w:marTop w:val="0"/>
          <w:marBottom w:val="0"/>
          <w:divBdr>
            <w:top w:val="none" w:sz="0" w:space="0" w:color="auto"/>
            <w:left w:val="none" w:sz="0" w:space="0" w:color="auto"/>
            <w:bottom w:val="none" w:sz="0" w:space="0" w:color="auto"/>
            <w:right w:val="none" w:sz="0" w:space="0" w:color="auto"/>
          </w:divBdr>
        </w:div>
        <w:div w:id="1920363785">
          <w:marLeft w:val="0"/>
          <w:marRight w:val="0"/>
          <w:marTop w:val="0"/>
          <w:marBottom w:val="0"/>
          <w:divBdr>
            <w:top w:val="none" w:sz="0" w:space="0" w:color="auto"/>
            <w:left w:val="none" w:sz="0" w:space="0" w:color="auto"/>
            <w:bottom w:val="none" w:sz="0" w:space="0" w:color="auto"/>
            <w:right w:val="none" w:sz="0" w:space="0" w:color="auto"/>
          </w:divBdr>
        </w:div>
        <w:div w:id="270629162">
          <w:marLeft w:val="0"/>
          <w:marRight w:val="0"/>
          <w:marTop w:val="0"/>
          <w:marBottom w:val="0"/>
          <w:divBdr>
            <w:top w:val="none" w:sz="0" w:space="0" w:color="auto"/>
            <w:left w:val="none" w:sz="0" w:space="0" w:color="auto"/>
            <w:bottom w:val="none" w:sz="0" w:space="0" w:color="auto"/>
            <w:right w:val="none" w:sz="0" w:space="0" w:color="auto"/>
          </w:divBdr>
        </w:div>
      </w:divsChild>
    </w:div>
    <w:div w:id="1999267229">
      <w:bodyDiv w:val="1"/>
      <w:marLeft w:val="0"/>
      <w:marRight w:val="0"/>
      <w:marTop w:val="0"/>
      <w:marBottom w:val="0"/>
      <w:divBdr>
        <w:top w:val="none" w:sz="0" w:space="0" w:color="auto"/>
        <w:left w:val="none" w:sz="0" w:space="0" w:color="auto"/>
        <w:bottom w:val="none" w:sz="0" w:space="0" w:color="auto"/>
        <w:right w:val="none" w:sz="0" w:space="0" w:color="auto"/>
      </w:divBdr>
      <w:divsChild>
        <w:div w:id="61565802">
          <w:marLeft w:val="0"/>
          <w:marRight w:val="0"/>
          <w:marTop w:val="0"/>
          <w:marBottom w:val="0"/>
          <w:divBdr>
            <w:top w:val="none" w:sz="0" w:space="0" w:color="auto"/>
            <w:left w:val="none" w:sz="0" w:space="0" w:color="auto"/>
            <w:bottom w:val="none" w:sz="0" w:space="0" w:color="auto"/>
            <w:right w:val="none" w:sz="0" w:space="0" w:color="auto"/>
          </w:divBdr>
        </w:div>
        <w:div w:id="1781562922">
          <w:marLeft w:val="0"/>
          <w:marRight w:val="0"/>
          <w:marTop w:val="0"/>
          <w:marBottom w:val="0"/>
          <w:divBdr>
            <w:top w:val="none" w:sz="0" w:space="0" w:color="auto"/>
            <w:left w:val="none" w:sz="0" w:space="0" w:color="auto"/>
            <w:bottom w:val="none" w:sz="0" w:space="0" w:color="auto"/>
            <w:right w:val="none" w:sz="0" w:space="0" w:color="auto"/>
          </w:divBdr>
        </w:div>
        <w:div w:id="885291384">
          <w:marLeft w:val="0"/>
          <w:marRight w:val="0"/>
          <w:marTop w:val="0"/>
          <w:marBottom w:val="0"/>
          <w:divBdr>
            <w:top w:val="none" w:sz="0" w:space="0" w:color="auto"/>
            <w:left w:val="none" w:sz="0" w:space="0" w:color="auto"/>
            <w:bottom w:val="none" w:sz="0" w:space="0" w:color="auto"/>
            <w:right w:val="none" w:sz="0" w:space="0" w:color="auto"/>
          </w:divBdr>
        </w:div>
        <w:div w:id="506558041">
          <w:marLeft w:val="0"/>
          <w:marRight w:val="0"/>
          <w:marTop w:val="0"/>
          <w:marBottom w:val="0"/>
          <w:divBdr>
            <w:top w:val="none" w:sz="0" w:space="0" w:color="auto"/>
            <w:left w:val="none" w:sz="0" w:space="0" w:color="auto"/>
            <w:bottom w:val="none" w:sz="0" w:space="0" w:color="auto"/>
            <w:right w:val="none" w:sz="0" w:space="0" w:color="auto"/>
          </w:divBdr>
        </w:div>
        <w:div w:id="1901673351">
          <w:marLeft w:val="0"/>
          <w:marRight w:val="0"/>
          <w:marTop w:val="0"/>
          <w:marBottom w:val="0"/>
          <w:divBdr>
            <w:top w:val="none" w:sz="0" w:space="0" w:color="auto"/>
            <w:left w:val="none" w:sz="0" w:space="0" w:color="auto"/>
            <w:bottom w:val="none" w:sz="0" w:space="0" w:color="auto"/>
            <w:right w:val="none" w:sz="0" w:space="0" w:color="auto"/>
          </w:divBdr>
        </w:div>
        <w:div w:id="1454053515">
          <w:marLeft w:val="0"/>
          <w:marRight w:val="0"/>
          <w:marTop w:val="0"/>
          <w:marBottom w:val="0"/>
          <w:divBdr>
            <w:top w:val="none" w:sz="0" w:space="0" w:color="auto"/>
            <w:left w:val="none" w:sz="0" w:space="0" w:color="auto"/>
            <w:bottom w:val="none" w:sz="0" w:space="0" w:color="auto"/>
            <w:right w:val="none" w:sz="0" w:space="0" w:color="auto"/>
          </w:divBdr>
        </w:div>
        <w:div w:id="308629562">
          <w:marLeft w:val="0"/>
          <w:marRight w:val="0"/>
          <w:marTop w:val="0"/>
          <w:marBottom w:val="0"/>
          <w:divBdr>
            <w:top w:val="none" w:sz="0" w:space="0" w:color="auto"/>
            <w:left w:val="none" w:sz="0" w:space="0" w:color="auto"/>
            <w:bottom w:val="none" w:sz="0" w:space="0" w:color="auto"/>
            <w:right w:val="none" w:sz="0" w:space="0" w:color="auto"/>
          </w:divBdr>
        </w:div>
        <w:div w:id="1381901324">
          <w:marLeft w:val="0"/>
          <w:marRight w:val="0"/>
          <w:marTop w:val="0"/>
          <w:marBottom w:val="0"/>
          <w:divBdr>
            <w:top w:val="none" w:sz="0" w:space="0" w:color="auto"/>
            <w:left w:val="none" w:sz="0" w:space="0" w:color="auto"/>
            <w:bottom w:val="none" w:sz="0" w:space="0" w:color="auto"/>
            <w:right w:val="none" w:sz="0" w:space="0" w:color="auto"/>
          </w:divBdr>
        </w:div>
        <w:div w:id="1803648442">
          <w:marLeft w:val="0"/>
          <w:marRight w:val="0"/>
          <w:marTop w:val="0"/>
          <w:marBottom w:val="0"/>
          <w:divBdr>
            <w:top w:val="none" w:sz="0" w:space="0" w:color="auto"/>
            <w:left w:val="none" w:sz="0" w:space="0" w:color="auto"/>
            <w:bottom w:val="none" w:sz="0" w:space="0" w:color="auto"/>
            <w:right w:val="none" w:sz="0" w:space="0" w:color="auto"/>
          </w:divBdr>
        </w:div>
      </w:divsChild>
    </w:div>
    <w:div w:id="2019186915">
      <w:bodyDiv w:val="1"/>
      <w:marLeft w:val="0"/>
      <w:marRight w:val="0"/>
      <w:marTop w:val="0"/>
      <w:marBottom w:val="0"/>
      <w:divBdr>
        <w:top w:val="none" w:sz="0" w:space="0" w:color="auto"/>
        <w:left w:val="none" w:sz="0" w:space="0" w:color="auto"/>
        <w:bottom w:val="none" w:sz="0" w:space="0" w:color="auto"/>
        <w:right w:val="none" w:sz="0" w:space="0" w:color="auto"/>
      </w:divBdr>
      <w:divsChild>
        <w:div w:id="915365297">
          <w:marLeft w:val="547"/>
          <w:marRight w:val="0"/>
          <w:marTop w:val="0"/>
          <w:marBottom w:val="0"/>
          <w:divBdr>
            <w:top w:val="none" w:sz="0" w:space="0" w:color="auto"/>
            <w:left w:val="none" w:sz="0" w:space="0" w:color="auto"/>
            <w:bottom w:val="none" w:sz="0" w:space="0" w:color="auto"/>
            <w:right w:val="none" w:sz="0" w:space="0" w:color="auto"/>
          </w:divBdr>
        </w:div>
      </w:divsChild>
    </w:div>
    <w:div w:id="2082435977">
      <w:bodyDiv w:val="1"/>
      <w:marLeft w:val="0"/>
      <w:marRight w:val="0"/>
      <w:marTop w:val="0"/>
      <w:marBottom w:val="0"/>
      <w:divBdr>
        <w:top w:val="none" w:sz="0" w:space="0" w:color="auto"/>
        <w:left w:val="none" w:sz="0" w:space="0" w:color="auto"/>
        <w:bottom w:val="none" w:sz="0" w:space="0" w:color="auto"/>
        <w:right w:val="none" w:sz="0" w:space="0" w:color="auto"/>
      </w:divBdr>
      <w:divsChild>
        <w:div w:id="1125466304">
          <w:marLeft w:val="0"/>
          <w:marRight w:val="0"/>
          <w:marTop w:val="0"/>
          <w:marBottom w:val="0"/>
          <w:divBdr>
            <w:top w:val="none" w:sz="0" w:space="0" w:color="auto"/>
            <w:left w:val="none" w:sz="0" w:space="0" w:color="auto"/>
            <w:bottom w:val="none" w:sz="0" w:space="0" w:color="auto"/>
            <w:right w:val="none" w:sz="0" w:space="0" w:color="auto"/>
          </w:divBdr>
        </w:div>
        <w:div w:id="616716133">
          <w:marLeft w:val="0"/>
          <w:marRight w:val="0"/>
          <w:marTop w:val="0"/>
          <w:marBottom w:val="0"/>
          <w:divBdr>
            <w:top w:val="none" w:sz="0" w:space="0" w:color="auto"/>
            <w:left w:val="none" w:sz="0" w:space="0" w:color="auto"/>
            <w:bottom w:val="none" w:sz="0" w:space="0" w:color="auto"/>
            <w:right w:val="none" w:sz="0" w:space="0" w:color="auto"/>
          </w:divBdr>
        </w:div>
        <w:div w:id="153434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C7ED189C16CD34C808DC92023D3512929E3A3C0334FE36CABB52EE859N7r8K" TargetMode="External"/><Relationship Id="rId1" Type="http://schemas.openxmlformats.org/officeDocument/2006/relationships/hyperlink" Target="consultantplus://offline/ref=6C7ED189C16CD34C808DC92023D3512929E2ACCF374AE36CABB52EE859N7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316B-9E1D-41B7-845D-FD4C487E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23</Pages>
  <Words>5731</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36</cp:revision>
  <cp:lastPrinted>2021-03-10T05:43:00Z</cp:lastPrinted>
  <dcterms:created xsi:type="dcterms:W3CDTF">2021-03-01T09:39:00Z</dcterms:created>
  <dcterms:modified xsi:type="dcterms:W3CDTF">2021-05-31T09:53:00Z</dcterms:modified>
</cp:coreProperties>
</file>