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7" w:type="dxa"/>
        <w:jc w:val="center"/>
        <w:tblLayout w:type="fixed"/>
        <w:tblLook w:val="00A0"/>
      </w:tblPr>
      <w:tblGrid>
        <w:gridCol w:w="4034"/>
        <w:gridCol w:w="4683"/>
      </w:tblGrid>
      <w:tr w:rsidR="00853259" w:rsidRPr="007F11C8" w:rsidTr="00B41FB3">
        <w:trPr>
          <w:trHeight w:val="2684"/>
          <w:jc w:val="center"/>
        </w:trPr>
        <w:tc>
          <w:tcPr>
            <w:tcW w:w="4034" w:type="dxa"/>
          </w:tcPr>
          <w:p w:rsidR="00853259" w:rsidRPr="007F11C8" w:rsidRDefault="00853259" w:rsidP="0099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78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univer_logo_NIU line" style="width:158.25pt;height:81pt;visibility:visible">
                  <v:imagedata r:id="rId4" o:title=""/>
                </v:shape>
              </w:pict>
            </w:r>
          </w:p>
        </w:tc>
        <w:tc>
          <w:tcPr>
            <w:tcW w:w="4683" w:type="dxa"/>
          </w:tcPr>
          <w:p w:rsidR="00853259" w:rsidRPr="007F11C8" w:rsidRDefault="00853259" w:rsidP="0099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78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9_d" style="width:112.5pt;height:95.25pt;visibility:visible">
                  <v:imagedata r:id="rId5" o:title=""/>
                </v:shape>
              </w:pict>
            </w:r>
          </w:p>
        </w:tc>
      </w:tr>
    </w:tbl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Кафедра романо-германской филологии ФилФ ТГУ</w:t>
      </w: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1C8">
        <w:rPr>
          <w:rFonts w:ascii="Times New Roman" w:hAnsi="Times New Roman" w:cs="Times New Roman"/>
          <w:b/>
          <w:bCs/>
          <w:sz w:val="24"/>
          <w:szCs w:val="24"/>
        </w:rPr>
        <w:br/>
        <w:t>РАСПИСАНИЕ ЛЕКЦИЙ КУРСА</w:t>
      </w: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11C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«Ты, я, он, она – вместе..?:</w:t>
      </w:r>
    </w:p>
    <w:p w:rsidR="00853259" w:rsidRPr="007F11C8" w:rsidRDefault="00853259" w:rsidP="000D073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национальные стереотипы в современной культуре и повседневности»</w:t>
      </w:r>
    </w:p>
    <w:p w:rsidR="00853259" w:rsidRPr="007F11C8" w:rsidRDefault="00853259" w:rsidP="006A668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6A668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Преподаватели:</w:t>
      </w:r>
    </w:p>
    <w:p w:rsidR="00853259" w:rsidRDefault="00853259" w:rsidP="006A6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– Евгения Владимировна Аблогина, </w:t>
      </w:r>
      <w:r w:rsidRPr="007F11C8">
        <w:rPr>
          <w:rFonts w:ascii="Times New Roman" w:hAnsi="Times New Roman" w:cs="Times New Roman"/>
          <w:sz w:val="28"/>
          <w:szCs w:val="28"/>
        </w:rPr>
        <w:t>кандидат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sz w:val="28"/>
          <w:szCs w:val="28"/>
        </w:rPr>
        <w:t>филологических наук, доцент кафедры романо-германской филологии филологического факультета ТГУ;</w:t>
      </w:r>
    </w:p>
    <w:p w:rsidR="00853259" w:rsidRPr="007F11C8" w:rsidRDefault="00853259" w:rsidP="00D453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sz w:val="28"/>
          <w:szCs w:val="28"/>
        </w:rPr>
        <w:t xml:space="preserve">– 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>Дарья Александровна Олицкая,</w:t>
      </w:r>
      <w:r w:rsidRPr="007F11C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sz w:val="28"/>
          <w:szCs w:val="28"/>
        </w:rPr>
        <w:t>филологических наук, доцент кафедры романо-германской филологии филологического факультета ТГУ;</w:t>
      </w:r>
    </w:p>
    <w:p w:rsidR="00853259" w:rsidRPr="007F11C8" w:rsidRDefault="00853259" w:rsidP="00D453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sz w:val="28"/>
          <w:szCs w:val="28"/>
        </w:rPr>
        <w:t xml:space="preserve">– 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>Елизавета Юрьевна Юрченкова</w:t>
      </w:r>
      <w:r w:rsidRPr="007F11C8">
        <w:rPr>
          <w:rFonts w:ascii="Times New Roman" w:hAnsi="Times New Roman" w:cs="Times New Roman"/>
          <w:sz w:val="28"/>
          <w:szCs w:val="28"/>
        </w:rPr>
        <w:t>, ассистент кафедры романо-германской филологии филологического факультета ТГУ.</w:t>
      </w:r>
    </w:p>
    <w:p w:rsidR="00853259" w:rsidRPr="007F11C8" w:rsidRDefault="00853259" w:rsidP="00D453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sz w:val="28"/>
          <w:szCs w:val="28"/>
        </w:rPr>
        <w:t xml:space="preserve">– 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>Валентина Николаевна Горенинцева</w:t>
      </w:r>
      <w:r w:rsidRPr="007F11C8">
        <w:rPr>
          <w:rFonts w:ascii="Times New Roman" w:hAnsi="Times New Roman" w:cs="Times New Roman"/>
          <w:sz w:val="28"/>
          <w:szCs w:val="28"/>
        </w:rPr>
        <w:t>, кандидат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sz w:val="28"/>
          <w:szCs w:val="28"/>
        </w:rPr>
        <w:t>филологических наук, доцент кафедры романо-германской филологии филологического факультета ТГУ;</w:t>
      </w:r>
    </w:p>
    <w:p w:rsidR="00853259" w:rsidRPr="007F11C8" w:rsidRDefault="00853259" w:rsidP="006A6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– Лидия Петровна Дмитриева,</w:t>
      </w:r>
      <w:r w:rsidRPr="007F11C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sz w:val="28"/>
          <w:szCs w:val="28"/>
        </w:rPr>
        <w:t>филологических наук, доцент кафедры романо-германской филологии филологического факультета ТГУ;</w:t>
      </w:r>
    </w:p>
    <w:p w:rsidR="00853259" w:rsidRPr="007F11C8" w:rsidRDefault="00853259" w:rsidP="006A6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11C8">
        <w:rPr>
          <w:rFonts w:ascii="Times New Roman" w:hAnsi="Times New Roman" w:cs="Times New Roman"/>
          <w:sz w:val="28"/>
          <w:szCs w:val="28"/>
        </w:rPr>
        <w:t xml:space="preserve">– 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>Юлия Александровна Тихомирова</w:t>
      </w:r>
      <w:r w:rsidRPr="007F11C8">
        <w:rPr>
          <w:rFonts w:ascii="Times New Roman" w:hAnsi="Times New Roman" w:cs="Times New Roman"/>
          <w:sz w:val="28"/>
          <w:szCs w:val="28"/>
        </w:rPr>
        <w:t>, кандидат</w:t>
      </w: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sz w:val="28"/>
          <w:szCs w:val="28"/>
        </w:rPr>
        <w:t>филологических наук, доцент кафедры романо-германской филологии филологического факультета ТГУ;</w:t>
      </w: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занятий – 18.25</w:t>
      </w:r>
    </w:p>
    <w:p w:rsidR="00853259" w:rsidRPr="00093E06" w:rsidRDefault="00853259" w:rsidP="00DD524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3E0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Обратите внимание на место проведения лекций:</w:t>
      </w:r>
    </w:p>
    <w:p w:rsidR="00853259" w:rsidRPr="00093E06" w:rsidRDefault="00853259" w:rsidP="00DD524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428</w:t>
      </w:r>
      <w:r w:rsidRPr="00093E06">
        <w:rPr>
          <w:rFonts w:ascii="Times New Roman" w:hAnsi="Times New Roman" w:cs="Times New Roman"/>
          <w:b/>
          <w:bCs/>
          <w:sz w:val="28"/>
          <w:szCs w:val="28"/>
        </w:rPr>
        <w:t xml:space="preserve"> аудитория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правое крыло 2 корпуса ТГУ, 4</w:t>
      </w:r>
      <w:r w:rsidRPr="00093E06">
        <w:rPr>
          <w:rFonts w:ascii="Times New Roman" w:hAnsi="Times New Roman" w:cs="Times New Roman"/>
          <w:b/>
          <w:bCs/>
          <w:sz w:val="28"/>
          <w:szCs w:val="28"/>
        </w:rPr>
        <w:t xml:space="preserve"> этаж</w:t>
      </w:r>
    </w:p>
    <w:p w:rsidR="00853259" w:rsidRPr="00093E06" w:rsidRDefault="00853259" w:rsidP="00DD524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06">
        <w:rPr>
          <w:rFonts w:ascii="Times New Roman" w:hAnsi="Times New Roman" w:cs="Times New Roman"/>
          <w:b/>
          <w:bCs/>
          <w:sz w:val="28"/>
          <w:szCs w:val="28"/>
        </w:rPr>
        <w:t>26 аудитория - 3 корпус ТГУ (пр. Ленина, 34. Ост. «Библиотека ТГУ»)</w:t>
      </w:r>
    </w:p>
    <w:p w:rsidR="00853259" w:rsidRPr="007F11C8" w:rsidRDefault="00853259" w:rsidP="006A66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6A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22 апреля, пятница </w:t>
      </w:r>
      <w:r w:rsidRPr="003B4C79">
        <w:rPr>
          <w:rFonts w:ascii="Times New Roman" w:hAnsi="Times New Roman" w:cs="Times New Roman"/>
          <w:b/>
          <w:bCs/>
          <w:sz w:val="28"/>
          <w:szCs w:val="28"/>
        </w:rPr>
        <w:t>– Е. В. Аблогина</w:t>
      </w:r>
      <w:r w:rsidRPr="007F11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Межкультурная коммуникация в современном мире</w:t>
      </w:r>
      <w:r w:rsidRPr="007F1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853259" w:rsidRPr="007F11C8" w:rsidRDefault="00853259" w:rsidP="006A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18.25, 3 корпус ТГУ, 26 ауд.</w:t>
      </w:r>
    </w:p>
    <w:p w:rsidR="00853259" w:rsidRPr="007F11C8" w:rsidRDefault="00853259" w:rsidP="006A168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7F11C8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B429D">
        <w:rPr>
          <w:rFonts w:ascii="Times New Roman" w:hAnsi="Times New Roman" w:cs="Times New Roman"/>
          <w:b/>
          <w:bCs/>
          <w:sz w:val="28"/>
          <w:szCs w:val="28"/>
        </w:rPr>
        <w:t>29 апреля, пятница</w:t>
      </w:r>
      <w:r w:rsidRPr="007F1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11C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– </w:t>
      </w:r>
      <w:r w:rsidRPr="007F11C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Д. А. Олицкая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«Что русскому «хорошо», то немцу… Schmerz»</w:t>
      </w:r>
    </w:p>
    <w:p w:rsidR="00853259" w:rsidRPr="007F11C8" w:rsidRDefault="00853259" w:rsidP="007F11C8">
      <w:pPr>
        <w:pStyle w:val="NoSpacing"/>
        <w:rPr>
          <w:rFonts w:ascii="Times New Roman" w:hAnsi="Times New Roman" w:cs="Times New Roman"/>
          <w:b/>
          <w:bCs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18.25, 3 корпус ТГУ, 26 ауд.</w:t>
      </w:r>
    </w:p>
    <w:p w:rsidR="00853259" w:rsidRPr="007F11C8" w:rsidRDefault="00853259" w:rsidP="00316309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B429D">
        <w:rPr>
          <w:rFonts w:ascii="Times New Roman" w:hAnsi="Times New Roman" w:cs="Times New Roman"/>
          <w:b/>
          <w:bCs/>
          <w:sz w:val="28"/>
          <w:szCs w:val="28"/>
        </w:rPr>
        <w:t>6 мая, пятница</w:t>
      </w:r>
      <w:r w:rsidRPr="007F1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F11C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Е. Ю. Юрченкова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«"Заграница – это миф о загробной жизни, кто туда попал, обратно не возвращается": социальные и культурные стереотипы о жизни и работе в Германии»</w:t>
      </w:r>
    </w:p>
    <w:p w:rsidR="00853259" w:rsidRPr="009B429D" w:rsidRDefault="00853259" w:rsidP="00316309">
      <w:pPr>
        <w:pStyle w:val="NoSpacing"/>
        <w:rPr>
          <w:rFonts w:ascii="Times New Roman" w:hAnsi="Times New Roman" w:cs="Times New Roman"/>
          <w:b/>
          <w:bCs/>
        </w:rPr>
      </w:pPr>
      <w:r w:rsidRPr="009B429D">
        <w:rPr>
          <w:rFonts w:ascii="Times New Roman" w:hAnsi="Times New Roman" w:cs="Times New Roman"/>
          <w:b/>
          <w:bCs/>
          <w:sz w:val="28"/>
          <w:szCs w:val="28"/>
        </w:rPr>
        <w:t>18.25, 3 корпус ТГУ, 26 ауд.</w:t>
      </w:r>
    </w:p>
    <w:p w:rsidR="00853259" w:rsidRPr="007F11C8" w:rsidRDefault="00853259" w:rsidP="006A168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53259" w:rsidRPr="007F11C8" w:rsidRDefault="00853259" w:rsidP="006A168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 xml:space="preserve">13 мая, пятница – </w:t>
      </w:r>
      <w:r w:rsidRPr="007F11C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В. Н. Горенинцева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«Американцы: </w:t>
      </w:r>
      <w:r w:rsidRPr="00D91D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Хэппи-энд — вот наша национальная религия</w:t>
      </w:r>
      <w:r w:rsidRPr="00D91D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(Мэри Маккарти)</w:t>
      </w:r>
      <w:r w:rsidRPr="007F11C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853259" w:rsidRPr="007F11C8" w:rsidRDefault="00853259" w:rsidP="006A168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18.25, 2 корпус ТГУ, 428 ауд.</w:t>
      </w:r>
    </w:p>
    <w:p w:rsidR="00853259" w:rsidRPr="007F11C8" w:rsidRDefault="00853259" w:rsidP="006A16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53259" w:rsidRPr="007F11C8" w:rsidRDefault="00853259" w:rsidP="007F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429D">
        <w:rPr>
          <w:rFonts w:ascii="Times New Roman" w:hAnsi="Times New Roman" w:cs="Times New Roman"/>
          <w:b/>
          <w:bCs/>
          <w:sz w:val="28"/>
          <w:szCs w:val="28"/>
        </w:rPr>
        <w:t>20 мая, пятница</w:t>
      </w:r>
      <w:r w:rsidRPr="007F1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F11C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Л. П. Дмитриева</w:t>
      </w:r>
      <w:r w:rsidRPr="007F11C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Англичанин –</w:t>
      </w:r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человек, который делает что-либо потому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bookmarkStart w:id="0" w:name="_GoBack"/>
      <w:bookmarkEnd w:id="0"/>
      <w:r w:rsidRPr="007F11C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что так делали </w:t>
      </w:r>
      <w:r w:rsidRPr="009B429D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раньше (</w:t>
      </w:r>
      <w:r w:rsidRPr="009B429D">
        <w:rPr>
          <w:rFonts w:ascii="Times New Roman" w:hAnsi="Times New Roman" w:cs="Times New Roman"/>
          <w:sz w:val="28"/>
          <w:szCs w:val="28"/>
        </w:rPr>
        <w:t>Марк Твен</w:t>
      </w:r>
      <w:r w:rsidRPr="009B429D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)</w:t>
      </w:r>
      <w:r w:rsidRPr="009B42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F1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3259" w:rsidRPr="007F11C8" w:rsidRDefault="00853259" w:rsidP="007F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18.25, 3 корпус ТГУ, 26 ауд.</w:t>
      </w:r>
    </w:p>
    <w:p w:rsidR="00853259" w:rsidRPr="007F11C8" w:rsidRDefault="00853259" w:rsidP="007F11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53259" w:rsidRPr="009B429D" w:rsidRDefault="00853259" w:rsidP="00316309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11C8">
        <w:rPr>
          <w:b/>
          <w:bCs/>
          <w:sz w:val="28"/>
          <w:szCs w:val="28"/>
        </w:rPr>
        <w:t xml:space="preserve">27 мая, пятница – </w:t>
      </w:r>
      <w:r w:rsidRPr="009B429D">
        <w:rPr>
          <w:rStyle w:val="Emphasis"/>
          <w:b/>
          <w:bCs/>
          <w:i w:val="0"/>
          <w:iCs w:val="0"/>
          <w:color w:val="000000"/>
          <w:sz w:val="28"/>
          <w:szCs w:val="28"/>
        </w:rPr>
        <w:t>Ю. А. Тихомирова</w:t>
      </w:r>
      <w:r w:rsidRPr="009B429D">
        <w:rPr>
          <w:b/>
          <w:bCs/>
          <w:i/>
          <w:iCs/>
          <w:sz w:val="28"/>
          <w:szCs w:val="28"/>
        </w:rPr>
        <w:t xml:space="preserve"> </w:t>
      </w:r>
      <w:r w:rsidRPr="009B429D">
        <w:rPr>
          <w:i/>
          <w:iCs/>
          <w:sz w:val="28"/>
          <w:szCs w:val="28"/>
        </w:rPr>
        <w:t>«</w:t>
      </w:r>
      <w:r w:rsidRPr="009B429D">
        <w:rPr>
          <w:rStyle w:val="Emphasis"/>
          <w:i w:val="0"/>
          <w:iCs w:val="0"/>
          <w:color w:val="000000"/>
          <w:sz w:val="28"/>
          <w:szCs w:val="28"/>
        </w:rPr>
        <w:t>Тексты и контексты британской литературы: национальное в зеркале литературных образов</w:t>
      </w:r>
      <w:r w:rsidRPr="009B429D">
        <w:rPr>
          <w:i/>
          <w:iCs/>
          <w:sz w:val="28"/>
          <w:szCs w:val="28"/>
        </w:rPr>
        <w:t>»</w:t>
      </w:r>
    </w:p>
    <w:p w:rsidR="00853259" w:rsidRPr="007F11C8" w:rsidRDefault="00853259" w:rsidP="0031630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18.25, 3 корпус ТГУ, 26 ауд.</w:t>
      </w:r>
    </w:p>
    <w:p w:rsidR="00853259" w:rsidRPr="007F11C8" w:rsidRDefault="00853259" w:rsidP="006A16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53259" w:rsidRPr="007F11C8" w:rsidRDefault="00853259" w:rsidP="006A168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1C8">
        <w:rPr>
          <w:rFonts w:ascii="Times New Roman" w:hAnsi="Times New Roman" w:cs="Times New Roman"/>
          <w:b/>
          <w:bCs/>
          <w:sz w:val="28"/>
          <w:szCs w:val="28"/>
        </w:rPr>
        <w:t>Приглашаем всех желающих!</w:t>
      </w:r>
    </w:p>
    <w:p w:rsidR="00853259" w:rsidRPr="007F11C8" w:rsidRDefault="00853259">
      <w:pPr>
        <w:rPr>
          <w:rFonts w:ascii="Times New Roman" w:hAnsi="Times New Roman" w:cs="Times New Roman"/>
        </w:rPr>
      </w:pPr>
    </w:p>
    <w:sectPr w:rsidR="00853259" w:rsidRPr="007F11C8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7A"/>
    <w:rsid w:val="00093E06"/>
    <w:rsid w:val="000D0738"/>
    <w:rsid w:val="001206CB"/>
    <w:rsid w:val="0027242D"/>
    <w:rsid w:val="002F70F8"/>
    <w:rsid w:val="00316309"/>
    <w:rsid w:val="00377B7B"/>
    <w:rsid w:val="003B4C79"/>
    <w:rsid w:val="006A1680"/>
    <w:rsid w:val="006A668C"/>
    <w:rsid w:val="007F11C8"/>
    <w:rsid w:val="0084478E"/>
    <w:rsid w:val="00853259"/>
    <w:rsid w:val="008C69E3"/>
    <w:rsid w:val="0099127F"/>
    <w:rsid w:val="009B429D"/>
    <w:rsid w:val="00AD31CB"/>
    <w:rsid w:val="00B41FB3"/>
    <w:rsid w:val="00BB6C8A"/>
    <w:rsid w:val="00D0007A"/>
    <w:rsid w:val="00D4535E"/>
    <w:rsid w:val="00D91D65"/>
    <w:rsid w:val="00DB24EE"/>
    <w:rsid w:val="00DD524D"/>
    <w:rsid w:val="00F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668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6A6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68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A668C"/>
    <w:rPr>
      <w:i/>
      <w:iCs/>
    </w:rPr>
  </w:style>
  <w:style w:type="paragraph" w:styleId="NormalWeb">
    <w:name w:val="Normal (Web)"/>
    <w:basedOn w:val="Normal"/>
    <w:uiPriority w:val="99"/>
    <w:rsid w:val="00D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DD524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310</Words>
  <Characters>1772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7</cp:revision>
  <dcterms:created xsi:type="dcterms:W3CDTF">2016-04-07T05:12:00Z</dcterms:created>
  <dcterms:modified xsi:type="dcterms:W3CDTF">2016-04-08T06:31:00Z</dcterms:modified>
</cp:coreProperties>
</file>