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5" w:rsidRDefault="00EF5C0B">
      <w:r>
        <w:t>СМЕНА СПЕЦИАЛЬНОСТИ ПРИ ПОСТУПЛЕНИИ В МАГИСТРАТУРУ / АСПИРАНТУРУ И УЧАСТИЕ В КОНКУРСЕ</w:t>
      </w:r>
    </w:p>
    <w:p w:rsidR="00A930FF" w:rsidRDefault="00EF5C0B">
      <w:r>
        <w:t>ДЛЯ АСПИРАНТОВ:</w:t>
      </w:r>
    </w:p>
    <w:p w:rsidR="00A930FF" w:rsidRDefault="00A930FF">
      <w:r>
        <w:t>Аспиранты, сменившие специальность при поступлении в аспирантуру, могут участвовать в конкурсе по тому научному направлению из списка стипендиальной программы, которое соответствует специальности, полученной в магистратуре</w:t>
      </w:r>
      <w:r w:rsidR="00F534FC">
        <w:t xml:space="preserve"> («первой» специальности)</w:t>
      </w:r>
      <w:r>
        <w:t>.</w:t>
      </w:r>
      <w:r w:rsidR="00137AD7">
        <w:t xml:space="preserve"> </w:t>
      </w:r>
    </w:p>
    <w:p w:rsidR="00A930FF" w:rsidRDefault="00A930FF">
      <w:r>
        <w:t>При этом:</w:t>
      </w:r>
      <w:bookmarkStart w:id="0" w:name="_GoBack"/>
      <w:bookmarkEnd w:id="0"/>
    </w:p>
    <w:p w:rsidR="00A930FF" w:rsidRDefault="00A930FF">
      <w:r>
        <w:t>- В разделе «Учебная информация» указывается специальность, по которой претендент на данный момент обучается в аспирантуре</w:t>
      </w:r>
      <w:r w:rsidR="00F534FC">
        <w:t xml:space="preserve"> («</w:t>
      </w:r>
      <w:r w:rsidR="00137AD7">
        <w:t>вторая</w:t>
      </w:r>
      <w:r w:rsidR="00F534FC">
        <w:t>» специальность)</w:t>
      </w:r>
      <w:r>
        <w:t>.</w:t>
      </w:r>
    </w:p>
    <w:p w:rsidR="00F534FC" w:rsidRDefault="00A930FF">
      <w:r>
        <w:t>- Раздел «Научная деятельность» заполняется на основе уже проведенной работы</w:t>
      </w:r>
      <w:r w:rsidR="00F534FC">
        <w:t xml:space="preserve"> (по «первой специальности)</w:t>
      </w:r>
      <w:r>
        <w:t xml:space="preserve">. </w:t>
      </w:r>
    </w:p>
    <w:p w:rsidR="00F534FC" w:rsidRDefault="00F534FC">
      <w:r>
        <w:t xml:space="preserve">- </w:t>
      </w:r>
      <w:r w:rsidR="00A930FF">
        <w:t>Просим обратить внимание, что в поле «</w:t>
      </w:r>
      <w:r w:rsidR="00A930FF" w:rsidRPr="00A930FF">
        <w:t>Научное направление (в рамках конкурса)</w:t>
      </w:r>
      <w:r w:rsidR="00A930FF">
        <w:t xml:space="preserve">» нужно выбрать то направление, которое соответствует </w:t>
      </w:r>
      <w:r>
        <w:t xml:space="preserve">«первой» </w:t>
      </w:r>
      <w:r w:rsidR="00A930FF">
        <w:t>специализации (</w:t>
      </w:r>
      <w:r w:rsidR="00137AD7">
        <w:t xml:space="preserve">полученной </w:t>
      </w:r>
      <w:r w:rsidR="00A930FF">
        <w:t xml:space="preserve">в магистратуре). Это необходимо для того, чтобы заявка поступила на рассмотрение к </w:t>
      </w:r>
      <w:r w:rsidR="00137AD7">
        <w:t xml:space="preserve">соответствующим </w:t>
      </w:r>
      <w:r w:rsidR="00A930FF">
        <w:t xml:space="preserve">экспертам. </w:t>
      </w:r>
      <w:proofErr w:type="gramStart"/>
      <w:r>
        <w:t>Если в поле «</w:t>
      </w:r>
      <w:r w:rsidRPr="00A930FF">
        <w:t>Научное направление (в рамках конкурса)</w:t>
      </w:r>
      <w:r>
        <w:t>» будет проставлена «</w:t>
      </w:r>
      <w:r w:rsidR="00137AD7">
        <w:t>вторая</w:t>
      </w:r>
      <w:r>
        <w:t xml:space="preserve">» специальность, </w:t>
      </w:r>
      <w:r w:rsidR="00EF5C0B">
        <w:t xml:space="preserve">а остальные поля (название, описание работы, публикации) будут заполнены по «первой» специальности, </w:t>
      </w:r>
      <w:r>
        <w:t xml:space="preserve">то заявка, скорее всего, будет оценена </w:t>
      </w:r>
      <w:r w:rsidR="00EF5C0B">
        <w:t xml:space="preserve">экспертом-специалистом </w:t>
      </w:r>
      <w:r>
        <w:t xml:space="preserve">как «не соответствующая специальности» и снята с конкурса. </w:t>
      </w:r>
      <w:proofErr w:type="gramEnd"/>
    </w:p>
    <w:p w:rsidR="00F534FC" w:rsidRDefault="00F534FC">
      <w:r>
        <w:t xml:space="preserve">- Название и описание работы приводятся в соответствующих полях. </w:t>
      </w:r>
      <w:r w:rsidR="00A930FF">
        <w:t>В поле «</w:t>
      </w:r>
      <w:r w:rsidR="00A930FF" w:rsidRPr="00A930FF">
        <w:t>Тип работы, представленной на конкурс</w:t>
      </w:r>
      <w:r w:rsidR="00A930FF">
        <w:t>» нужно выбрать вариант «завершенная работа, в том числе дипломная».</w:t>
      </w:r>
      <w:r>
        <w:t xml:space="preserve"> </w:t>
      </w:r>
    </w:p>
    <w:p w:rsidR="00A930FF" w:rsidRDefault="00F534FC">
      <w:r>
        <w:t xml:space="preserve">-  </w:t>
      </w:r>
      <w:r w:rsidR="00EF5C0B" w:rsidRPr="00EF5C0B">
        <w:t>ЛУЧШАЯ ПУБЛИКАЦИЯ</w:t>
      </w:r>
      <w:r w:rsidRPr="00EF5C0B">
        <w:rPr>
          <w:b/>
        </w:rPr>
        <w:t xml:space="preserve"> </w:t>
      </w:r>
      <w:r>
        <w:t>тоже должна быть отобрана с учетом выбранного направления («первой» специальности). Это необходимо для корректной оценки заявки экспертами.</w:t>
      </w:r>
    </w:p>
    <w:p w:rsidR="00F534FC" w:rsidRDefault="00F534FC"/>
    <w:p w:rsidR="00EF5C0B" w:rsidRDefault="00EF5C0B">
      <w:r>
        <w:t>ДЛЯ МАГИСТРАНТОВ:</w:t>
      </w:r>
    </w:p>
    <w:p w:rsidR="00EF5C0B" w:rsidRDefault="00EF5C0B" w:rsidP="00EF5C0B">
      <w:r>
        <w:t xml:space="preserve">Магистранты 1-го года обучения, сменившие специальность при поступлении в магистратуру, могут  участвовать в конкурсе по тому научному направлению из списка стипендиальной программы, которое соответствует специальности, полученной в </w:t>
      </w:r>
      <w:proofErr w:type="spellStart"/>
      <w:r>
        <w:t>бакалавриате</w:t>
      </w:r>
      <w:proofErr w:type="spellEnd"/>
      <w:r>
        <w:t xml:space="preserve"> («первой» специальности).</w:t>
      </w:r>
    </w:p>
    <w:p w:rsidR="00EF5C0B" w:rsidRDefault="00EF5C0B" w:rsidP="00EF5C0B">
      <w:r>
        <w:t>При этом:</w:t>
      </w:r>
    </w:p>
    <w:p w:rsidR="00EF5C0B" w:rsidRDefault="00EF5C0B" w:rsidP="00EF5C0B">
      <w:r>
        <w:t>- В разделе «Учебная информация» указывается специальность, по которой претендент на данный момент обучается в магистратуре («</w:t>
      </w:r>
      <w:r w:rsidR="00137AD7">
        <w:t>вторая</w:t>
      </w:r>
      <w:r>
        <w:t>» специальность).</w:t>
      </w:r>
    </w:p>
    <w:p w:rsidR="00EF5C0B" w:rsidRDefault="00EF5C0B" w:rsidP="00EF5C0B">
      <w:r>
        <w:t xml:space="preserve">- Раздел «Научная деятельность» заполняется на основе уже проведенной работы (по «первой специальности). </w:t>
      </w:r>
    </w:p>
    <w:p w:rsidR="00EF5C0B" w:rsidRDefault="00EF5C0B" w:rsidP="00EF5C0B">
      <w:r>
        <w:t>- Просим обратить внимание, что в поле «</w:t>
      </w:r>
      <w:r w:rsidRPr="00A930FF">
        <w:t>Научное направление (в рамках конкурса)</w:t>
      </w:r>
      <w:r>
        <w:t xml:space="preserve">» нужно выбрать то направление, которое соответствует «первой» специализации (в </w:t>
      </w:r>
      <w:proofErr w:type="spellStart"/>
      <w:r>
        <w:t>бакалавриате</w:t>
      </w:r>
      <w:proofErr w:type="spellEnd"/>
      <w:r>
        <w:t xml:space="preserve">). Это необходимо для того, чтобы заявка поступила на рассмотрение к </w:t>
      </w:r>
      <w:r w:rsidR="00137AD7">
        <w:t xml:space="preserve">соответствующим </w:t>
      </w:r>
      <w:r>
        <w:t xml:space="preserve">экспертам. </w:t>
      </w:r>
      <w:proofErr w:type="gramStart"/>
      <w:r>
        <w:lastRenderedPageBreak/>
        <w:t>Если в поле «</w:t>
      </w:r>
      <w:r w:rsidRPr="00A930FF">
        <w:t>Научное направление (в рамках конкурса)</w:t>
      </w:r>
      <w:r>
        <w:t>» будет проставлена «</w:t>
      </w:r>
      <w:r w:rsidR="00137AD7">
        <w:t>вторая</w:t>
      </w:r>
      <w:r>
        <w:t xml:space="preserve">» специальность,  а остальные поля (название, описание работы, публикации) будут заполнены по «первой» специальности,  то заявка, скорее всего, будет оценена экспертом-специалистом как «не соответствующая специальности» и снята с конкурса. </w:t>
      </w:r>
      <w:proofErr w:type="gramEnd"/>
    </w:p>
    <w:p w:rsidR="00F534FC" w:rsidRDefault="00EF5C0B">
      <w:r>
        <w:t>- Название и описание работы приводятся в соответствующих полях. В поле «</w:t>
      </w:r>
      <w:r w:rsidRPr="00A930FF">
        <w:t>Тип работы, представленной на конкурс</w:t>
      </w:r>
      <w:r>
        <w:t>» нужно выбрать вариант «завершенная работа, в том числе дипломная».</w:t>
      </w:r>
    </w:p>
    <w:sectPr w:rsidR="00F5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FF"/>
    <w:rsid w:val="00137AD7"/>
    <w:rsid w:val="00A930FF"/>
    <w:rsid w:val="00E125E5"/>
    <w:rsid w:val="00EF5C0B"/>
    <w:rsid w:val="00F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</dc:creator>
  <cp:lastModifiedBy>orf</cp:lastModifiedBy>
  <cp:revision>3</cp:revision>
  <cp:lastPrinted>2017-09-21T08:58:00Z</cp:lastPrinted>
  <dcterms:created xsi:type="dcterms:W3CDTF">2017-09-21T09:50:00Z</dcterms:created>
  <dcterms:modified xsi:type="dcterms:W3CDTF">2017-09-21T12:07:00Z</dcterms:modified>
</cp:coreProperties>
</file>