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6" w:rsidRPr="00635444" w:rsidRDefault="008A2754">
      <w:pPr>
        <w:rPr>
          <w:rFonts w:ascii="Times New Roman" w:hAnsi="Times New Roman" w:cs="Times New Roman"/>
          <w:sz w:val="24"/>
          <w:szCs w:val="24"/>
        </w:rPr>
      </w:pPr>
      <w:r w:rsidRPr="00635444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D57E6F" w:rsidRPr="00326F1A" w:rsidRDefault="00F153DB" w:rsidP="00F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326F1A">
        <w:rPr>
          <w:rFonts w:ascii="Times New Roman" w:hAnsi="Times New Roman" w:cs="Times New Roman"/>
          <w:sz w:val="28"/>
          <w:szCs w:val="28"/>
        </w:rPr>
        <w:t>Дисциплина</w:t>
      </w:r>
      <w:r w:rsidRPr="00326F1A">
        <w:rPr>
          <w:rFonts w:ascii="Times New Roman" w:hAnsi="Times New Roman" w:cs="Times New Roman"/>
          <w:b/>
          <w:sz w:val="28"/>
          <w:szCs w:val="28"/>
        </w:rPr>
        <w:t xml:space="preserve"> «Психология </w:t>
      </w:r>
      <w:proofErr w:type="spellStart"/>
      <w:r w:rsidRPr="00326F1A">
        <w:rPr>
          <w:rFonts w:ascii="Times New Roman" w:hAnsi="Times New Roman" w:cs="Times New Roman"/>
          <w:b/>
          <w:sz w:val="28"/>
          <w:szCs w:val="28"/>
        </w:rPr>
        <w:t>командообразования</w:t>
      </w:r>
      <w:proofErr w:type="spellEnd"/>
      <w:r w:rsidRPr="00326F1A">
        <w:rPr>
          <w:rFonts w:ascii="Times New Roman" w:hAnsi="Times New Roman" w:cs="Times New Roman"/>
          <w:b/>
          <w:sz w:val="28"/>
          <w:szCs w:val="28"/>
        </w:rPr>
        <w:t xml:space="preserve"> и эффективной коммуникации»</w:t>
      </w:r>
      <w:r w:rsidRPr="0032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F1A" w:rsidRPr="00326F1A">
        <w:rPr>
          <w:rFonts w:ascii="Times New Roman" w:hAnsi="Times New Roman" w:cs="Times New Roman"/>
          <w:sz w:val="28"/>
          <w:szCs w:val="28"/>
        </w:rPr>
        <w:t>включает в себя следующие разделы (темы):</w:t>
      </w:r>
    </w:p>
    <w:p w:rsidR="00D57E6F" w:rsidRPr="00D57E6F" w:rsidRDefault="00D57E6F" w:rsidP="00D57E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6F">
        <w:rPr>
          <w:rFonts w:ascii="Times New Roman" w:hAnsi="Times New Roman" w:cs="Times New Roman"/>
          <w:sz w:val="28"/>
          <w:szCs w:val="28"/>
        </w:rPr>
        <w:t xml:space="preserve">Психологические принципы </w:t>
      </w:r>
      <w:proofErr w:type="spellStart"/>
      <w:r w:rsidRPr="00D57E6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D57E6F">
        <w:rPr>
          <w:rFonts w:ascii="Times New Roman" w:hAnsi="Times New Roman" w:cs="Times New Roman"/>
          <w:sz w:val="28"/>
          <w:szCs w:val="28"/>
        </w:rPr>
        <w:t>.</w:t>
      </w:r>
    </w:p>
    <w:p w:rsidR="00D57E6F" w:rsidRPr="00D57E6F" w:rsidRDefault="00D57E6F" w:rsidP="00D57E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6F">
        <w:rPr>
          <w:rFonts w:ascii="Times New Roman" w:hAnsi="Times New Roman" w:cs="Times New Roman"/>
          <w:sz w:val="28"/>
          <w:szCs w:val="28"/>
        </w:rPr>
        <w:t>Развитие потенциала лидерства. Креативное лидерство.</w:t>
      </w:r>
    </w:p>
    <w:p w:rsidR="00D57E6F" w:rsidRPr="00D57E6F" w:rsidRDefault="00D57E6F" w:rsidP="00D57E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E6F">
        <w:rPr>
          <w:rFonts w:ascii="Times New Roman" w:hAnsi="Times New Roman" w:cs="Times New Roman"/>
          <w:sz w:val="28"/>
          <w:szCs w:val="28"/>
        </w:rPr>
        <w:t>Актуальные прикладные формы коммуникативных практик.</w:t>
      </w:r>
    </w:p>
    <w:p w:rsidR="00D57E6F" w:rsidRPr="00D57E6F" w:rsidRDefault="00D57E6F" w:rsidP="00D57E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E6F">
        <w:rPr>
          <w:rFonts w:ascii="Times New Roman" w:hAnsi="Times New Roman" w:cs="Times New Roman"/>
          <w:sz w:val="28"/>
          <w:szCs w:val="28"/>
        </w:rPr>
        <w:t>Различные формы межличностных и профессиональных коммуникаций в условиях межкультурного взаимодействия.</w:t>
      </w:r>
    </w:p>
    <w:p w:rsidR="00F153DB" w:rsidRPr="00D57E6F" w:rsidRDefault="00D57E6F" w:rsidP="00F153D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E6F">
        <w:rPr>
          <w:rFonts w:ascii="Times New Roman" w:hAnsi="Times New Roman" w:cs="Times New Roman"/>
          <w:color w:val="FF0000"/>
          <w:sz w:val="28"/>
          <w:szCs w:val="28"/>
        </w:rPr>
        <w:t>Данная дисциплина</w:t>
      </w:r>
      <w:r w:rsidRPr="00D57E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153DB" w:rsidRPr="00D57E6F">
        <w:rPr>
          <w:rFonts w:ascii="Times New Roman" w:hAnsi="Times New Roman" w:cs="Times New Roman"/>
          <w:color w:val="FF0000"/>
          <w:sz w:val="28"/>
          <w:szCs w:val="28"/>
        </w:rPr>
        <w:t>направлена на частичное формирование таких универсальных компетенций, как УК-3, УК-4 и УК-5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600"/>
        <w:gridCol w:w="14"/>
        <w:gridCol w:w="5520"/>
        <w:gridCol w:w="15"/>
        <w:gridCol w:w="2504"/>
        <w:gridCol w:w="2914"/>
      </w:tblGrid>
      <w:tr w:rsidR="00D57E6F" w:rsidRPr="00D57E6F" w:rsidTr="00326F1A">
        <w:tc>
          <w:tcPr>
            <w:tcW w:w="3600" w:type="dxa"/>
            <w:vAlign w:val="center"/>
          </w:tcPr>
          <w:p w:rsidR="00D57E6F" w:rsidRDefault="00D57E6F" w:rsidP="00D57E6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57E6F"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атегория, </w:t>
            </w:r>
          </w:p>
          <w:p w:rsidR="00D57E6F" w:rsidRPr="00D57E6F" w:rsidRDefault="00D57E6F" w:rsidP="00D57E6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D57E6F">
              <w:rPr>
                <w:b/>
                <w:bCs/>
                <w:color w:val="000000"/>
              </w:rPr>
              <w:t>од и наименование УК</w:t>
            </w:r>
          </w:p>
        </w:tc>
        <w:tc>
          <w:tcPr>
            <w:tcW w:w="5534" w:type="dxa"/>
            <w:gridSpan w:val="2"/>
            <w:vAlign w:val="center"/>
          </w:tcPr>
          <w:p w:rsidR="00D57E6F" w:rsidRPr="00D57E6F" w:rsidRDefault="00D57E6F" w:rsidP="00D57E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519" w:type="dxa"/>
            <w:gridSpan w:val="2"/>
            <w:vAlign w:val="center"/>
          </w:tcPr>
          <w:p w:rsidR="00D57E6F" w:rsidRPr="00F215D9" w:rsidRDefault="00D57E6F" w:rsidP="00D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14" w:type="dxa"/>
            <w:vAlign w:val="center"/>
          </w:tcPr>
          <w:p w:rsidR="00D57E6F" w:rsidRPr="00D57E6F" w:rsidRDefault="00D57E6F" w:rsidP="00D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дисциплины</w:t>
            </w:r>
          </w:p>
        </w:tc>
      </w:tr>
      <w:tr w:rsidR="008A2754" w:rsidRPr="00635444" w:rsidTr="00326F1A">
        <w:tc>
          <w:tcPr>
            <w:tcW w:w="3600" w:type="dxa"/>
          </w:tcPr>
          <w:p w:rsidR="008A2754" w:rsidRPr="00635444" w:rsidRDefault="008A2754" w:rsidP="008A2754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635444">
              <w:rPr>
                <w:b/>
                <w:bCs/>
                <w:i/>
                <w:color w:val="000000"/>
              </w:rPr>
              <w:t>Командная работа и лидерство</w:t>
            </w:r>
          </w:p>
          <w:p w:rsidR="00635444" w:rsidRPr="00635444" w:rsidRDefault="00635444" w:rsidP="008A2754">
            <w:pPr>
              <w:pStyle w:val="a4"/>
              <w:spacing w:before="0" w:beforeAutospacing="0" w:after="0" w:afterAutospacing="0"/>
            </w:pPr>
          </w:p>
          <w:p w:rsidR="008A2754" w:rsidRPr="00635444" w:rsidRDefault="008A2754" w:rsidP="008A2754">
            <w:pPr>
              <w:pStyle w:val="a4"/>
              <w:spacing w:before="0" w:beforeAutospacing="0" w:after="0" w:afterAutospacing="0"/>
            </w:pPr>
            <w:r w:rsidRPr="00635444">
              <w:rPr>
                <w:b/>
                <w:bCs/>
                <w:color w:val="000000"/>
              </w:rPr>
              <w:t xml:space="preserve">УК-3. </w:t>
            </w:r>
            <w:proofErr w:type="gramStart"/>
            <w:r w:rsidRPr="00635444">
              <w:rPr>
                <w:bCs/>
                <w:color w:val="000000"/>
              </w:rPr>
              <w:t>Способен</w:t>
            </w:r>
            <w:proofErr w:type="gramEnd"/>
            <w:r w:rsidRPr="00635444">
              <w:rPr>
                <w:bCs/>
                <w:color w:val="00000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  <w:p w:rsidR="008A2754" w:rsidRPr="00635444" w:rsidRDefault="008A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8A2754" w:rsidRPr="00635444" w:rsidRDefault="008A2754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9">
              <w:rPr>
                <w:rFonts w:ascii="Times New Roman" w:hAnsi="Times New Roman" w:cs="Times New Roman"/>
                <w:b/>
                <w:sz w:val="24"/>
                <w:szCs w:val="24"/>
              </w:rPr>
              <w:t>ИУК 3.1.</w:t>
            </w:r>
            <w:r w:rsidRPr="0063544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стратегию командной работы на основе совместного обсуждения целей и направлений деятельности для их реализации.</w:t>
            </w:r>
          </w:p>
          <w:p w:rsidR="008A2754" w:rsidRPr="00635444" w:rsidRDefault="008A2754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9">
              <w:rPr>
                <w:rFonts w:ascii="Times New Roman" w:hAnsi="Times New Roman" w:cs="Times New Roman"/>
                <w:b/>
                <w:sz w:val="24"/>
                <w:szCs w:val="24"/>
              </w:rPr>
              <w:t>ИУК 3.2.</w:t>
            </w:r>
            <w:r w:rsidRPr="006354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команды с учетом объективных условий (технологии, внешние факторы, ограничения) и индивидуальных возможностей членов команды.</w:t>
            </w:r>
          </w:p>
          <w:p w:rsidR="008A2754" w:rsidRDefault="008A2754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9">
              <w:rPr>
                <w:rFonts w:ascii="Times New Roman" w:hAnsi="Times New Roman" w:cs="Times New Roman"/>
                <w:b/>
                <w:sz w:val="24"/>
                <w:szCs w:val="24"/>
              </w:rPr>
              <w:t>ИУК 3.3.</w:t>
            </w:r>
            <w:r w:rsidRPr="0063544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выполнение поставленных задач на основе мониторинга командной работы и своевременного реагирования на существенные отклонения.</w:t>
            </w:r>
          </w:p>
          <w:p w:rsidR="000B69B9" w:rsidRPr="00635444" w:rsidRDefault="000B69B9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A2754" w:rsidRPr="00F215D9" w:rsidRDefault="00A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«Психология </w:t>
            </w:r>
            <w:proofErr w:type="spellStart"/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командообразования</w:t>
            </w:r>
            <w:proofErr w:type="spellEnd"/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эффективной коммуникации»</w:t>
            </w:r>
          </w:p>
        </w:tc>
        <w:tc>
          <w:tcPr>
            <w:tcW w:w="2914" w:type="dxa"/>
          </w:tcPr>
          <w:p w:rsidR="008A2754" w:rsidRPr="00672048" w:rsidRDefault="00A626D9" w:rsidP="00672048">
            <w:pPr>
              <w:pStyle w:val="a7"/>
              <w:numPr>
                <w:ilvl w:val="0"/>
                <w:numId w:val="2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принципы </w:t>
            </w:r>
            <w:proofErr w:type="spellStart"/>
            <w:r w:rsidRPr="00672048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  <w:p w:rsidR="007C5A8F" w:rsidRDefault="007C5A8F" w:rsidP="00672048">
            <w:p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F" w:rsidRPr="00672048" w:rsidRDefault="007C5A8F" w:rsidP="00672048">
            <w:pPr>
              <w:pStyle w:val="a7"/>
              <w:numPr>
                <w:ilvl w:val="0"/>
                <w:numId w:val="2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8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лидерства. Креативное лидерство.</w:t>
            </w:r>
          </w:p>
          <w:p w:rsidR="007C5A8F" w:rsidRDefault="007C5A8F" w:rsidP="00672048">
            <w:p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F" w:rsidRPr="00672048" w:rsidRDefault="007C5A8F" w:rsidP="00672048">
            <w:pPr>
              <w:pStyle w:val="a7"/>
              <w:numPr>
                <w:ilvl w:val="0"/>
                <w:numId w:val="2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8">
              <w:rPr>
                <w:rFonts w:ascii="Times New Roman" w:hAnsi="Times New Roman" w:cs="Times New Roman"/>
                <w:sz w:val="24"/>
                <w:szCs w:val="24"/>
              </w:rPr>
              <w:t>Актуальные прикладные формы коммуникативных практик.</w:t>
            </w:r>
          </w:p>
        </w:tc>
      </w:tr>
      <w:tr w:rsidR="008A2754" w:rsidRPr="00635444" w:rsidTr="00326F1A">
        <w:tc>
          <w:tcPr>
            <w:tcW w:w="3600" w:type="dxa"/>
          </w:tcPr>
          <w:p w:rsidR="00B274B0" w:rsidRPr="00635444" w:rsidRDefault="00B274B0" w:rsidP="00B274B0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635444">
              <w:rPr>
                <w:b/>
                <w:bCs/>
                <w:i/>
                <w:color w:val="000000"/>
              </w:rPr>
              <w:t>Коммуникация</w:t>
            </w:r>
          </w:p>
          <w:p w:rsidR="00635444" w:rsidRPr="00635444" w:rsidRDefault="00635444" w:rsidP="00B274B0">
            <w:pPr>
              <w:pStyle w:val="a4"/>
              <w:spacing w:before="0" w:beforeAutospacing="0" w:after="0" w:afterAutospacing="0"/>
            </w:pPr>
          </w:p>
          <w:p w:rsidR="00B274B0" w:rsidRPr="00635444" w:rsidRDefault="00B274B0" w:rsidP="00B274B0">
            <w:pPr>
              <w:pStyle w:val="a4"/>
              <w:spacing w:before="0" w:beforeAutospacing="0" w:after="0" w:afterAutospacing="0"/>
            </w:pPr>
            <w:r w:rsidRPr="00635444">
              <w:rPr>
                <w:b/>
                <w:bCs/>
                <w:color w:val="000000"/>
              </w:rPr>
              <w:t>УК-4</w:t>
            </w:r>
            <w:r w:rsidRPr="00635444">
              <w:rPr>
                <w:bCs/>
                <w:color w:val="000000"/>
              </w:rPr>
              <w:t xml:space="preserve">. Способен применять современные коммуникативные технологии, в том </w:t>
            </w:r>
            <w:proofErr w:type="gramStart"/>
            <w:r w:rsidRPr="00635444">
              <w:rPr>
                <w:bCs/>
                <w:color w:val="000000"/>
              </w:rPr>
              <w:t>числе</w:t>
            </w:r>
            <w:proofErr w:type="gramEnd"/>
            <w:r w:rsidRPr="00635444">
              <w:rPr>
                <w:bCs/>
                <w:color w:val="000000"/>
              </w:rPr>
              <w:t xml:space="preserve"> на иностранном (</w:t>
            </w:r>
            <w:proofErr w:type="spellStart"/>
            <w:r w:rsidRPr="00635444">
              <w:rPr>
                <w:bCs/>
                <w:color w:val="000000"/>
              </w:rPr>
              <w:t>ых</w:t>
            </w:r>
            <w:proofErr w:type="spellEnd"/>
            <w:r w:rsidRPr="00635444">
              <w:rPr>
                <w:bCs/>
                <w:color w:val="000000"/>
              </w:rPr>
              <w:t>) языке (ах), для академического и профессионального взаимодействия</w:t>
            </w:r>
          </w:p>
          <w:p w:rsidR="008A2754" w:rsidRPr="00635444" w:rsidRDefault="008A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8A2754" w:rsidRPr="00635444" w:rsidRDefault="00B274B0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ИУК 4.1.</w:t>
            </w:r>
            <w:r w:rsidRPr="0063544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Обосновывает выбор актуальных </w:t>
            </w:r>
            <w:r w:rsidRPr="0063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технологий (информационные технологии, модерирование, медиация и др.</w:t>
            </w:r>
            <w:proofErr w:type="gramStart"/>
            <w:r w:rsidRPr="00635444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635444">
              <w:rPr>
                <w:rFonts w:ascii="Times New Roman" w:hAnsi="Times New Roman" w:cs="Times New Roman"/>
                <w:sz w:val="24"/>
                <w:szCs w:val="24"/>
              </w:rPr>
              <w:t>ля обеспечения академического и профессионального взаимодействия.</w:t>
            </w:r>
          </w:p>
          <w:p w:rsidR="00B274B0" w:rsidRPr="00635444" w:rsidRDefault="00B274B0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9">
              <w:rPr>
                <w:rFonts w:ascii="Times New Roman" w:hAnsi="Times New Roman" w:cs="Times New Roman"/>
                <w:b/>
                <w:sz w:val="24"/>
                <w:szCs w:val="24"/>
              </w:rPr>
              <w:t>ИУК 4.2.</w:t>
            </w:r>
            <w:r w:rsidRPr="0063544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современные средства коммуникации для повышения эффективности академического и профессионального взаимодействия, в том числе на иностранно</w:t>
            </w:r>
            <w:proofErr w:type="gramStart"/>
            <w:r w:rsidRPr="0063544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3544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35444">
              <w:rPr>
                <w:rFonts w:ascii="Times New Roman" w:hAnsi="Times New Roman" w:cs="Times New Roman"/>
                <w:sz w:val="24"/>
                <w:szCs w:val="24"/>
              </w:rPr>
              <w:t>) языке(ах).</w:t>
            </w:r>
          </w:p>
          <w:p w:rsidR="00B274B0" w:rsidRDefault="00B274B0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F9">
              <w:rPr>
                <w:rFonts w:ascii="Times New Roman" w:hAnsi="Times New Roman" w:cs="Times New Roman"/>
                <w:b/>
                <w:sz w:val="24"/>
                <w:szCs w:val="24"/>
              </w:rPr>
              <w:t>ИУК 4.3.</w:t>
            </w:r>
            <w:r w:rsidRPr="0063544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эффективность применения современных коммуникативных технологий в академическом и профессиональном взаимодействиях.</w:t>
            </w:r>
          </w:p>
          <w:p w:rsidR="000B69B9" w:rsidRPr="00635444" w:rsidRDefault="000B69B9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8A2754" w:rsidRPr="00F215D9" w:rsidRDefault="00A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«Психология </w:t>
            </w:r>
            <w:proofErr w:type="spellStart"/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командообразования</w:t>
            </w:r>
            <w:proofErr w:type="spellEnd"/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эффективной коммуникации»</w:t>
            </w:r>
          </w:p>
        </w:tc>
        <w:tc>
          <w:tcPr>
            <w:tcW w:w="2914" w:type="dxa"/>
          </w:tcPr>
          <w:p w:rsidR="008A2754" w:rsidRPr="00672048" w:rsidRDefault="007C5A8F" w:rsidP="00672048">
            <w:pPr>
              <w:pStyle w:val="a7"/>
              <w:numPr>
                <w:ilvl w:val="0"/>
                <w:numId w:val="3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Актуальные </w:t>
            </w:r>
            <w:r w:rsidRPr="006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формы коммуникативных практик.</w:t>
            </w:r>
          </w:p>
          <w:p w:rsidR="007C5A8F" w:rsidRDefault="007C5A8F" w:rsidP="00672048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F" w:rsidRPr="00672048" w:rsidRDefault="007C5A8F" w:rsidP="00672048">
            <w:pPr>
              <w:pStyle w:val="a7"/>
              <w:numPr>
                <w:ilvl w:val="0"/>
                <w:numId w:val="3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8">
              <w:rPr>
                <w:rFonts w:ascii="Times New Roman" w:hAnsi="Times New Roman" w:cs="Times New Roman"/>
                <w:sz w:val="24"/>
                <w:szCs w:val="24"/>
              </w:rPr>
              <w:t>Различные формы межличностных и профессиональных коммуникаций в условиях межкультурного взаимодействия.</w:t>
            </w:r>
          </w:p>
        </w:tc>
      </w:tr>
      <w:tr w:rsidR="008A2754" w:rsidRPr="00635444" w:rsidTr="00326F1A">
        <w:tc>
          <w:tcPr>
            <w:tcW w:w="3614" w:type="dxa"/>
            <w:gridSpan w:val="2"/>
          </w:tcPr>
          <w:p w:rsidR="005F1524" w:rsidRPr="00635444" w:rsidRDefault="005F1524" w:rsidP="005F1524">
            <w:pPr>
              <w:pStyle w:val="a4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635444">
              <w:rPr>
                <w:b/>
                <w:bCs/>
                <w:i/>
                <w:color w:val="000000"/>
              </w:rPr>
              <w:lastRenderedPageBreak/>
              <w:t>Межкультурное взаимодействие</w:t>
            </w:r>
          </w:p>
          <w:p w:rsidR="00635444" w:rsidRPr="00635444" w:rsidRDefault="00635444" w:rsidP="005F1524">
            <w:pPr>
              <w:pStyle w:val="a4"/>
              <w:spacing w:before="0" w:beforeAutospacing="0" w:after="0" w:afterAutospacing="0"/>
            </w:pPr>
          </w:p>
          <w:p w:rsidR="005F1524" w:rsidRPr="00635444" w:rsidRDefault="005F1524" w:rsidP="005F1524">
            <w:pPr>
              <w:pStyle w:val="a4"/>
              <w:spacing w:before="0" w:beforeAutospacing="0" w:after="0" w:afterAutospacing="0"/>
            </w:pPr>
            <w:r w:rsidRPr="00635444">
              <w:rPr>
                <w:b/>
                <w:bCs/>
                <w:color w:val="000000"/>
              </w:rPr>
              <w:t xml:space="preserve">УК-5. </w:t>
            </w:r>
            <w:proofErr w:type="gramStart"/>
            <w:r w:rsidRPr="00635444">
              <w:rPr>
                <w:bCs/>
                <w:color w:val="000000"/>
              </w:rPr>
              <w:t>Способен</w:t>
            </w:r>
            <w:proofErr w:type="gramEnd"/>
            <w:r w:rsidRPr="00635444">
              <w:rPr>
                <w:bCs/>
                <w:color w:val="00000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  <w:p w:rsidR="008A2754" w:rsidRPr="00635444" w:rsidRDefault="008A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A2754" w:rsidRPr="00F215D9" w:rsidRDefault="005F1524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>ИУК 5.1.</w:t>
            </w:r>
            <w:r w:rsidRPr="00F215D9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Выявляет, сопоставляет, </w:t>
            </w:r>
            <w:proofErr w:type="spellStart"/>
            <w:r w:rsidRPr="00F215D9">
              <w:rPr>
                <w:rFonts w:ascii="Times New Roman" w:hAnsi="Times New Roman" w:cs="Times New Roman"/>
                <w:sz w:val="24"/>
                <w:szCs w:val="24"/>
              </w:rPr>
              <w:t>типологизирует</w:t>
            </w:r>
            <w:proofErr w:type="spellEnd"/>
            <w:r w:rsidRPr="00F215D9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культур для разработки стратегии взаимодействия с их носителями.</w:t>
            </w:r>
          </w:p>
          <w:p w:rsidR="005F1524" w:rsidRPr="00F215D9" w:rsidRDefault="005F1524" w:rsidP="00895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>ИУК 5.2.</w:t>
            </w:r>
            <w:r w:rsidRPr="00F215D9">
              <w:rPr>
                <w:rFonts w:ascii="Times New Roman" w:hAnsi="Times New Roman" w:cs="Times New Roman"/>
                <w:sz w:val="24"/>
                <w:szCs w:val="24"/>
              </w:rPr>
              <w:t xml:space="preserve"> Умеет организовывать и </w:t>
            </w:r>
            <w:proofErr w:type="spellStart"/>
            <w:r w:rsidRPr="00F215D9">
              <w:rPr>
                <w:rFonts w:ascii="Times New Roman" w:hAnsi="Times New Roman" w:cs="Times New Roman"/>
                <w:sz w:val="24"/>
                <w:szCs w:val="24"/>
              </w:rPr>
              <w:t>модерировать</w:t>
            </w:r>
            <w:proofErr w:type="spellEnd"/>
            <w:r w:rsidRPr="00F215D9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межкультурное взаимодействие</w:t>
            </w:r>
          </w:p>
        </w:tc>
        <w:tc>
          <w:tcPr>
            <w:tcW w:w="2504" w:type="dxa"/>
          </w:tcPr>
          <w:p w:rsidR="008A2754" w:rsidRPr="00F215D9" w:rsidRDefault="00A6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«Психология </w:t>
            </w:r>
            <w:proofErr w:type="spellStart"/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командообразования</w:t>
            </w:r>
            <w:proofErr w:type="spellEnd"/>
            <w:r w:rsidRPr="00F2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эффективной коммуникации»</w:t>
            </w:r>
          </w:p>
        </w:tc>
        <w:tc>
          <w:tcPr>
            <w:tcW w:w="2914" w:type="dxa"/>
          </w:tcPr>
          <w:p w:rsidR="008A2754" w:rsidRPr="00672048" w:rsidRDefault="007C5A8F" w:rsidP="00672048">
            <w:pPr>
              <w:pStyle w:val="a7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2048">
              <w:rPr>
                <w:rFonts w:ascii="Times New Roman" w:hAnsi="Times New Roman" w:cs="Times New Roman"/>
                <w:sz w:val="24"/>
                <w:szCs w:val="24"/>
              </w:rPr>
              <w:t>Различные формы межличностных и профессиональных коммуникаций в условиях межкультурного взаимодействия</w:t>
            </w:r>
            <w:r w:rsidR="0067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036B" w:rsidRDefault="005F036B">
      <w:r>
        <w:br w:type="page"/>
      </w:r>
    </w:p>
    <w:p w:rsidR="00B575DA" w:rsidRPr="00326F1A" w:rsidRDefault="00B575DA" w:rsidP="00B57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</w:t>
      </w:r>
      <w:r w:rsidRPr="00054B2A">
        <w:rPr>
          <w:rFonts w:ascii="Times New Roman" w:hAnsi="Times New Roman" w:cs="Times New Roman"/>
          <w:b/>
          <w:sz w:val="28"/>
          <w:szCs w:val="28"/>
        </w:rPr>
        <w:t xml:space="preserve">«Психологические основы самоорганизации и </w:t>
      </w:r>
      <w:proofErr w:type="spellStart"/>
      <w:r w:rsidRPr="00054B2A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54B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A">
        <w:rPr>
          <w:rFonts w:ascii="Times New Roman" w:hAnsi="Times New Roman" w:cs="Times New Roman"/>
          <w:sz w:val="28"/>
          <w:szCs w:val="28"/>
        </w:rPr>
        <w:t>включает в себя следующие разделы (темы):</w:t>
      </w:r>
    </w:p>
    <w:p w:rsidR="00B575DA" w:rsidRPr="00B575DA" w:rsidRDefault="00B575DA" w:rsidP="00B575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5DA">
        <w:rPr>
          <w:rFonts w:ascii="Times New Roman" w:hAnsi="Times New Roman" w:cs="Times New Roman"/>
          <w:sz w:val="28"/>
          <w:szCs w:val="28"/>
        </w:rPr>
        <w:t>Психология здоровья: модели и уровни здоровья человека и общества.</w:t>
      </w:r>
    </w:p>
    <w:p w:rsidR="00B575DA" w:rsidRPr="00B575DA" w:rsidRDefault="00B575DA" w:rsidP="00B575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5DA">
        <w:rPr>
          <w:rFonts w:ascii="Times New Roman" w:hAnsi="Times New Roman" w:cs="Times New Roman"/>
          <w:sz w:val="28"/>
          <w:szCs w:val="28"/>
        </w:rPr>
        <w:t xml:space="preserve">Стрессоустойчивость и </w:t>
      </w:r>
      <w:proofErr w:type="spellStart"/>
      <w:r w:rsidRPr="00B575D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575DA">
        <w:rPr>
          <w:rFonts w:ascii="Times New Roman" w:hAnsi="Times New Roman" w:cs="Times New Roman"/>
          <w:sz w:val="28"/>
          <w:szCs w:val="28"/>
        </w:rPr>
        <w:t>.</w:t>
      </w:r>
    </w:p>
    <w:p w:rsidR="00B575DA" w:rsidRPr="00B575DA" w:rsidRDefault="00B575DA" w:rsidP="00B575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5DA">
        <w:rPr>
          <w:rFonts w:ascii="Times New Roman" w:hAnsi="Times New Roman" w:cs="Times New Roman"/>
          <w:sz w:val="28"/>
          <w:szCs w:val="28"/>
        </w:rPr>
        <w:t>Профилактика неблагоприятных функциональных состояний.</w:t>
      </w:r>
    </w:p>
    <w:p w:rsidR="00B575DA" w:rsidRPr="00B575DA" w:rsidRDefault="00B575DA" w:rsidP="00B575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5DA">
        <w:rPr>
          <w:rFonts w:ascii="Times New Roman" w:hAnsi="Times New Roman" w:cs="Times New Roman"/>
          <w:sz w:val="28"/>
          <w:szCs w:val="28"/>
        </w:rPr>
        <w:t>Стресс-менеджмент.</w:t>
      </w:r>
    </w:p>
    <w:p w:rsidR="00B575DA" w:rsidRDefault="00B575DA" w:rsidP="00B575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5DA">
        <w:rPr>
          <w:rFonts w:ascii="Times New Roman" w:hAnsi="Times New Roman" w:cs="Times New Roman"/>
          <w:sz w:val="28"/>
          <w:szCs w:val="28"/>
        </w:rPr>
        <w:t>Психологические особенности становления профессионализма.</w:t>
      </w:r>
    </w:p>
    <w:p w:rsidR="00B575DA" w:rsidRDefault="00B575DA" w:rsidP="00B575D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E6F">
        <w:rPr>
          <w:rFonts w:ascii="Times New Roman" w:hAnsi="Times New Roman" w:cs="Times New Roman"/>
          <w:color w:val="FF0000"/>
          <w:sz w:val="28"/>
          <w:szCs w:val="28"/>
        </w:rPr>
        <w:t>Данная дисциплина</w:t>
      </w:r>
      <w:r w:rsidRPr="00D57E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7E6F">
        <w:rPr>
          <w:rFonts w:ascii="Times New Roman" w:hAnsi="Times New Roman" w:cs="Times New Roman"/>
          <w:color w:val="FF0000"/>
          <w:sz w:val="28"/>
          <w:szCs w:val="28"/>
        </w:rPr>
        <w:t xml:space="preserve">направлена на частичное формирование </w:t>
      </w:r>
      <w:proofErr w:type="gramStart"/>
      <w:r w:rsidRPr="00D57E6F">
        <w:rPr>
          <w:rFonts w:ascii="Times New Roman" w:hAnsi="Times New Roman" w:cs="Times New Roman"/>
          <w:color w:val="FF0000"/>
          <w:sz w:val="28"/>
          <w:szCs w:val="28"/>
        </w:rPr>
        <w:t>универсальн</w:t>
      </w:r>
      <w:r>
        <w:rPr>
          <w:rFonts w:ascii="Times New Roman" w:hAnsi="Times New Roman" w:cs="Times New Roman"/>
          <w:color w:val="FF0000"/>
          <w:sz w:val="28"/>
          <w:szCs w:val="28"/>
        </w:rPr>
        <w:t>ой</w:t>
      </w:r>
      <w:proofErr w:type="gramEnd"/>
      <w:r w:rsidRPr="00D57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7E6F">
        <w:rPr>
          <w:rFonts w:ascii="Times New Roman" w:hAnsi="Times New Roman" w:cs="Times New Roman"/>
          <w:color w:val="FF0000"/>
          <w:sz w:val="28"/>
          <w:szCs w:val="28"/>
        </w:rPr>
        <w:t>компетенци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УК-6</w:t>
      </w:r>
      <w:r w:rsidR="006A287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A2873" w:rsidRPr="006A2873" w:rsidRDefault="006A2873" w:rsidP="006A2873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6A2873">
        <w:rPr>
          <w:b/>
          <w:bCs/>
          <w:i/>
          <w:color w:val="000000"/>
          <w:sz w:val="28"/>
          <w:szCs w:val="28"/>
        </w:rPr>
        <w:t xml:space="preserve">Самоорганизация и саморазвитие (в том числе </w:t>
      </w:r>
      <w:proofErr w:type="spellStart"/>
      <w:r w:rsidRPr="006A2873">
        <w:rPr>
          <w:b/>
          <w:bCs/>
          <w:i/>
          <w:color w:val="FF0000"/>
          <w:sz w:val="28"/>
          <w:szCs w:val="28"/>
        </w:rPr>
        <w:t>здоровьесбережение</w:t>
      </w:r>
      <w:proofErr w:type="spellEnd"/>
      <w:r w:rsidRPr="006A2873">
        <w:rPr>
          <w:b/>
          <w:bCs/>
          <w:i/>
          <w:color w:val="000000"/>
          <w:sz w:val="28"/>
          <w:szCs w:val="28"/>
        </w:rPr>
        <w:t>)</w:t>
      </w:r>
    </w:p>
    <w:p w:rsidR="006A2873" w:rsidRPr="006A2873" w:rsidRDefault="006A2873" w:rsidP="006A28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A2873" w:rsidRPr="006A2873" w:rsidRDefault="006A2873" w:rsidP="006A2873">
      <w:pPr>
        <w:pStyle w:val="a4"/>
        <w:spacing w:before="0" w:beforeAutospacing="0" w:after="0" w:afterAutospacing="0"/>
        <w:rPr>
          <w:sz w:val="28"/>
          <w:szCs w:val="28"/>
        </w:rPr>
      </w:pPr>
      <w:r w:rsidRPr="006A2873">
        <w:rPr>
          <w:b/>
          <w:bCs/>
          <w:color w:val="000000"/>
          <w:sz w:val="28"/>
          <w:szCs w:val="28"/>
        </w:rPr>
        <w:t xml:space="preserve">УК-6. </w:t>
      </w:r>
      <w:proofErr w:type="gramStart"/>
      <w:r w:rsidRPr="006A2873">
        <w:rPr>
          <w:bCs/>
          <w:color w:val="000000"/>
          <w:sz w:val="28"/>
          <w:szCs w:val="28"/>
        </w:rPr>
        <w:t>Способен</w:t>
      </w:r>
      <w:proofErr w:type="gramEnd"/>
      <w:r w:rsidRPr="006A2873">
        <w:rPr>
          <w:bCs/>
          <w:color w:val="000000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6A2873" w:rsidRDefault="006A2873" w:rsidP="00B575D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85E" w:rsidRDefault="00CE685E"/>
    <w:p w:rsidR="00CE685E" w:rsidRPr="00CE685E" w:rsidRDefault="00CE685E" w:rsidP="00CE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685E" w:rsidRPr="00CE685E" w:rsidSect="008A27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7A24"/>
    <w:multiLevelType w:val="hybridMultilevel"/>
    <w:tmpl w:val="0F4672A2"/>
    <w:lvl w:ilvl="0" w:tplc="CA48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14C1"/>
    <w:multiLevelType w:val="hybridMultilevel"/>
    <w:tmpl w:val="CD8E4E6A"/>
    <w:lvl w:ilvl="0" w:tplc="CA48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102DC"/>
    <w:multiLevelType w:val="hybridMultilevel"/>
    <w:tmpl w:val="0192AFEC"/>
    <w:lvl w:ilvl="0" w:tplc="CA48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4"/>
    <w:rsid w:val="000B69B9"/>
    <w:rsid w:val="001C035D"/>
    <w:rsid w:val="002B0CCB"/>
    <w:rsid w:val="00326F1A"/>
    <w:rsid w:val="003A1057"/>
    <w:rsid w:val="00503ABE"/>
    <w:rsid w:val="00545561"/>
    <w:rsid w:val="005F036B"/>
    <w:rsid w:val="005F1524"/>
    <w:rsid w:val="0063297B"/>
    <w:rsid w:val="00635444"/>
    <w:rsid w:val="00672048"/>
    <w:rsid w:val="006A2873"/>
    <w:rsid w:val="007C5A8F"/>
    <w:rsid w:val="008952F9"/>
    <w:rsid w:val="008A2754"/>
    <w:rsid w:val="00A626D9"/>
    <w:rsid w:val="00B274B0"/>
    <w:rsid w:val="00B575DA"/>
    <w:rsid w:val="00CE685E"/>
    <w:rsid w:val="00D57E6F"/>
    <w:rsid w:val="00F153DB"/>
    <w:rsid w:val="00F215D9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 - Элеонора А. Щеглова</dc:creator>
  <cp:lastModifiedBy>ФП - Элеонора А. Щеглова</cp:lastModifiedBy>
  <cp:revision>6</cp:revision>
  <cp:lastPrinted>2018-12-13T03:40:00Z</cp:lastPrinted>
  <dcterms:created xsi:type="dcterms:W3CDTF">2018-12-13T05:45:00Z</dcterms:created>
  <dcterms:modified xsi:type="dcterms:W3CDTF">2018-12-13T06:30:00Z</dcterms:modified>
</cp:coreProperties>
</file>