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33" w:rsidRDefault="005A38F3" w:rsidP="00287C67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E82BEF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CF8FFA" wp14:editId="32D31B46">
            <wp:simplePos x="0" y="0"/>
            <wp:positionH relativeFrom="column">
              <wp:posOffset>-81915</wp:posOffset>
            </wp:positionH>
            <wp:positionV relativeFrom="paragraph">
              <wp:posOffset>0</wp:posOffset>
            </wp:positionV>
            <wp:extent cx="599874" cy="924560"/>
            <wp:effectExtent l="0" t="0" r="0" b="0"/>
            <wp:wrapThrough wrapText="bothSides">
              <wp:wrapPolygon edited="0">
                <wp:start x="6864" y="0"/>
                <wp:lineTo x="3432" y="3115"/>
                <wp:lineTo x="4119" y="15132"/>
                <wp:lineTo x="686" y="16022"/>
                <wp:lineTo x="686" y="16912"/>
                <wp:lineTo x="2059" y="20918"/>
                <wp:lineTo x="6864" y="20918"/>
                <wp:lineTo x="11669" y="20027"/>
                <wp:lineTo x="19907" y="16912"/>
                <wp:lineTo x="20593" y="14242"/>
                <wp:lineTo x="20593" y="13352"/>
                <wp:lineTo x="16475" y="8011"/>
                <wp:lineTo x="17847" y="6231"/>
                <wp:lineTo x="15788" y="1780"/>
                <wp:lineTo x="13042" y="0"/>
                <wp:lineTo x="6864" y="0"/>
              </wp:wrapPolygon>
            </wp:wrapThrough>
            <wp:docPr id="3" name="Изображение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2" descr="logo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74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D93">
        <w:rPr>
          <w:rFonts w:ascii="Arial" w:hAnsi="Arial" w:cs="Arial"/>
          <w:b/>
          <w:sz w:val="24"/>
          <w:szCs w:val="24"/>
          <w:lang w:val="en-US"/>
        </w:rPr>
        <w:t xml:space="preserve">  </w:t>
      </w:r>
    </w:p>
    <w:p w:rsidR="005A38F3" w:rsidRPr="001923BC" w:rsidRDefault="00231298" w:rsidP="00287C67">
      <w:pPr>
        <w:spacing w:after="0" w:line="36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  <w:r w:rsidRPr="00231298">
        <w:rPr>
          <w:rFonts w:ascii="Arial" w:hAnsi="Arial" w:cs="Arial"/>
          <w:b/>
          <w:sz w:val="24"/>
          <w:szCs w:val="24"/>
        </w:rPr>
        <w:t>Программа</w:t>
      </w:r>
      <w:r w:rsidR="005A38F3" w:rsidRPr="00231298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231298">
        <w:rPr>
          <w:rFonts w:ascii="Arial" w:hAnsi="Arial" w:cs="Arial"/>
          <w:b/>
          <w:sz w:val="24"/>
          <w:szCs w:val="24"/>
          <w:lang w:val="en-US"/>
        </w:rPr>
        <w:t>Open Innovations Startup Tour</w:t>
      </w:r>
    </w:p>
    <w:p w:rsidR="00542E28" w:rsidRDefault="0004226E" w:rsidP="00287C67">
      <w:pPr>
        <w:spacing w:after="0" w:line="360" w:lineRule="auto"/>
        <w:ind w:left="99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>Томск</w:t>
      </w:r>
      <w:r w:rsidR="00542E28" w:rsidRPr="001923BC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 w:rsidRPr="0074595F">
        <w:rPr>
          <w:rFonts w:ascii="Arial" w:hAnsi="Arial" w:cs="Arial"/>
          <w:b/>
          <w:sz w:val="24"/>
          <w:szCs w:val="24"/>
          <w:lang w:val="en-US"/>
        </w:rPr>
        <w:t>13-14</w:t>
      </w:r>
      <w:r w:rsidR="00542E28" w:rsidRPr="001923BC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февраля</w:t>
      </w:r>
    </w:p>
    <w:p w:rsidR="00FE391E" w:rsidRPr="00FE391E" w:rsidRDefault="00FD763F" w:rsidP="00287C67">
      <w:pPr>
        <w:spacing w:after="0" w:line="360" w:lineRule="auto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Ц</w:t>
      </w:r>
      <w:r w:rsidR="00FE391E">
        <w:rPr>
          <w:rFonts w:ascii="Arial" w:hAnsi="Arial" w:cs="Arial"/>
          <w:b/>
          <w:sz w:val="24"/>
          <w:szCs w:val="24"/>
        </w:rPr>
        <w:t>ентр</w:t>
      </w:r>
      <w:r>
        <w:rPr>
          <w:rFonts w:ascii="Arial" w:hAnsi="Arial" w:cs="Arial"/>
          <w:b/>
          <w:sz w:val="24"/>
          <w:szCs w:val="24"/>
        </w:rPr>
        <w:t xml:space="preserve"> культуры</w:t>
      </w:r>
      <w:bookmarkStart w:id="0" w:name="_GoBack"/>
      <w:bookmarkEnd w:id="0"/>
      <w:r w:rsidR="00FE391E">
        <w:rPr>
          <w:rFonts w:ascii="Arial" w:hAnsi="Arial" w:cs="Arial"/>
          <w:b/>
          <w:sz w:val="24"/>
          <w:szCs w:val="24"/>
        </w:rPr>
        <w:t xml:space="preserve"> ТГУ, г. Томск, проспек</w:t>
      </w:r>
      <w:r w:rsidR="00FE391E" w:rsidRPr="00FE391E">
        <w:rPr>
          <w:rFonts w:ascii="Arial" w:hAnsi="Arial" w:cs="Arial"/>
          <w:b/>
          <w:sz w:val="24"/>
          <w:szCs w:val="24"/>
        </w:rPr>
        <w:t>т Ленина, 36</w:t>
      </w:r>
    </w:p>
    <w:p w:rsidR="00E83CF9" w:rsidRPr="00FE391E" w:rsidRDefault="00E83CF9" w:rsidP="00287C67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1955"/>
        <w:gridCol w:w="3685"/>
        <w:gridCol w:w="1165"/>
        <w:gridCol w:w="3085"/>
        <w:gridCol w:w="4817"/>
      </w:tblGrid>
      <w:tr w:rsidR="00E83CF9" w:rsidRPr="00E82BEF" w:rsidTr="005E0DFB">
        <w:tc>
          <w:tcPr>
            <w:tcW w:w="14707" w:type="dxa"/>
            <w:gridSpan w:val="5"/>
            <w:shd w:val="clear" w:color="auto" w:fill="DBE5F1" w:themeFill="accent1" w:themeFillTint="33"/>
          </w:tcPr>
          <w:p w:rsidR="007A5064" w:rsidRPr="00E82BEF" w:rsidRDefault="005A38F3" w:rsidP="00287C67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>ДЕНЬ 1</w:t>
            </w:r>
          </w:p>
        </w:tc>
      </w:tr>
      <w:tr w:rsidR="00E83CF9" w:rsidRPr="00E82BEF" w:rsidTr="005E0DFB">
        <w:tc>
          <w:tcPr>
            <w:tcW w:w="1955" w:type="dxa"/>
            <w:shd w:val="clear" w:color="auto" w:fill="FFFFFF" w:themeFill="background1"/>
          </w:tcPr>
          <w:p w:rsidR="005A38F3" w:rsidRPr="00340874" w:rsidRDefault="005A38F3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340874">
              <w:rPr>
                <w:rFonts w:ascii="Arial" w:hAnsi="Arial" w:cs="Arial"/>
                <w:b/>
              </w:rPr>
              <w:t>8:30 – 9:00</w:t>
            </w:r>
          </w:p>
        </w:tc>
        <w:tc>
          <w:tcPr>
            <w:tcW w:w="12752" w:type="dxa"/>
            <w:gridSpan w:val="4"/>
            <w:shd w:val="clear" w:color="auto" w:fill="FFFFFF" w:themeFill="background1"/>
          </w:tcPr>
          <w:p w:rsidR="005A38F3" w:rsidRPr="00E82BEF" w:rsidRDefault="005A38F3" w:rsidP="00287C67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>Регистрация участников и утренний кофе</w:t>
            </w:r>
            <w:r w:rsidR="00FD763F">
              <w:rPr>
                <w:rFonts w:ascii="Arial" w:hAnsi="Arial" w:cs="Arial"/>
              </w:rPr>
              <w:t xml:space="preserve"> (фойе Центра культуры ТГУ)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340874" w:rsidRDefault="00CC5D06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340874">
              <w:rPr>
                <w:rFonts w:ascii="Arial" w:hAnsi="Arial" w:cs="Arial"/>
                <w:b/>
              </w:rPr>
              <w:t>9:00 – 9:15</w:t>
            </w:r>
          </w:p>
        </w:tc>
        <w:tc>
          <w:tcPr>
            <w:tcW w:w="12752" w:type="dxa"/>
            <w:gridSpan w:val="4"/>
          </w:tcPr>
          <w:p w:rsidR="005A38F3" w:rsidRDefault="00CC5D06" w:rsidP="00287C67">
            <w:pPr>
              <w:spacing w:line="360" w:lineRule="auto"/>
              <w:rPr>
                <w:rFonts w:ascii="Arial" w:hAnsi="Arial" w:cs="Arial"/>
              </w:rPr>
            </w:pPr>
            <w:r w:rsidRPr="00E82BEF">
              <w:rPr>
                <w:rFonts w:ascii="Arial" w:hAnsi="Arial" w:cs="Arial"/>
              </w:rPr>
              <w:t xml:space="preserve">Официальное открытие и приветственные слова </w:t>
            </w:r>
            <w:r w:rsidR="00BD2704">
              <w:rPr>
                <w:rFonts w:ascii="Arial" w:hAnsi="Arial" w:cs="Arial"/>
              </w:rPr>
              <w:t>участникам мероприятия</w:t>
            </w:r>
            <w:r w:rsidR="00FD763F">
              <w:rPr>
                <w:rFonts w:ascii="Arial" w:hAnsi="Arial" w:cs="Arial"/>
              </w:rPr>
              <w:t xml:space="preserve"> (концертный зал ТГУ)</w:t>
            </w:r>
          </w:p>
          <w:p w:rsidR="002F46A3" w:rsidRDefault="002F46A3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Модератор открытия: </w:t>
            </w:r>
            <w:r w:rsidRPr="002F46A3">
              <w:rPr>
                <w:rFonts w:ascii="Arial" w:hAnsi="Arial" w:cs="Arial"/>
                <w:b/>
              </w:rPr>
              <w:t xml:space="preserve">Эдуард </w:t>
            </w:r>
            <w:proofErr w:type="spellStart"/>
            <w:r w:rsidRPr="002F46A3">
              <w:rPr>
                <w:rFonts w:ascii="Arial" w:hAnsi="Arial" w:cs="Arial"/>
                <w:b/>
              </w:rPr>
              <w:t>Галажинский</w:t>
            </w:r>
            <w:proofErr w:type="spellEnd"/>
            <w:r>
              <w:rPr>
                <w:rFonts w:ascii="Arial" w:hAnsi="Arial" w:cs="Arial"/>
              </w:rPr>
              <w:t>,</w:t>
            </w:r>
            <w:r w:rsidRPr="002F46A3">
              <w:rPr>
                <w:rFonts w:ascii="Arial" w:hAnsi="Arial" w:cs="Arial"/>
              </w:rPr>
              <w:t xml:space="preserve"> Ректор Томского государственного университет</w:t>
            </w:r>
            <w:r>
              <w:rPr>
                <w:rFonts w:ascii="Arial" w:hAnsi="Arial" w:cs="Arial"/>
              </w:rPr>
              <w:t>а, Доктор психологических наук, профессор</w:t>
            </w:r>
          </w:p>
          <w:p w:rsidR="002F46A3" w:rsidRDefault="002F46A3" w:rsidP="00287C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2F46A3">
              <w:rPr>
                <w:rFonts w:ascii="Arial" w:hAnsi="Arial" w:cs="Arial"/>
                <w:b/>
              </w:rPr>
              <w:t>Пекка</w:t>
            </w:r>
            <w:proofErr w:type="spellEnd"/>
            <w:r w:rsidRPr="002F46A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F46A3">
              <w:rPr>
                <w:rFonts w:ascii="Arial" w:hAnsi="Arial" w:cs="Arial"/>
                <w:b/>
              </w:rPr>
              <w:t>Вильякайнен</w:t>
            </w:r>
            <w:proofErr w:type="spellEnd"/>
            <w:r>
              <w:rPr>
                <w:rFonts w:ascii="Arial" w:hAnsi="Arial" w:cs="Arial"/>
              </w:rPr>
              <w:t>, С</w:t>
            </w:r>
            <w:r w:rsidRPr="002F46A3">
              <w:rPr>
                <w:rFonts w:ascii="Arial" w:hAnsi="Arial" w:cs="Arial"/>
              </w:rPr>
              <w:t>оветника президента</w:t>
            </w:r>
            <w:r>
              <w:rPr>
                <w:rFonts w:ascii="Arial" w:hAnsi="Arial" w:cs="Arial"/>
              </w:rPr>
              <w:t>, Фонд</w:t>
            </w:r>
            <w:r w:rsidRPr="002F46A3">
              <w:rPr>
                <w:rFonts w:ascii="Arial" w:hAnsi="Arial" w:cs="Arial"/>
              </w:rPr>
              <w:t xml:space="preserve"> «</w:t>
            </w:r>
            <w:proofErr w:type="spellStart"/>
            <w:r w:rsidRPr="002F46A3">
              <w:rPr>
                <w:rFonts w:ascii="Arial" w:hAnsi="Arial" w:cs="Arial"/>
              </w:rPr>
              <w:t>Сколково</w:t>
            </w:r>
            <w:proofErr w:type="spellEnd"/>
            <w:r w:rsidRPr="002F46A3">
              <w:rPr>
                <w:rFonts w:ascii="Arial" w:hAnsi="Arial" w:cs="Arial"/>
              </w:rPr>
              <w:t>»</w:t>
            </w:r>
          </w:p>
          <w:p w:rsidR="002F46A3" w:rsidRDefault="002F46A3" w:rsidP="00287C67">
            <w:pPr>
              <w:spacing w:line="360" w:lineRule="auto"/>
              <w:rPr>
                <w:rFonts w:ascii="Arial" w:hAnsi="Arial" w:cs="Arial"/>
              </w:rPr>
            </w:pPr>
            <w:r w:rsidRPr="002F46A3">
              <w:rPr>
                <w:rFonts w:ascii="Arial" w:hAnsi="Arial" w:cs="Arial"/>
                <w:b/>
              </w:rPr>
              <w:t>Михаил Сонькин</w:t>
            </w:r>
            <w:r w:rsidRPr="002F46A3">
              <w:rPr>
                <w:rFonts w:ascii="Arial" w:hAnsi="Arial" w:cs="Arial"/>
              </w:rPr>
              <w:t>, Заместитель Губернатора Томской области по научно-образовательному комплексу и инновационной политике</w:t>
            </w:r>
          </w:p>
          <w:p w:rsidR="002F46A3" w:rsidRPr="00BD2704" w:rsidRDefault="002F46A3" w:rsidP="00287C67">
            <w:pPr>
              <w:spacing w:line="360" w:lineRule="auto"/>
              <w:rPr>
                <w:rFonts w:ascii="Arial" w:hAnsi="Arial" w:cs="Arial"/>
              </w:rPr>
            </w:pPr>
            <w:r w:rsidRPr="002F46A3">
              <w:rPr>
                <w:rFonts w:ascii="Arial" w:hAnsi="Arial" w:cs="Arial"/>
                <w:b/>
              </w:rPr>
              <w:t xml:space="preserve">Тимур </w:t>
            </w:r>
            <w:proofErr w:type="spellStart"/>
            <w:r w:rsidRPr="002F46A3">
              <w:rPr>
                <w:rFonts w:ascii="Arial" w:hAnsi="Arial" w:cs="Arial"/>
                <w:b/>
              </w:rPr>
              <w:t>Иргалин</w:t>
            </w:r>
            <w:proofErr w:type="spellEnd"/>
            <w:r>
              <w:rPr>
                <w:rFonts w:ascii="Arial" w:hAnsi="Arial" w:cs="Arial"/>
              </w:rPr>
              <w:t>, Р</w:t>
            </w:r>
            <w:r w:rsidRPr="002F46A3">
              <w:rPr>
                <w:rFonts w:ascii="Arial" w:hAnsi="Arial" w:cs="Arial"/>
              </w:rPr>
              <w:t xml:space="preserve">уководитель </w:t>
            </w:r>
            <w:proofErr w:type="gramStart"/>
            <w:r w:rsidRPr="002F46A3">
              <w:rPr>
                <w:rFonts w:ascii="Arial" w:hAnsi="Arial" w:cs="Arial"/>
              </w:rPr>
              <w:t>бизнес-инкубатора</w:t>
            </w:r>
            <w:proofErr w:type="gramEnd"/>
            <w:r w:rsidRPr="002F46A3">
              <w:rPr>
                <w:rFonts w:ascii="Arial" w:hAnsi="Arial" w:cs="Arial"/>
              </w:rPr>
              <w:t xml:space="preserve"> Технопарка Новосибирского Академгородка</w:t>
            </w:r>
          </w:p>
        </w:tc>
      </w:tr>
      <w:tr w:rsidR="00E83CF9" w:rsidRPr="00E82BEF" w:rsidTr="00551B5A">
        <w:tc>
          <w:tcPr>
            <w:tcW w:w="14707" w:type="dxa"/>
            <w:gridSpan w:val="5"/>
          </w:tcPr>
          <w:p w:rsidR="005D06E0" w:rsidRPr="002D4E6A" w:rsidRDefault="00305785" w:rsidP="00287C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9:15 – 1</w:t>
            </w:r>
            <w:r w:rsidR="00E20137">
              <w:rPr>
                <w:rFonts w:ascii="Arial" w:hAnsi="Arial" w:cs="Arial"/>
                <w:b/>
              </w:rPr>
              <w:t>1:35</w:t>
            </w:r>
          </w:p>
          <w:p w:rsidR="00FD0F80" w:rsidRPr="00FD0F80" w:rsidRDefault="005D06E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2D4E6A">
              <w:rPr>
                <w:rFonts w:ascii="Arial" w:hAnsi="Arial" w:cs="Arial"/>
                <w:b/>
              </w:rPr>
              <w:t>Технологические тренды: поиск перспективных рынков</w:t>
            </w:r>
          </w:p>
        </w:tc>
      </w:tr>
      <w:tr w:rsidR="00FD0F80" w:rsidRPr="00FD763F" w:rsidTr="005E0DFB">
        <w:tc>
          <w:tcPr>
            <w:tcW w:w="1955" w:type="dxa"/>
          </w:tcPr>
          <w:p w:rsidR="00FD0F80" w:rsidRPr="00FD0F80" w:rsidRDefault="00FD0F8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 – 9:25</w:t>
            </w:r>
          </w:p>
        </w:tc>
        <w:tc>
          <w:tcPr>
            <w:tcW w:w="12752" w:type="dxa"/>
            <w:gridSpan w:val="4"/>
          </w:tcPr>
          <w:p w:rsidR="00FD0F80" w:rsidRPr="00FD0F80" w:rsidRDefault="00FD0F80" w:rsidP="00287C67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>Навигация</w:t>
            </w:r>
            <w:r w:rsidRPr="00FD0F80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по</w:t>
            </w:r>
            <w:r w:rsidRPr="00FD0F80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Open Innovations Startup Tour</w:t>
            </w:r>
          </w:p>
        </w:tc>
      </w:tr>
      <w:tr w:rsidR="00E83CF9" w:rsidRPr="00E82BEF" w:rsidTr="005E0DFB">
        <w:tc>
          <w:tcPr>
            <w:tcW w:w="1955" w:type="dxa"/>
          </w:tcPr>
          <w:p w:rsidR="00DF020F" w:rsidRPr="00E82BEF" w:rsidRDefault="00FD0F8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9:25 – 9:45</w:t>
            </w:r>
          </w:p>
        </w:tc>
        <w:tc>
          <w:tcPr>
            <w:tcW w:w="12752" w:type="dxa"/>
            <w:gridSpan w:val="4"/>
          </w:tcPr>
          <w:p w:rsidR="00ED1592" w:rsidRPr="002461CE" w:rsidRDefault="00ED1592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2461CE">
              <w:rPr>
                <w:rFonts w:ascii="Arial" w:hAnsi="Arial" w:cs="Arial"/>
                <w:b/>
              </w:rPr>
              <w:t>Сервисная модель «</w:t>
            </w:r>
            <w:proofErr w:type="spellStart"/>
            <w:r w:rsidRPr="002461CE">
              <w:rPr>
                <w:rFonts w:ascii="Arial" w:hAnsi="Arial" w:cs="Arial"/>
                <w:b/>
              </w:rPr>
              <w:t>Сколково</w:t>
            </w:r>
            <w:proofErr w:type="spellEnd"/>
            <w:r w:rsidRPr="002461CE">
              <w:rPr>
                <w:rFonts w:ascii="Arial" w:hAnsi="Arial" w:cs="Arial"/>
                <w:b/>
              </w:rPr>
              <w:t>»: трансформация возможностей</w:t>
            </w:r>
          </w:p>
          <w:p w:rsidR="00B9290C" w:rsidRPr="002B06BC" w:rsidRDefault="00ED1592" w:rsidP="00287C67">
            <w:pPr>
              <w:spacing w:line="360" w:lineRule="auto"/>
              <w:rPr>
                <w:rFonts w:ascii="Arial" w:hAnsi="Arial" w:cs="Arial"/>
              </w:rPr>
            </w:pPr>
            <w:r w:rsidRPr="00D32A5C">
              <w:rPr>
                <w:rFonts w:ascii="Arial" w:hAnsi="Arial" w:cs="Arial"/>
                <w:b/>
              </w:rPr>
              <w:t>Кирилл Каем</w:t>
            </w:r>
            <w:r w:rsidRPr="00D32A5C">
              <w:rPr>
                <w:rFonts w:ascii="Arial" w:hAnsi="Arial" w:cs="Arial"/>
              </w:rPr>
              <w:t>, Вице-президент, Исполнительный директор кластера биомедицинских технологий, Фонд «</w:t>
            </w:r>
            <w:proofErr w:type="spellStart"/>
            <w:r w:rsidRPr="00D32A5C">
              <w:rPr>
                <w:rFonts w:ascii="Arial" w:hAnsi="Arial" w:cs="Arial"/>
              </w:rPr>
              <w:t>Сколково</w:t>
            </w:r>
            <w:proofErr w:type="spellEnd"/>
            <w:r w:rsidRPr="00D32A5C">
              <w:rPr>
                <w:rFonts w:ascii="Arial" w:hAnsi="Arial" w:cs="Arial"/>
              </w:rPr>
              <w:t>»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E20137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 – 10:05</w:t>
            </w:r>
          </w:p>
        </w:tc>
        <w:tc>
          <w:tcPr>
            <w:tcW w:w="12752" w:type="dxa"/>
            <w:gridSpan w:val="4"/>
          </w:tcPr>
          <w:p w:rsidR="00ED1592" w:rsidRPr="00E83CF9" w:rsidRDefault="00ED1592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Экосистема поддержки: как грамотно воспользоваться возможностями институтов развития?</w:t>
            </w:r>
          </w:p>
          <w:p w:rsidR="006E56AF" w:rsidRPr="00D32A5C" w:rsidRDefault="00ED1592" w:rsidP="00287C67">
            <w:pPr>
              <w:spacing w:line="360" w:lineRule="auto"/>
              <w:rPr>
                <w:rFonts w:ascii="Arial" w:hAnsi="Arial" w:cs="Arial"/>
              </w:rPr>
            </w:pPr>
            <w:r w:rsidRPr="00E45D67">
              <w:rPr>
                <w:rFonts w:ascii="Arial" w:hAnsi="Arial" w:cs="Arial"/>
                <w:b/>
              </w:rPr>
              <w:t xml:space="preserve">Антон </w:t>
            </w:r>
            <w:proofErr w:type="spellStart"/>
            <w:r w:rsidRPr="00E45D67">
              <w:rPr>
                <w:rFonts w:ascii="Arial" w:hAnsi="Arial" w:cs="Arial"/>
                <w:b/>
              </w:rPr>
              <w:t>Бобринев</w:t>
            </w:r>
            <w:proofErr w:type="spellEnd"/>
            <w:r>
              <w:rPr>
                <w:rFonts w:ascii="Arial" w:hAnsi="Arial" w:cs="Arial"/>
              </w:rPr>
              <w:t>, Начальник отдела внешних коммуникаций, Фонд содействия инновациям</w:t>
            </w:r>
          </w:p>
        </w:tc>
      </w:tr>
      <w:tr w:rsidR="00E83CF9" w:rsidRPr="00E82BEF" w:rsidTr="005E0DFB">
        <w:tc>
          <w:tcPr>
            <w:tcW w:w="1955" w:type="dxa"/>
          </w:tcPr>
          <w:p w:rsidR="006E56AF" w:rsidRPr="00E82BEF" w:rsidRDefault="00E20137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10:05 – 10:35</w:t>
            </w:r>
          </w:p>
        </w:tc>
        <w:tc>
          <w:tcPr>
            <w:tcW w:w="12752" w:type="dxa"/>
            <w:gridSpan w:val="4"/>
          </w:tcPr>
          <w:p w:rsidR="00D4496C" w:rsidRPr="000C6D93" w:rsidRDefault="00D4496C" w:rsidP="00D4496C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6B3C27">
              <w:rPr>
                <w:rFonts w:ascii="Arial" w:hAnsi="Arial" w:cs="Arial"/>
                <w:b/>
              </w:rPr>
              <w:t>The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3C27">
              <w:rPr>
                <w:rFonts w:ascii="Arial" w:hAnsi="Arial" w:cs="Arial"/>
                <w:b/>
              </w:rPr>
              <w:t>engine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3C27">
              <w:rPr>
                <w:rFonts w:ascii="Arial" w:hAnsi="Arial" w:cs="Arial"/>
                <w:b/>
              </w:rPr>
              <w:t>of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3C27">
              <w:rPr>
                <w:rFonts w:ascii="Arial" w:hAnsi="Arial" w:cs="Arial"/>
                <w:b/>
              </w:rPr>
              <w:t>your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3C27">
              <w:rPr>
                <w:rFonts w:ascii="Arial" w:hAnsi="Arial" w:cs="Arial"/>
                <w:b/>
              </w:rPr>
              <w:t>future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: высшее образование в </w:t>
            </w:r>
            <w:proofErr w:type="spellStart"/>
            <w:r w:rsidRPr="006B3C27">
              <w:rPr>
                <w:rFonts w:ascii="Arial" w:hAnsi="Arial" w:cs="Arial"/>
                <w:b/>
              </w:rPr>
              <w:t>Сколтехе</w:t>
            </w:r>
            <w:proofErr w:type="spellEnd"/>
            <w:r w:rsidRPr="006B3C27">
              <w:rPr>
                <w:rFonts w:ascii="Arial" w:hAnsi="Arial" w:cs="Arial"/>
                <w:b/>
              </w:rPr>
              <w:t xml:space="preserve"> как успешный старт карьеры в сфере инноваций и технологий</w:t>
            </w:r>
          </w:p>
          <w:p w:rsidR="006E56AF" w:rsidRPr="004D54F4" w:rsidRDefault="00D4496C" w:rsidP="00D4496C">
            <w:pPr>
              <w:spacing w:line="360" w:lineRule="auto"/>
              <w:rPr>
                <w:rFonts w:ascii="Arial" w:hAnsi="Arial" w:cs="Arial"/>
              </w:rPr>
            </w:pPr>
            <w:r w:rsidRPr="006B3C27">
              <w:rPr>
                <w:rFonts w:ascii="Arial" w:hAnsi="Arial" w:cs="Arial"/>
                <w:b/>
              </w:rPr>
              <w:t>Алексей Ситников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Сколковский</w:t>
            </w:r>
            <w:proofErr w:type="spellEnd"/>
            <w:r>
              <w:rPr>
                <w:rFonts w:ascii="Arial" w:hAnsi="Arial" w:cs="Arial"/>
              </w:rPr>
              <w:t xml:space="preserve"> институт науки и технологий </w:t>
            </w:r>
            <w:proofErr w:type="spellStart"/>
            <w:r>
              <w:rPr>
                <w:rFonts w:ascii="Arial" w:hAnsi="Arial" w:cs="Arial"/>
                <w:lang w:val="en-US"/>
              </w:rPr>
              <w:t>SkolTech</w:t>
            </w:r>
            <w:proofErr w:type="spellEnd"/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E20137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10:35 – 11:05</w:t>
            </w:r>
          </w:p>
        </w:tc>
        <w:tc>
          <w:tcPr>
            <w:tcW w:w="12752" w:type="dxa"/>
            <w:gridSpan w:val="4"/>
          </w:tcPr>
          <w:p w:rsidR="00D4496C" w:rsidRPr="002461CE" w:rsidRDefault="00D4496C" w:rsidP="00D4496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Передовые производственные т</w:t>
            </w:r>
            <w:r w:rsidRPr="002461CE">
              <w:rPr>
                <w:rFonts w:ascii="Arial" w:hAnsi="Arial" w:cs="Arial"/>
                <w:b/>
              </w:rPr>
              <w:t>ехнологии: мировые тренды и идеи для малого бизнеса</w:t>
            </w:r>
          </w:p>
          <w:p w:rsidR="00452AA3" w:rsidRPr="00D4496C" w:rsidRDefault="00D4496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lastRenderedPageBreak/>
              <w:t xml:space="preserve">Александр </w:t>
            </w:r>
            <w:proofErr w:type="spellStart"/>
            <w:r w:rsidRPr="00F3599D">
              <w:rPr>
                <w:rFonts w:ascii="Arial" w:hAnsi="Arial" w:cs="Arial"/>
                <w:b/>
              </w:rPr>
              <w:t>Фертман</w:t>
            </w:r>
            <w:proofErr w:type="spellEnd"/>
            <w:r>
              <w:rPr>
                <w:rFonts w:ascii="Arial" w:hAnsi="Arial" w:cs="Arial"/>
              </w:rPr>
              <w:t>, Директор по науке, технологиям и образованию,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</w:tc>
      </w:tr>
      <w:tr w:rsidR="00E83CF9" w:rsidRPr="00E82BEF" w:rsidTr="005E0DFB">
        <w:tc>
          <w:tcPr>
            <w:tcW w:w="1955" w:type="dxa"/>
          </w:tcPr>
          <w:p w:rsidR="005A38F3" w:rsidRPr="00E82BEF" w:rsidRDefault="00E20137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11:05</w:t>
            </w:r>
            <w:r w:rsidR="00FD77FF">
              <w:rPr>
                <w:rFonts w:ascii="Arial" w:hAnsi="Arial" w:cs="Arial"/>
              </w:rPr>
              <w:t xml:space="preserve"> – 1</w:t>
            </w:r>
            <w:r w:rsidR="00D4496C">
              <w:rPr>
                <w:rFonts w:ascii="Arial" w:hAnsi="Arial" w:cs="Arial"/>
              </w:rPr>
              <w:t>1:2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52" w:type="dxa"/>
            <w:gridSpan w:val="4"/>
          </w:tcPr>
          <w:p w:rsidR="00D4496C" w:rsidRDefault="00D4496C" w:rsidP="00D449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Тема уточняется</w:t>
            </w:r>
          </w:p>
          <w:p w:rsidR="006B3C27" w:rsidRPr="006B3C27" w:rsidRDefault="00C10C96" w:rsidP="00D449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Докладчик уточняется, </w:t>
            </w:r>
            <w:r w:rsidR="00D4496C">
              <w:rPr>
                <w:rFonts w:ascii="Arial" w:hAnsi="Arial" w:cs="Arial"/>
                <w:lang w:val="en-US"/>
              </w:rPr>
              <w:t>Takeda</w:t>
            </w:r>
          </w:p>
        </w:tc>
      </w:tr>
      <w:tr w:rsidR="00BE102A" w:rsidRPr="00E82BEF" w:rsidTr="005E0DFB">
        <w:tc>
          <w:tcPr>
            <w:tcW w:w="1955" w:type="dxa"/>
          </w:tcPr>
          <w:p w:rsidR="00BE102A" w:rsidRDefault="00D4496C" w:rsidP="00D449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11:2</w:t>
            </w:r>
            <w:r w:rsidR="00BE102A">
              <w:rPr>
                <w:rFonts w:ascii="Arial" w:hAnsi="Arial" w:cs="Arial"/>
              </w:rPr>
              <w:t>5 – 1</w:t>
            </w:r>
            <w:r>
              <w:rPr>
                <w:rFonts w:ascii="Arial" w:hAnsi="Arial" w:cs="Arial"/>
              </w:rPr>
              <w:t>1:45</w:t>
            </w:r>
          </w:p>
        </w:tc>
        <w:tc>
          <w:tcPr>
            <w:tcW w:w="12752" w:type="dxa"/>
            <w:gridSpan w:val="4"/>
          </w:tcPr>
          <w:p w:rsidR="00D4496C" w:rsidRPr="00C10C96" w:rsidRDefault="00D4496C" w:rsidP="00D4496C">
            <w:pPr>
              <w:spacing w:line="360" w:lineRule="auto"/>
              <w:rPr>
                <w:rFonts w:ascii="Arial" w:hAnsi="Arial" w:cs="Arial"/>
                <w:b/>
              </w:rPr>
            </w:pPr>
            <w:r w:rsidRPr="00C10C96">
              <w:rPr>
                <w:rFonts w:ascii="Arial" w:hAnsi="Arial" w:cs="Arial"/>
                <w:b/>
              </w:rPr>
              <w:t xml:space="preserve">Эволюции подхода к R&amp;D и платформе </w:t>
            </w:r>
            <w:proofErr w:type="spellStart"/>
            <w:r w:rsidRPr="00C10C96">
              <w:rPr>
                <w:rFonts w:ascii="Arial" w:hAnsi="Arial" w:cs="Arial"/>
                <w:b/>
              </w:rPr>
              <w:t>Open</w:t>
            </w:r>
            <w:proofErr w:type="spellEnd"/>
            <w:r w:rsidRPr="00C10C9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10C96">
              <w:rPr>
                <w:rFonts w:ascii="Arial" w:hAnsi="Arial" w:cs="Arial"/>
                <w:b/>
              </w:rPr>
              <w:t>Innovation</w:t>
            </w:r>
            <w:proofErr w:type="spellEnd"/>
          </w:p>
          <w:p w:rsidR="00BE102A" w:rsidRPr="00BE102A" w:rsidRDefault="00D4496C" w:rsidP="00D4496C">
            <w:pPr>
              <w:spacing w:line="360" w:lineRule="auto"/>
              <w:rPr>
                <w:rFonts w:ascii="Arial" w:hAnsi="Arial" w:cs="Arial"/>
              </w:rPr>
            </w:pPr>
            <w:r w:rsidRPr="00EB6DF6">
              <w:rPr>
                <w:rFonts w:ascii="Arial" w:hAnsi="Arial" w:cs="Arial"/>
                <w:b/>
              </w:rPr>
              <w:t>Владимир Булатов</w:t>
            </w:r>
            <w:r>
              <w:rPr>
                <w:rFonts w:ascii="Arial" w:hAnsi="Arial" w:cs="Arial"/>
              </w:rPr>
              <w:t xml:space="preserve">, медицинский директор, </w:t>
            </w:r>
            <w:proofErr w:type="spellStart"/>
            <w:r w:rsidRPr="00EB6DF6">
              <w:rPr>
                <w:rFonts w:ascii="Arial" w:hAnsi="Arial" w:cs="Arial"/>
              </w:rPr>
              <w:t>AstraZeneca</w:t>
            </w:r>
            <w:proofErr w:type="spellEnd"/>
            <w:r w:rsidRPr="00EB6D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Россия</w:t>
            </w:r>
          </w:p>
        </w:tc>
      </w:tr>
      <w:tr w:rsidR="00D4496C" w:rsidRPr="00E82BEF" w:rsidTr="005E0DFB">
        <w:tc>
          <w:tcPr>
            <w:tcW w:w="1955" w:type="dxa"/>
          </w:tcPr>
          <w:p w:rsidR="00D4496C" w:rsidRDefault="00D4496C" w:rsidP="00D4496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11:45 – 12:05</w:t>
            </w:r>
          </w:p>
        </w:tc>
        <w:tc>
          <w:tcPr>
            <w:tcW w:w="12752" w:type="dxa"/>
            <w:gridSpan w:val="4"/>
          </w:tcPr>
          <w:p w:rsidR="00D4496C" w:rsidRPr="007A5064" w:rsidRDefault="00D4496C" w:rsidP="00D4496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Наука и технологии: дорожные карты и рынки будущего</w:t>
            </w:r>
          </w:p>
          <w:p w:rsidR="00D4496C" w:rsidRPr="00D4496C" w:rsidRDefault="00D4496C" w:rsidP="00287C67">
            <w:pPr>
              <w:spacing w:line="360" w:lineRule="auto"/>
              <w:rPr>
                <w:rFonts w:ascii="Arial" w:hAnsi="Arial" w:cs="Arial"/>
              </w:rPr>
            </w:pPr>
            <w:r w:rsidRPr="002B06BC">
              <w:rPr>
                <w:rFonts w:ascii="Arial" w:hAnsi="Arial" w:cs="Arial"/>
                <w:b/>
              </w:rPr>
              <w:t>Арсен Гареев</w:t>
            </w:r>
            <w:r>
              <w:rPr>
                <w:rFonts w:ascii="Arial" w:hAnsi="Arial" w:cs="Arial"/>
              </w:rPr>
              <w:t xml:space="preserve">, </w:t>
            </w:r>
            <w:r w:rsidRPr="002B06BC">
              <w:rPr>
                <w:rFonts w:ascii="Arial" w:hAnsi="Arial" w:cs="Arial"/>
              </w:rPr>
              <w:t>Руководитель группы развития региональных экосистем</w:t>
            </w:r>
            <w:r>
              <w:rPr>
                <w:rFonts w:ascii="Arial" w:hAnsi="Arial" w:cs="Arial"/>
              </w:rPr>
              <w:t>, АО «РВК»</w:t>
            </w:r>
          </w:p>
        </w:tc>
      </w:tr>
      <w:tr w:rsidR="00E83CF9" w:rsidRPr="00E82BEF" w:rsidTr="00505934">
        <w:tc>
          <w:tcPr>
            <w:tcW w:w="14707" w:type="dxa"/>
            <w:gridSpan w:val="5"/>
          </w:tcPr>
          <w:p w:rsidR="00E83CF9" w:rsidRPr="00E83CF9" w:rsidRDefault="00E20137" w:rsidP="00287C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C10C96">
              <w:rPr>
                <w:rFonts w:ascii="Arial" w:hAnsi="Arial" w:cs="Arial"/>
                <w:b/>
              </w:rPr>
              <w:t>2:05</w:t>
            </w:r>
            <w:r w:rsidR="004E6749">
              <w:rPr>
                <w:rFonts w:ascii="Arial" w:hAnsi="Arial" w:cs="Arial"/>
                <w:b/>
              </w:rPr>
              <w:t xml:space="preserve"> – 13:00</w:t>
            </w:r>
          </w:p>
          <w:p w:rsidR="00E83CF9" w:rsidRPr="00E83CF9" w:rsidRDefault="00E83CF9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Перерыв</w:t>
            </w:r>
          </w:p>
        </w:tc>
      </w:tr>
      <w:tr w:rsidR="00E83CF9" w:rsidRPr="00E82BEF" w:rsidTr="009C4141">
        <w:tc>
          <w:tcPr>
            <w:tcW w:w="14707" w:type="dxa"/>
            <w:gridSpan w:val="5"/>
          </w:tcPr>
          <w:p w:rsidR="005D06E0" w:rsidRPr="007F3397" w:rsidRDefault="004E6749" w:rsidP="00287C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="00D4496C">
              <w:rPr>
                <w:rFonts w:ascii="Arial" w:hAnsi="Arial" w:cs="Arial"/>
                <w:b/>
              </w:rPr>
              <w:t>:</w:t>
            </w:r>
            <w:r w:rsidR="00D4496C">
              <w:rPr>
                <w:rFonts w:ascii="Arial" w:hAnsi="Arial" w:cs="Arial"/>
                <w:b/>
                <w:lang w:val="en-US"/>
              </w:rPr>
              <w:t>3</w:t>
            </w:r>
            <w:r w:rsidR="00E20137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– 16</w:t>
            </w:r>
            <w:r w:rsidR="00214C2B">
              <w:rPr>
                <w:rFonts w:ascii="Arial" w:hAnsi="Arial" w:cs="Arial"/>
                <w:b/>
              </w:rPr>
              <w:t>:00</w:t>
            </w:r>
          </w:p>
          <w:p w:rsidR="005D06E0" w:rsidRPr="00E82BEF" w:rsidRDefault="005D06E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Параллельные сессии</w:t>
            </w:r>
          </w:p>
        </w:tc>
      </w:tr>
      <w:tr w:rsidR="00E83CF9" w:rsidRPr="00E82BEF" w:rsidTr="00031C0A">
        <w:tc>
          <w:tcPr>
            <w:tcW w:w="6805" w:type="dxa"/>
            <w:gridSpan w:val="3"/>
          </w:tcPr>
          <w:p w:rsidR="00E20137" w:rsidRDefault="00E20137" w:rsidP="00287C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Образовательная сессия</w:t>
            </w:r>
            <w:r w:rsidR="00FD763F">
              <w:rPr>
                <w:rFonts w:ascii="Arial" w:hAnsi="Arial" w:cs="Arial"/>
                <w:b/>
              </w:rPr>
              <w:t xml:space="preserve"> </w:t>
            </w:r>
            <w:r w:rsidR="00FD763F">
              <w:rPr>
                <w:rFonts w:ascii="Arial" w:hAnsi="Arial" w:cs="Arial"/>
              </w:rPr>
              <w:t>(концертный зал ТГУ)</w:t>
            </w:r>
          </w:p>
          <w:p w:rsidR="00163A00" w:rsidRPr="00E20137" w:rsidRDefault="00163A0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231298">
              <w:rPr>
                <w:rFonts w:ascii="Arial" w:hAnsi="Arial" w:cs="Arial"/>
                <w:b/>
              </w:rPr>
              <w:t>Алгоритм</w:t>
            </w:r>
            <w:r>
              <w:rPr>
                <w:rFonts w:ascii="Arial" w:hAnsi="Arial" w:cs="Arial"/>
                <w:b/>
              </w:rPr>
              <w:t>ы</w:t>
            </w:r>
            <w:r w:rsidRPr="00231298">
              <w:rPr>
                <w:rFonts w:ascii="Arial" w:hAnsi="Arial" w:cs="Arial"/>
                <w:b/>
              </w:rPr>
              <w:t xml:space="preserve"> успеха</w:t>
            </w:r>
            <w:r w:rsidR="00E20137">
              <w:rPr>
                <w:rFonts w:ascii="Arial" w:hAnsi="Arial" w:cs="Arial"/>
                <w:b/>
              </w:rPr>
              <w:t>: п</w:t>
            </w:r>
            <w:r w:rsidRPr="00E20137">
              <w:rPr>
                <w:rFonts w:ascii="Arial" w:hAnsi="Arial" w:cs="Arial"/>
                <w:b/>
              </w:rPr>
              <w:t xml:space="preserve">ошаговая инструкция запуска эффективного </w:t>
            </w:r>
            <w:proofErr w:type="spellStart"/>
            <w:r w:rsidRPr="00E20137">
              <w:rPr>
                <w:rFonts w:ascii="Arial" w:hAnsi="Arial" w:cs="Arial"/>
                <w:b/>
              </w:rPr>
              <w:t>стартапа</w:t>
            </w:r>
            <w:proofErr w:type="spellEnd"/>
          </w:p>
          <w:p w:rsidR="004E6600" w:rsidRPr="004E6600" w:rsidRDefault="004E660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Модератор: </w:t>
            </w:r>
            <w:r w:rsidRPr="00F3599D">
              <w:rPr>
                <w:rFonts w:ascii="Arial" w:hAnsi="Arial" w:cs="Arial"/>
                <w:b/>
              </w:rPr>
              <w:t>Андрей Зотов</w:t>
            </w:r>
            <w:r>
              <w:rPr>
                <w:rFonts w:ascii="Arial" w:hAnsi="Arial" w:cs="Arial"/>
              </w:rPr>
              <w:t>, Управляющий п</w:t>
            </w:r>
            <w:r w:rsidRPr="00DB3643">
              <w:rPr>
                <w:rFonts w:ascii="Arial" w:hAnsi="Arial" w:cs="Arial"/>
              </w:rPr>
              <w:t>артнер</w:t>
            </w:r>
            <w:r>
              <w:rPr>
                <w:rFonts w:ascii="Arial" w:hAnsi="Arial" w:cs="Arial"/>
              </w:rPr>
              <w:t>,</w:t>
            </w:r>
            <w:r w:rsidRPr="00DB3643">
              <w:rPr>
                <w:rFonts w:ascii="Arial" w:hAnsi="Arial" w:cs="Arial"/>
              </w:rPr>
              <w:t xml:space="preserve"> ADJ </w:t>
            </w:r>
            <w:proofErr w:type="spellStart"/>
            <w:r w:rsidRPr="00DB3643">
              <w:rPr>
                <w:rFonts w:ascii="Arial" w:hAnsi="Arial" w:cs="Arial"/>
              </w:rPr>
              <w:t>Consulting</w:t>
            </w:r>
            <w:proofErr w:type="spellEnd"/>
          </w:p>
        </w:tc>
        <w:tc>
          <w:tcPr>
            <w:tcW w:w="7902" w:type="dxa"/>
            <w:gridSpan w:val="2"/>
            <w:vMerge w:val="restart"/>
          </w:tcPr>
          <w:p w:rsidR="00E20137" w:rsidRPr="00FD763F" w:rsidRDefault="00163A0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Менторская </w:t>
            </w:r>
            <w:r w:rsidR="00E20137">
              <w:rPr>
                <w:rFonts w:ascii="Arial" w:hAnsi="Arial" w:cs="Arial"/>
                <w:b/>
              </w:rPr>
              <w:t>сессия</w:t>
            </w:r>
            <w:r w:rsidR="00FD763F">
              <w:rPr>
                <w:rFonts w:ascii="Arial" w:hAnsi="Arial" w:cs="Arial"/>
                <w:b/>
              </w:rPr>
              <w:t xml:space="preserve"> </w:t>
            </w:r>
            <w:r w:rsidR="00FD763F">
              <w:rPr>
                <w:rFonts w:ascii="Arial" w:hAnsi="Arial" w:cs="Arial"/>
              </w:rPr>
              <w:t>(конференц-зал, 229 аудитория)</w:t>
            </w:r>
          </w:p>
          <w:p w:rsidR="00163A00" w:rsidRPr="00231298" w:rsidRDefault="00163A0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231298">
              <w:rPr>
                <w:rFonts w:ascii="Arial" w:hAnsi="Arial" w:cs="Arial"/>
                <w:b/>
              </w:rPr>
              <w:t>Экспресс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1298">
              <w:rPr>
                <w:rFonts w:ascii="Arial" w:hAnsi="Arial" w:cs="Arial"/>
                <w:b/>
              </w:rPr>
              <w:t>проверка бизнес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31298">
              <w:rPr>
                <w:rFonts w:ascii="Arial" w:hAnsi="Arial" w:cs="Arial"/>
                <w:b/>
              </w:rPr>
              <w:t>идей</w:t>
            </w:r>
          </w:p>
          <w:p w:rsidR="00163A00" w:rsidRPr="00031C0A" w:rsidRDefault="00163A00" w:rsidP="00287C67">
            <w:pPr>
              <w:spacing w:line="360" w:lineRule="auto"/>
              <w:rPr>
                <w:rFonts w:ascii="Arial" w:hAnsi="Arial" w:cs="Arial"/>
              </w:rPr>
            </w:pPr>
            <w:r w:rsidRPr="00031C0A">
              <w:rPr>
                <w:rFonts w:ascii="Arial" w:hAnsi="Arial" w:cs="Arial"/>
              </w:rPr>
              <w:t>Только для тех, кто готов к решительным действиям и глобальным переменам.</w:t>
            </w:r>
          </w:p>
          <w:p w:rsidR="00163A00" w:rsidRDefault="00163A00" w:rsidP="00287C67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5D06E0" w:rsidRDefault="00163A00" w:rsidP="00287C67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Если вы хотите протестировать свою бизнес идею и получить обратную связь от менторов и </w:t>
            </w:r>
            <w:proofErr w:type="spellStart"/>
            <w:r>
              <w:rPr>
                <w:rFonts w:ascii="Arial" w:hAnsi="Arial" w:cs="Arial"/>
                <w:i/>
              </w:rPr>
              <w:t>коучей</w:t>
            </w:r>
            <w:proofErr w:type="spellEnd"/>
            <w:r>
              <w:rPr>
                <w:rFonts w:ascii="Arial" w:hAnsi="Arial" w:cs="Arial"/>
                <w:i/>
              </w:rPr>
              <w:t xml:space="preserve"> – чем она сильна, а где ее надо доработать, чтобы именно ваш проект стал усп</w:t>
            </w:r>
            <w:r w:rsidR="005D06E0">
              <w:rPr>
                <w:rFonts w:ascii="Arial" w:hAnsi="Arial" w:cs="Arial"/>
                <w:i/>
              </w:rPr>
              <w:t>ешным бизнесом, приходите сюда.</w:t>
            </w:r>
          </w:p>
          <w:p w:rsidR="00163A00" w:rsidRDefault="00163A0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Сессия доступна для всех, вне зависимости от того, планируете вы принять участие</w:t>
            </w:r>
            <w:r w:rsidR="00E530F2">
              <w:rPr>
                <w:rFonts w:ascii="Arial" w:hAnsi="Arial" w:cs="Arial"/>
                <w:i/>
              </w:rPr>
              <w:t xml:space="preserve"> в конкурсной программе или нет.</w:t>
            </w:r>
          </w:p>
          <w:p w:rsidR="00726C51" w:rsidRDefault="00726C51" w:rsidP="00287C67">
            <w:pPr>
              <w:spacing w:line="360" w:lineRule="auto"/>
              <w:rPr>
                <w:rFonts w:ascii="Arial" w:hAnsi="Arial" w:cs="Arial"/>
              </w:rPr>
            </w:pPr>
          </w:p>
          <w:p w:rsidR="004E6600" w:rsidRDefault="004E660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Модератор:</w:t>
            </w:r>
          </w:p>
          <w:p w:rsidR="00726C51" w:rsidRDefault="00726C51" w:rsidP="00287C67">
            <w:pPr>
              <w:spacing w:line="360" w:lineRule="auto"/>
              <w:rPr>
                <w:rFonts w:ascii="Arial" w:hAnsi="Arial" w:cs="Arial"/>
              </w:rPr>
            </w:pPr>
            <w:r w:rsidRPr="004E6600">
              <w:rPr>
                <w:rFonts w:ascii="Arial" w:hAnsi="Arial" w:cs="Arial"/>
                <w:b/>
              </w:rPr>
              <w:t xml:space="preserve">Олег </w:t>
            </w:r>
            <w:proofErr w:type="spellStart"/>
            <w:r w:rsidRPr="004E6600">
              <w:rPr>
                <w:rFonts w:ascii="Arial" w:hAnsi="Arial" w:cs="Arial"/>
                <w:b/>
              </w:rPr>
              <w:t>Баранник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4E6600">
              <w:rPr>
                <w:rFonts w:ascii="Arial" w:hAnsi="Arial" w:cs="Arial"/>
              </w:rPr>
              <w:t xml:space="preserve">Директор по маркетингу, </w:t>
            </w:r>
            <w:proofErr w:type="spellStart"/>
            <w:r w:rsidR="004E6600" w:rsidRPr="00045624">
              <w:rPr>
                <w:rFonts w:ascii="Arial" w:hAnsi="Arial" w:cs="Arial"/>
              </w:rPr>
              <w:t>StartBase</w:t>
            </w:r>
            <w:proofErr w:type="spellEnd"/>
          </w:p>
          <w:p w:rsidR="004E6600" w:rsidRDefault="004E660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Эксперты:</w:t>
            </w:r>
          </w:p>
          <w:p w:rsidR="004E6600" w:rsidRDefault="004E660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 xml:space="preserve">Александр </w:t>
            </w:r>
            <w:proofErr w:type="spellStart"/>
            <w:r w:rsidRPr="00F3599D">
              <w:rPr>
                <w:rFonts w:ascii="Arial" w:hAnsi="Arial" w:cs="Arial"/>
                <w:b/>
              </w:rPr>
              <w:t>Фертман</w:t>
            </w:r>
            <w:proofErr w:type="spellEnd"/>
            <w:r>
              <w:rPr>
                <w:rFonts w:ascii="Arial" w:hAnsi="Arial" w:cs="Arial"/>
              </w:rPr>
              <w:t>, Директор по науке, технологиям и образованию,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4E6600" w:rsidRDefault="004E6600" w:rsidP="00287C67">
            <w:pPr>
              <w:spacing w:line="360" w:lineRule="auto"/>
              <w:rPr>
                <w:rFonts w:ascii="Arial" w:hAnsi="Arial" w:cs="Arial"/>
              </w:rPr>
            </w:pPr>
            <w:r w:rsidRPr="00B773CE">
              <w:rPr>
                <w:rFonts w:ascii="Arial" w:hAnsi="Arial" w:cs="Arial"/>
                <w:b/>
              </w:rPr>
              <w:t>Игорь</w:t>
            </w:r>
            <w:r w:rsidRPr="00716194">
              <w:rPr>
                <w:rFonts w:ascii="Arial" w:hAnsi="Arial" w:cs="Arial"/>
                <w:b/>
              </w:rPr>
              <w:t xml:space="preserve"> Ковалев</w:t>
            </w:r>
            <w:r w:rsidRPr="000422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Президент, ГК «</w:t>
            </w:r>
            <w:r>
              <w:rPr>
                <w:rFonts w:ascii="Arial" w:hAnsi="Arial" w:cs="Arial"/>
                <w:lang w:val="en-US"/>
              </w:rPr>
              <w:t>DI</w:t>
            </w:r>
            <w:r w:rsidRPr="0071619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Group</w:t>
            </w:r>
            <w:r>
              <w:rPr>
                <w:rFonts w:ascii="Arial" w:hAnsi="Arial" w:cs="Arial"/>
              </w:rPr>
              <w:t>»</w:t>
            </w:r>
          </w:p>
          <w:p w:rsidR="00772B5E" w:rsidRDefault="00772B5E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Виктор Ларионов</w:t>
            </w:r>
            <w:r>
              <w:rPr>
                <w:rFonts w:ascii="Arial" w:hAnsi="Arial" w:cs="Arial"/>
              </w:rPr>
              <w:t xml:space="preserve">, Партнер, </w:t>
            </w:r>
            <w:proofErr w:type="spellStart"/>
            <w:r>
              <w:rPr>
                <w:rFonts w:ascii="Arial" w:hAnsi="Arial" w:cs="Arial"/>
                <w:lang w:val="en-US"/>
              </w:rPr>
              <w:t>HaxVentures</w:t>
            </w:r>
            <w:proofErr w:type="spellEnd"/>
            <w:r w:rsidRPr="00DF63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(Сингапур)</w:t>
            </w:r>
          </w:p>
          <w:p w:rsidR="004E6600" w:rsidRDefault="00697016" w:rsidP="00287C67">
            <w:pPr>
              <w:spacing w:line="360" w:lineRule="auto"/>
              <w:rPr>
                <w:rFonts w:ascii="Arial" w:hAnsi="Arial" w:cs="Arial"/>
              </w:rPr>
            </w:pPr>
            <w:r w:rsidRPr="00F3599D">
              <w:rPr>
                <w:rFonts w:ascii="Arial" w:hAnsi="Arial" w:cs="Arial"/>
                <w:b/>
              </w:rPr>
              <w:t>Александр Румянцев</w:t>
            </w:r>
            <w:r>
              <w:rPr>
                <w:rFonts w:ascii="Arial" w:hAnsi="Arial" w:cs="Arial"/>
              </w:rPr>
              <w:t xml:space="preserve">, частный инвестор, </w:t>
            </w:r>
            <w:r w:rsidRPr="00F3599D">
              <w:rPr>
                <w:rFonts w:ascii="Arial" w:hAnsi="Arial" w:cs="Arial"/>
              </w:rPr>
              <w:t>специалист финансового рынка по управлению ценными бумагами</w:t>
            </w:r>
          </w:p>
          <w:p w:rsidR="00697016" w:rsidRDefault="00697016" w:rsidP="00287C67">
            <w:pPr>
              <w:spacing w:line="360" w:lineRule="auto"/>
              <w:rPr>
                <w:rFonts w:ascii="Arial" w:hAnsi="Arial" w:cs="Arial"/>
              </w:rPr>
            </w:pPr>
            <w:r w:rsidRPr="00697016">
              <w:rPr>
                <w:rFonts w:ascii="Arial" w:hAnsi="Arial" w:cs="Arial"/>
                <w:b/>
              </w:rPr>
              <w:t xml:space="preserve">Эдуард </w:t>
            </w:r>
            <w:proofErr w:type="spellStart"/>
            <w:r w:rsidRPr="00697016">
              <w:rPr>
                <w:rFonts w:ascii="Arial" w:hAnsi="Arial" w:cs="Arial"/>
                <w:b/>
              </w:rPr>
              <w:t>Адамян</w:t>
            </w:r>
            <w:proofErr w:type="spellEnd"/>
            <w:r>
              <w:rPr>
                <w:rFonts w:ascii="Arial" w:hAnsi="Arial" w:cs="Arial"/>
              </w:rPr>
              <w:t>,</w:t>
            </w:r>
            <w:r>
              <w:t xml:space="preserve"> </w:t>
            </w:r>
            <w:r>
              <w:rPr>
                <w:rFonts w:ascii="Arial" w:hAnsi="Arial" w:cs="Arial"/>
              </w:rPr>
              <w:t xml:space="preserve">Управляющий партнер, </w:t>
            </w:r>
            <w:r w:rsidRPr="00697016">
              <w:rPr>
                <w:rFonts w:ascii="Arial" w:hAnsi="Arial" w:cs="Arial"/>
              </w:rPr>
              <w:t>Кама Флоу</w:t>
            </w:r>
          </w:p>
          <w:p w:rsidR="007D6A96" w:rsidRPr="007D6A96" w:rsidRDefault="007D6A96" w:rsidP="00287C67">
            <w:pPr>
              <w:spacing w:line="360" w:lineRule="auto"/>
              <w:rPr>
                <w:rFonts w:ascii="Arial" w:hAnsi="Arial" w:cs="Arial"/>
              </w:rPr>
            </w:pPr>
            <w:r w:rsidRPr="007D6A96">
              <w:rPr>
                <w:rFonts w:ascii="Arial" w:hAnsi="Arial" w:cs="Arial"/>
                <w:b/>
              </w:rPr>
              <w:t>Сергей Анушкин</w:t>
            </w:r>
            <w:r>
              <w:rPr>
                <w:rFonts w:ascii="Arial" w:hAnsi="Arial" w:cs="Arial"/>
              </w:rPr>
              <w:t>, ч</w:t>
            </w:r>
            <w:r w:rsidRPr="007D6A96">
              <w:rPr>
                <w:rFonts w:ascii="Arial" w:hAnsi="Arial" w:cs="Arial"/>
              </w:rPr>
              <w:t xml:space="preserve">астный </w:t>
            </w:r>
            <w:r>
              <w:rPr>
                <w:rFonts w:ascii="Arial" w:hAnsi="Arial" w:cs="Arial"/>
              </w:rPr>
              <w:t>инвестор и финансовый эксперт, ч</w:t>
            </w:r>
            <w:r w:rsidRPr="007D6A96">
              <w:rPr>
                <w:rFonts w:ascii="Arial" w:hAnsi="Arial" w:cs="Arial"/>
              </w:rPr>
              <w:t xml:space="preserve">лен клуба инвесторов ФРИИ  </w:t>
            </w:r>
          </w:p>
          <w:p w:rsidR="007D6A96" w:rsidRDefault="007D6A96" w:rsidP="00287C67">
            <w:pPr>
              <w:spacing w:line="360" w:lineRule="auto"/>
              <w:rPr>
                <w:rFonts w:ascii="Arial" w:hAnsi="Arial" w:cs="Arial"/>
              </w:rPr>
            </w:pPr>
            <w:r w:rsidRPr="007D6A96">
              <w:rPr>
                <w:rFonts w:ascii="Arial" w:hAnsi="Arial" w:cs="Arial"/>
                <w:b/>
              </w:rPr>
              <w:t xml:space="preserve">Константин </w:t>
            </w:r>
            <w:proofErr w:type="spellStart"/>
            <w:r w:rsidRPr="007D6A96">
              <w:rPr>
                <w:rFonts w:ascii="Arial" w:hAnsi="Arial" w:cs="Arial"/>
                <w:b/>
              </w:rPr>
              <w:t>Ребиков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7D6A96">
              <w:rPr>
                <w:rFonts w:ascii="Arial" w:hAnsi="Arial" w:cs="Arial"/>
              </w:rPr>
              <w:t>частный инвестор</w:t>
            </w:r>
            <w:r>
              <w:rPr>
                <w:rFonts w:ascii="Arial" w:hAnsi="Arial" w:cs="Arial"/>
              </w:rPr>
              <w:t>,</w:t>
            </w:r>
            <w:r w:rsidRPr="007D6A96">
              <w:rPr>
                <w:rFonts w:ascii="Arial" w:hAnsi="Arial" w:cs="Arial"/>
              </w:rPr>
              <w:t xml:space="preserve"> член клуба инвесторов ФРИИ</w:t>
            </w:r>
          </w:p>
          <w:p w:rsidR="00EB6DF6" w:rsidRDefault="00EB6DF6" w:rsidP="00287C67">
            <w:pPr>
              <w:spacing w:line="360" w:lineRule="auto"/>
              <w:rPr>
                <w:rFonts w:ascii="Arial" w:hAnsi="Arial" w:cs="Arial"/>
              </w:rPr>
            </w:pPr>
            <w:r w:rsidRPr="002B06BC">
              <w:rPr>
                <w:rFonts w:ascii="Arial" w:hAnsi="Arial" w:cs="Arial"/>
                <w:b/>
              </w:rPr>
              <w:t>Арсен Гареев</w:t>
            </w:r>
            <w:r>
              <w:rPr>
                <w:rFonts w:ascii="Arial" w:hAnsi="Arial" w:cs="Arial"/>
              </w:rPr>
              <w:t xml:space="preserve">, </w:t>
            </w:r>
            <w:r w:rsidRPr="002B06BC">
              <w:rPr>
                <w:rFonts w:ascii="Arial" w:hAnsi="Arial" w:cs="Arial"/>
              </w:rPr>
              <w:t>Руководитель группы развития региональных экосистем</w:t>
            </w:r>
            <w:r>
              <w:rPr>
                <w:rFonts w:ascii="Arial" w:hAnsi="Arial" w:cs="Arial"/>
              </w:rPr>
              <w:t>, АО «РВК»</w:t>
            </w:r>
          </w:p>
          <w:p w:rsidR="00865C2D" w:rsidRPr="00B05D7F" w:rsidRDefault="00865C2D" w:rsidP="00865C2D">
            <w:pPr>
              <w:spacing w:line="360" w:lineRule="auto"/>
              <w:rPr>
                <w:rFonts w:ascii="Arial" w:hAnsi="Arial" w:cs="Arial"/>
              </w:rPr>
            </w:pPr>
            <w:r w:rsidRPr="00865C2D">
              <w:rPr>
                <w:rFonts w:ascii="Arial" w:hAnsi="Arial" w:cs="Arial"/>
                <w:b/>
              </w:rPr>
              <w:t xml:space="preserve">Екатерина </w:t>
            </w:r>
            <w:proofErr w:type="spellStart"/>
            <w:r w:rsidRPr="00865C2D">
              <w:rPr>
                <w:rFonts w:ascii="Arial" w:hAnsi="Arial" w:cs="Arial"/>
                <w:b/>
              </w:rPr>
              <w:t>Автеньева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Pr="00865C2D">
              <w:rPr>
                <w:rFonts w:ascii="Arial" w:hAnsi="Arial" w:cs="Arial"/>
              </w:rPr>
              <w:t>представитель ФРИИ в Томске</w:t>
            </w:r>
          </w:p>
          <w:p w:rsidR="00865C2D" w:rsidRPr="00726C51" w:rsidRDefault="00865C2D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83CF9" w:rsidRPr="00E82BEF" w:rsidTr="00031C0A">
        <w:tc>
          <w:tcPr>
            <w:tcW w:w="1955" w:type="dxa"/>
          </w:tcPr>
          <w:p w:rsidR="00163A00" w:rsidRDefault="004E6749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D4496C">
              <w:rPr>
                <w:rFonts w:ascii="Arial" w:hAnsi="Arial" w:cs="Arial"/>
              </w:rPr>
              <w:t>:3</w:t>
            </w:r>
            <w:r w:rsidR="00E20137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13</w:t>
            </w:r>
            <w:r w:rsidR="00C10C96">
              <w:rPr>
                <w:rFonts w:ascii="Arial" w:hAnsi="Arial" w:cs="Arial"/>
              </w:rPr>
              <w:t>:5</w:t>
            </w:r>
            <w:r w:rsidR="00E20137">
              <w:rPr>
                <w:rFonts w:ascii="Arial" w:hAnsi="Arial" w:cs="Arial"/>
              </w:rPr>
              <w:t>0</w:t>
            </w:r>
          </w:p>
        </w:tc>
        <w:tc>
          <w:tcPr>
            <w:tcW w:w="4850" w:type="dxa"/>
            <w:gridSpan w:val="2"/>
          </w:tcPr>
          <w:p w:rsidR="00163A00" w:rsidRPr="00FD77FF" w:rsidRDefault="00163A0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D77FF">
              <w:rPr>
                <w:rFonts w:ascii="Arial" w:hAnsi="Arial" w:cs="Arial"/>
                <w:b/>
              </w:rPr>
              <w:t xml:space="preserve">Основы генерации </w:t>
            </w:r>
            <w:proofErr w:type="gramStart"/>
            <w:r w:rsidRPr="00FD77FF">
              <w:rPr>
                <w:rFonts w:ascii="Arial" w:hAnsi="Arial" w:cs="Arial"/>
                <w:b/>
              </w:rPr>
              <w:t>бизнес-идей</w:t>
            </w:r>
            <w:proofErr w:type="gramEnd"/>
            <w:r w:rsidR="00B9290C" w:rsidRPr="00FD77FF">
              <w:rPr>
                <w:rFonts w:ascii="Arial" w:hAnsi="Arial" w:cs="Arial"/>
                <w:b/>
              </w:rPr>
              <w:t>: как стартовать и не закрыть свой проект через полгода?</w:t>
            </w:r>
          </w:p>
          <w:p w:rsidR="0039773E" w:rsidRPr="00557F59" w:rsidRDefault="00557F59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B773CE">
              <w:rPr>
                <w:rFonts w:ascii="Arial" w:hAnsi="Arial" w:cs="Arial"/>
                <w:b/>
              </w:rPr>
              <w:t>Игорь</w:t>
            </w:r>
            <w:r w:rsidRPr="00716194">
              <w:rPr>
                <w:rFonts w:ascii="Arial" w:hAnsi="Arial" w:cs="Arial"/>
                <w:b/>
              </w:rPr>
              <w:t xml:space="preserve"> Ковалев</w:t>
            </w:r>
            <w:r w:rsidRPr="000422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Президент, ГК «</w:t>
            </w:r>
            <w:r>
              <w:rPr>
                <w:rFonts w:ascii="Arial" w:hAnsi="Arial" w:cs="Arial"/>
                <w:lang w:val="en-US"/>
              </w:rPr>
              <w:t>DI</w:t>
            </w:r>
            <w:r w:rsidRPr="0071619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Group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7902" w:type="dxa"/>
            <w:gridSpan w:val="2"/>
            <w:vMerge/>
          </w:tcPr>
          <w:p w:rsidR="00163A00" w:rsidRDefault="00163A00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031C0A">
        <w:tc>
          <w:tcPr>
            <w:tcW w:w="1955" w:type="dxa"/>
          </w:tcPr>
          <w:p w:rsidR="00B9290C" w:rsidRDefault="004E6749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FD77F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 – 14</w:t>
            </w:r>
            <w:r w:rsidR="00C10C96">
              <w:rPr>
                <w:rFonts w:ascii="Arial" w:hAnsi="Arial" w:cs="Arial"/>
              </w:rPr>
              <w:t>:10</w:t>
            </w:r>
          </w:p>
        </w:tc>
        <w:tc>
          <w:tcPr>
            <w:tcW w:w="4850" w:type="dxa"/>
            <w:gridSpan w:val="2"/>
          </w:tcPr>
          <w:p w:rsidR="00557F59" w:rsidRPr="00B773CE" w:rsidRDefault="00557F59" w:rsidP="00557F59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Привлечение инвестиций: как правильно выбрать финансовую модель и где найти инвесторов?</w:t>
            </w:r>
          </w:p>
          <w:p w:rsidR="00522627" w:rsidRPr="00662128" w:rsidRDefault="00557F59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>Александр Румянцев</w:t>
            </w:r>
            <w:r>
              <w:rPr>
                <w:rFonts w:ascii="Arial" w:hAnsi="Arial" w:cs="Arial"/>
              </w:rPr>
              <w:t xml:space="preserve">, частный инвестор, </w:t>
            </w:r>
            <w:r w:rsidRPr="00F3599D">
              <w:rPr>
                <w:rFonts w:ascii="Arial" w:hAnsi="Arial" w:cs="Arial"/>
              </w:rPr>
              <w:t xml:space="preserve">специалист финансового рынка по </w:t>
            </w:r>
            <w:r w:rsidRPr="00F3599D">
              <w:rPr>
                <w:rFonts w:ascii="Arial" w:hAnsi="Arial" w:cs="Arial"/>
              </w:rPr>
              <w:lastRenderedPageBreak/>
              <w:t>управлению ценными бумагами</w:t>
            </w:r>
          </w:p>
        </w:tc>
        <w:tc>
          <w:tcPr>
            <w:tcW w:w="7902" w:type="dxa"/>
            <w:gridSpan w:val="2"/>
            <w:vMerge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596EE3">
        <w:tc>
          <w:tcPr>
            <w:tcW w:w="1955" w:type="dxa"/>
          </w:tcPr>
          <w:p w:rsidR="00B9290C" w:rsidRDefault="00E20137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4E6749">
              <w:rPr>
                <w:rFonts w:ascii="Arial" w:hAnsi="Arial" w:cs="Arial"/>
              </w:rPr>
              <w:t>4:10 – 14</w:t>
            </w:r>
            <w:r w:rsidR="00C10C96">
              <w:rPr>
                <w:rFonts w:ascii="Arial" w:hAnsi="Arial" w:cs="Arial"/>
              </w:rPr>
              <w:t>:30</w:t>
            </w:r>
          </w:p>
        </w:tc>
        <w:tc>
          <w:tcPr>
            <w:tcW w:w="4850" w:type="dxa"/>
            <w:gridSpan w:val="2"/>
          </w:tcPr>
          <w:p w:rsidR="00557F59" w:rsidRPr="00DB3643" w:rsidRDefault="00557F59" w:rsidP="00557F59">
            <w:pPr>
              <w:spacing w:line="360" w:lineRule="auto"/>
              <w:rPr>
                <w:rFonts w:ascii="Arial" w:hAnsi="Arial" w:cs="Arial"/>
                <w:b/>
              </w:rPr>
            </w:pPr>
            <w:r w:rsidRPr="00DB3643">
              <w:rPr>
                <w:rFonts w:ascii="Arial" w:hAnsi="Arial" w:cs="Arial"/>
                <w:b/>
              </w:rPr>
              <w:t>Финансирование растущего бизнеса в России</w:t>
            </w:r>
          </w:p>
          <w:p w:rsidR="00B9290C" w:rsidRPr="00DF63BF" w:rsidRDefault="00557F59" w:rsidP="00557F59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>Андрей Зотов</w:t>
            </w:r>
            <w:r>
              <w:rPr>
                <w:rFonts w:ascii="Arial" w:hAnsi="Arial" w:cs="Arial"/>
              </w:rPr>
              <w:t>, Управляющий п</w:t>
            </w:r>
            <w:r w:rsidRPr="00DB3643">
              <w:rPr>
                <w:rFonts w:ascii="Arial" w:hAnsi="Arial" w:cs="Arial"/>
              </w:rPr>
              <w:t>артнер</w:t>
            </w:r>
            <w:r>
              <w:rPr>
                <w:rFonts w:ascii="Arial" w:hAnsi="Arial" w:cs="Arial"/>
              </w:rPr>
              <w:t>,</w:t>
            </w:r>
            <w:r w:rsidRPr="00DB3643">
              <w:rPr>
                <w:rFonts w:ascii="Arial" w:hAnsi="Arial" w:cs="Arial"/>
              </w:rPr>
              <w:t xml:space="preserve"> ADJ </w:t>
            </w:r>
            <w:proofErr w:type="spellStart"/>
            <w:r w:rsidRPr="00DB3643">
              <w:rPr>
                <w:rFonts w:ascii="Arial" w:hAnsi="Arial" w:cs="Arial"/>
              </w:rPr>
              <w:t>Consulting</w:t>
            </w:r>
            <w:proofErr w:type="spellEnd"/>
          </w:p>
        </w:tc>
        <w:tc>
          <w:tcPr>
            <w:tcW w:w="7902" w:type="dxa"/>
            <w:gridSpan w:val="2"/>
            <w:vMerge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773CE" w:rsidRPr="00E82BEF" w:rsidTr="00596EE3">
        <w:tc>
          <w:tcPr>
            <w:tcW w:w="1955" w:type="dxa"/>
          </w:tcPr>
          <w:p w:rsidR="00B773CE" w:rsidRDefault="004E6749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773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30 – 14</w:t>
            </w:r>
            <w:r w:rsidR="00C10C96">
              <w:rPr>
                <w:rFonts w:ascii="Arial" w:hAnsi="Arial" w:cs="Arial"/>
              </w:rPr>
              <w:t>:50</w:t>
            </w:r>
          </w:p>
        </w:tc>
        <w:tc>
          <w:tcPr>
            <w:tcW w:w="4850" w:type="dxa"/>
            <w:gridSpan w:val="2"/>
          </w:tcPr>
          <w:p w:rsidR="00557F59" w:rsidRPr="00BF4D52" w:rsidRDefault="00557F59" w:rsidP="00557F59">
            <w:pPr>
              <w:spacing w:line="360" w:lineRule="auto"/>
              <w:rPr>
                <w:rFonts w:ascii="Arial" w:hAnsi="Arial" w:cs="Arial"/>
                <w:b/>
              </w:rPr>
            </w:pPr>
            <w:r w:rsidRPr="00BF4D52">
              <w:rPr>
                <w:rFonts w:ascii="Arial" w:hAnsi="Arial" w:cs="Arial"/>
                <w:b/>
              </w:rPr>
              <w:t xml:space="preserve">Как завоевать мир? Рецепты взрывного роста, </w:t>
            </w:r>
            <w:r>
              <w:rPr>
                <w:rFonts w:ascii="Arial" w:hAnsi="Arial" w:cs="Arial"/>
                <w:b/>
              </w:rPr>
              <w:t xml:space="preserve">на </w:t>
            </w:r>
            <w:r w:rsidRPr="00BF4D52">
              <w:rPr>
                <w:rFonts w:ascii="Arial" w:hAnsi="Arial" w:cs="Arial"/>
                <w:b/>
              </w:rPr>
              <w:t>пример</w:t>
            </w:r>
            <w:r>
              <w:rPr>
                <w:rFonts w:ascii="Arial" w:hAnsi="Arial" w:cs="Arial"/>
                <w:b/>
              </w:rPr>
              <w:t>е вывода проектов</w:t>
            </w:r>
            <w:r w:rsidRPr="00BF4D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на рынки </w:t>
            </w:r>
            <w:r w:rsidRPr="00BF4D52">
              <w:rPr>
                <w:rFonts w:ascii="Arial" w:hAnsi="Arial" w:cs="Arial"/>
                <w:b/>
              </w:rPr>
              <w:t>Сингапура</w:t>
            </w:r>
          </w:p>
          <w:p w:rsidR="00B773CE" w:rsidRPr="00B773CE" w:rsidRDefault="00557F59" w:rsidP="00557F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Виктор Ларионов</w:t>
            </w:r>
            <w:r>
              <w:rPr>
                <w:rFonts w:ascii="Arial" w:hAnsi="Arial" w:cs="Arial"/>
              </w:rPr>
              <w:t xml:space="preserve">, Партнер, </w:t>
            </w:r>
            <w:proofErr w:type="spellStart"/>
            <w:r>
              <w:rPr>
                <w:rFonts w:ascii="Arial" w:hAnsi="Arial" w:cs="Arial"/>
                <w:lang w:val="en-US"/>
              </w:rPr>
              <w:t>HaxVentures</w:t>
            </w:r>
            <w:proofErr w:type="spellEnd"/>
            <w:r w:rsidRPr="00DF63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(Сингапур)</w:t>
            </w:r>
          </w:p>
        </w:tc>
        <w:tc>
          <w:tcPr>
            <w:tcW w:w="7902" w:type="dxa"/>
            <w:gridSpan w:val="2"/>
            <w:vMerge/>
          </w:tcPr>
          <w:p w:rsidR="00B773CE" w:rsidRDefault="00B773CE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596EE3">
        <w:tc>
          <w:tcPr>
            <w:tcW w:w="1955" w:type="dxa"/>
          </w:tcPr>
          <w:p w:rsidR="00B9290C" w:rsidRDefault="004E6749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773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 – 15</w:t>
            </w:r>
            <w:r w:rsidR="00C10C96">
              <w:rPr>
                <w:rFonts w:ascii="Arial" w:hAnsi="Arial" w:cs="Arial"/>
              </w:rPr>
              <w:t>:10</w:t>
            </w:r>
          </w:p>
        </w:tc>
        <w:tc>
          <w:tcPr>
            <w:tcW w:w="4850" w:type="dxa"/>
            <w:gridSpan w:val="2"/>
          </w:tcPr>
          <w:p w:rsidR="00557F59" w:rsidRDefault="00557F59" w:rsidP="00557F59">
            <w:pPr>
              <w:spacing w:line="360" w:lineRule="auto"/>
              <w:rPr>
                <w:rFonts w:ascii="Arial" w:hAnsi="Arial" w:cs="Arial"/>
                <w:b/>
              </w:rPr>
            </w:pPr>
            <w:r w:rsidRPr="00B773CE">
              <w:rPr>
                <w:rFonts w:ascii="Arial" w:hAnsi="Arial" w:cs="Arial"/>
                <w:b/>
              </w:rPr>
              <w:t>Совместные инновации с международной корпорацией. Путь на глобальный рынок через партнерство</w:t>
            </w:r>
          </w:p>
          <w:p w:rsidR="0039773E" w:rsidRPr="0004226E" w:rsidRDefault="00557F59" w:rsidP="00557F5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Вячеслав Гершов</w:t>
            </w:r>
            <w:r>
              <w:rPr>
                <w:rFonts w:ascii="Arial" w:hAnsi="Arial" w:cs="Arial"/>
              </w:rPr>
              <w:t xml:space="preserve">, </w:t>
            </w:r>
            <w:r w:rsidRPr="00B773CE">
              <w:rPr>
                <w:rFonts w:ascii="Arial" w:hAnsi="Arial" w:cs="Arial"/>
              </w:rPr>
              <w:t>Дир</w:t>
            </w:r>
            <w:r>
              <w:rPr>
                <w:rFonts w:ascii="Arial" w:hAnsi="Arial" w:cs="Arial"/>
              </w:rPr>
              <w:t xml:space="preserve">ектор по развитию бизнеса в СНГ, </w:t>
            </w:r>
            <w:r w:rsidRPr="00B773CE">
              <w:rPr>
                <w:rFonts w:ascii="Arial" w:hAnsi="Arial" w:cs="Arial"/>
              </w:rPr>
              <w:t xml:space="preserve">САП </w:t>
            </w:r>
            <w:proofErr w:type="spellStart"/>
            <w:r w:rsidRPr="00B773CE">
              <w:rPr>
                <w:rFonts w:ascii="Arial" w:hAnsi="Arial" w:cs="Arial"/>
              </w:rPr>
              <w:t>Лабс</w:t>
            </w:r>
            <w:proofErr w:type="spellEnd"/>
          </w:p>
        </w:tc>
        <w:tc>
          <w:tcPr>
            <w:tcW w:w="7902" w:type="dxa"/>
            <w:gridSpan w:val="2"/>
            <w:vMerge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596EE3">
        <w:tc>
          <w:tcPr>
            <w:tcW w:w="1955" w:type="dxa"/>
          </w:tcPr>
          <w:p w:rsidR="00B9290C" w:rsidRDefault="00E20137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6749">
              <w:rPr>
                <w:rFonts w:ascii="Arial" w:hAnsi="Arial" w:cs="Arial"/>
              </w:rPr>
              <w:t>5:10 – 15</w:t>
            </w:r>
            <w:r w:rsidR="00C10C96">
              <w:rPr>
                <w:rFonts w:ascii="Arial" w:hAnsi="Arial" w:cs="Arial"/>
              </w:rPr>
              <w:t>:40</w:t>
            </w:r>
          </w:p>
        </w:tc>
        <w:tc>
          <w:tcPr>
            <w:tcW w:w="4850" w:type="dxa"/>
            <w:gridSpan w:val="2"/>
          </w:tcPr>
          <w:p w:rsidR="00861810" w:rsidRDefault="0086181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861810">
              <w:rPr>
                <w:rFonts w:ascii="Arial" w:hAnsi="Arial" w:cs="Arial"/>
                <w:b/>
              </w:rPr>
              <w:t xml:space="preserve">Создаем </w:t>
            </w:r>
            <w:proofErr w:type="spellStart"/>
            <w:r w:rsidRPr="00861810">
              <w:rPr>
                <w:rFonts w:ascii="Arial" w:hAnsi="Arial" w:cs="Arial"/>
                <w:b/>
              </w:rPr>
              <w:t>стартап</w:t>
            </w:r>
            <w:proofErr w:type="spellEnd"/>
            <w:r w:rsidRPr="00861810">
              <w:rPr>
                <w:rFonts w:ascii="Arial" w:hAnsi="Arial" w:cs="Arial"/>
                <w:b/>
              </w:rPr>
              <w:t>, патентуем разработку и привлекаем инвестиции. Практические советы от па</w:t>
            </w:r>
            <w:r w:rsidR="00557F59">
              <w:rPr>
                <w:rFonts w:ascii="Arial" w:hAnsi="Arial" w:cs="Arial"/>
                <w:b/>
              </w:rPr>
              <w:t>тентных поверенных и юристов Центра Интеллектуальной Собственности</w:t>
            </w:r>
            <w:r w:rsidRPr="0086181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61810">
              <w:rPr>
                <w:rFonts w:ascii="Arial" w:hAnsi="Arial" w:cs="Arial"/>
                <w:b/>
              </w:rPr>
              <w:t>Сколково</w:t>
            </w:r>
            <w:proofErr w:type="spellEnd"/>
          </w:p>
          <w:p w:rsidR="00710C2B" w:rsidRPr="00710C2B" w:rsidRDefault="00710C2B" w:rsidP="00287C67">
            <w:pPr>
              <w:spacing w:line="360" w:lineRule="auto"/>
              <w:rPr>
                <w:rFonts w:ascii="Arial" w:hAnsi="Arial" w:cs="Arial"/>
              </w:rPr>
            </w:pPr>
            <w:r w:rsidRPr="00710C2B">
              <w:rPr>
                <w:rFonts w:ascii="Arial" w:hAnsi="Arial" w:cs="Arial"/>
                <w:b/>
              </w:rPr>
              <w:t xml:space="preserve">Дарья </w:t>
            </w:r>
            <w:proofErr w:type="spellStart"/>
            <w:r w:rsidRPr="00710C2B">
              <w:rPr>
                <w:rFonts w:ascii="Arial" w:hAnsi="Arial" w:cs="Arial"/>
                <w:b/>
              </w:rPr>
              <w:t>Сметнева</w:t>
            </w:r>
            <w:proofErr w:type="spellEnd"/>
            <w:r w:rsidRPr="00710C2B">
              <w:rPr>
                <w:rFonts w:ascii="Arial" w:hAnsi="Arial" w:cs="Arial"/>
              </w:rPr>
              <w:t xml:space="preserve">, юрист Правовой практики ЦИС </w:t>
            </w:r>
            <w:proofErr w:type="spellStart"/>
            <w:r w:rsidRPr="00710C2B">
              <w:rPr>
                <w:rFonts w:ascii="Arial" w:hAnsi="Arial" w:cs="Arial"/>
              </w:rPr>
              <w:t>Сколково</w:t>
            </w:r>
            <w:proofErr w:type="spellEnd"/>
          </w:p>
          <w:p w:rsidR="00DB3643" w:rsidRPr="00710C2B" w:rsidRDefault="00710C2B" w:rsidP="00287C67">
            <w:pPr>
              <w:spacing w:line="360" w:lineRule="auto"/>
              <w:rPr>
                <w:rFonts w:ascii="Arial" w:hAnsi="Arial" w:cs="Arial"/>
              </w:rPr>
            </w:pPr>
            <w:r w:rsidRPr="00710C2B">
              <w:rPr>
                <w:rFonts w:ascii="Arial" w:hAnsi="Arial" w:cs="Arial"/>
                <w:b/>
              </w:rPr>
              <w:t>Мария Пустовалова</w:t>
            </w:r>
            <w:r w:rsidRPr="00710C2B">
              <w:rPr>
                <w:rFonts w:ascii="Arial" w:hAnsi="Arial" w:cs="Arial"/>
              </w:rPr>
              <w:t>, Руководи</w:t>
            </w:r>
            <w:r w:rsidR="000E525E">
              <w:rPr>
                <w:rFonts w:ascii="Arial" w:hAnsi="Arial" w:cs="Arial"/>
              </w:rPr>
              <w:t xml:space="preserve">тель направления </w:t>
            </w:r>
            <w:proofErr w:type="spellStart"/>
            <w:r w:rsidR="000E525E">
              <w:rPr>
                <w:rFonts w:ascii="Arial" w:hAnsi="Arial" w:cs="Arial"/>
              </w:rPr>
              <w:t>Биомед</w:t>
            </w:r>
            <w:proofErr w:type="spellEnd"/>
            <w:r w:rsidR="000E525E">
              <w:rPr>
                <w:rFonts w:ascii="Arial" w:hAnsi="Arial" w:cs="Arial"/>
              </w:rPr>
              <w:t xml:space="preserve"> Патентн</w:t>
            </w:r>
            <w:r w:rsidRPr="00710C2B">
              <w:rPr>
                <w:rFonts w:ascii="Arial" w:hAnsi="Arial" w:cs="Arial"/>
              </w:rPr>
              <w:t xml:space="preserve">ой практики ЦИС </w:t>
            </w:r>
            <w:proofErr w:type="spellStart"/>
            <w:r w:rsidRPr="00710C2B">
              <w:rPr>
                <w:rFonts w:ascii="Arial" w:hAnsi="Arial" w:cs="Arial"/>
              </w:rPr>
              <w:t>Сколково</w:t>
            </w:r>
            <w:proofErr w:type="spellEnd"/>
          </w:p>
        </w:tc>
        <w:tc>
          <w:tcPr>
            <w:tcW w:w="7902" w:type="dxa"/>
            <w:gridSpan w:val="2"/>
            <w:vMerge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596EE3">
        <w:tc>
          <w:tcPr>
            <w:tcW w:w="1955" w:type="dxa"/>
          </w:tcPr>
          <w:p w:rsidR="00B9290C" w:rsidRDefault="004E6749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  <w:r w:rsidR="00B773CE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40 – 16</w:t>
            </w:r>
            <w:r w:rsidR="00C10C96">
              <w:rPr>
                <w:rFonts w:ascii="Arial" w:hAnsi="Arial" w:cs="Arial"/>
              </w:rPr>
              <w:t>:00</w:t>
            </w:r>
          </w:p>
        </w:tc>
        <w:tc>
          <w:tcPr>
            <w:tcW w:w="4850" w:type="dxa"/>
            <w:gridSpan w:val="2"/>
          </w:tcPr>
          <w:p w:rsidR="00861810" w:rsidRDefault="00861810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 xml:space="preserve">Экспертиза </w:t>
            </w:r>
            <w:proofErr w:type="spellStart"/>
            <w:r w:rsidRPr="00F3599D">
              <w:rPr>
                <w:rFonts w:ascii="Arial" w:hAnsi="Arial" w:cs="Arial"/>
                <w:b/>
              </w:rPr>
              <w:t>Ско</w:t>
            </w:r>
            <w:r>
              <w:rPr>
                <w:rFonts w:ascii="Arial" w:hAnsi="Arial" w:cs="Arial"/>
                <w:b/>
              </w:rPr>
              <w:t>лково</w:t>
            </w:r>
            <w:proofErr w:type="spellEnd"/>
            <w:r>
              <w:rPr>
                <w:rFonts w:ascii="Arial" w:hAnsi="Arial" w:cs="Arial"/>
                <w:b/>
              </w:rPr>
              <w:t xml:space="preserve"> – академики для </w:t>
            </w:r>
            <w:proofErr w:type="spellStart"/>
            <w:r>
              <w:rPr>
                <w:rFonts w:ascii="Arial" w:hAnsi="Arial" w:cs="Arial"/>
                <w:b/>
              </w:rPr>
              <w:t>стартапа</w:t>
            </w:r>
            <w:proofErr w:type="spellEnd"/>
          </w:p>
          <w:p w:rsidR="0039773E" w:rsidRPr="00152CED" w:rsidRDefault="00861810" w:rsidP="00287C67">
            <w:pPr>
              <w:spacing w:line="360" w:lineRule="auto"/>
              <w:rPr>
                <w:rFonts w:ascii="Arial" w:hAnsi="Arial" w:cs="Arial"/>
                <w:i/>
              </w:rPr>
            </w:pPr>
            <w:r w:rsidRPr="00F3599D">
              <w:rPr>
                <w:rFonts w:ascii="Arial" w:hAnsi="Arial" w:cs="Arial"/>
                <w:b/>
              </w:rPr>
              <w:t xml:space="preserve">Василий </w:t>
            </w:r>
            <w:proofErr w:type="spellStart"/>
            <w:r w:rsidRPr="00F3599D">
              <w:rPr>
                <w:rFonts w:ascii="Arial" w:hAnsi="Arial" w:cs="Arial"/>
                <w:b/>
              </w:rPr>
              <w:t>Куцаков</w:t>
            </w:r>
            <w:proofErr w:type="spellEnd"/>
            <w:r>
              <w:rPr>
                <w:rFonts w:ascii="Arial" w:hAnsi="Arial" w:cs="Arial"/>
              </w:rPr>
              <w:t>, Р</w:t>
            </w:r>
            <w:r w:rsidRPr="00F3599D">
              <w:rPr>
                <w:rFonts w:ascii="Arial" w:hAnsi="Arial" w:cs="Arial"/>
              </w:rPr>
              <w:t>уководитель направления экспертизы, Фонд «</w:t>
            </w:r>
            <w:proofErr w:type="spellStart"/>
            <w:r w:rsidRPr="00F3599D">
              <w:rPr>
                <w:rFonts w:ascii="Arial" w:hAnsi="Arial" w:cs="Arial"/>
              </w:rPr>
              <w:t>Сколково</w:t>
            </w:r>
            <w:proofErr w:type="spellEnd"/>
            <w:r w:rsidRPr="00F3599D">
              <w:rPr>
                <w:rFonts w:ascii="Arial" w:hAnsi="Arial" w:cs="Arial"/>
              </w:rPr>
              <w:t>»</w:t>
            </w:r>
          </w:p>
        </w:tc>
        <w:tc>
          <w:tcPr>
            <w:tcW w:w="7902" w:type="dxa"/>
            <w:gridSpan w:val="2"/>
            <w:vMerge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14C2B" w:rsidRPr="00E82BEF" w:rsidTr="00596EE3">
        <w:tc>
          <w:tcPr>
            <w:tcW w:w="1955" w:type="dxa"/>
          </w:tcPr>
          <w:p w:rsidR="00214C2B" w:rsidRDefault="00214C2B" w:rsidP="00C10C9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6749">
              <w:rPr>
                <w:rFonts w:ascii="Arial" w:hAnsi="Arial" w:cs="Arial"/>
              </w:rPr>
              <w:t>6:00 – 16</w:t>
            </w:r>
            <w:r w:rsidR="00C10C96">
              <w:rPr>
                <w:rFonts w:ascii="Arial" w:hAnsi="Arial" w:cs="Arial"/>
              </w:rPr>
              <w:t>:15</w:t>
            </w:r>
          </w:p>
        </w:tc>
        <w:tc>
          <w:tcPr>
            <w:tcW w:w="4850" w:type="dxa"/>
            <w:gridSpan w:val="2"/>
          </w:tcPr>
          <w:p w:rsidR="00214C2B" w:rsidRDefault="00214C2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Сибирская венчурная ярмарка как инструмент привлечения инвестиций</w:t>
            </w:r>
          </w:p>
          <w:p w:rsidR="00214C2B" w:rsidRDefault="00214C2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Орлова Олеся</w:t>
            </w:r>
            <w:r>
              <w:rPr>
                <w:rFonts w:ascii="Arial" w:hAnsi="Arial" w:cs="Arial"/>
              </w:rPr>
              <w:t>, заместитель Министра образования, науки и инновационной политики Новосибирской области</w:t>
            </w:r>
          </w:p>
        </w:tc>
        <w:tc>
          <w:tcPr>
            <w:tcW w:w="7902" w:type="dxa"/>
            <w:gridSpan w:val="2"/>
            <w:vMerge/>
          </w:tcPr>
          <w:p w:rsidR="00214C2B" w:rsidRDefault="00214C2B" w:rsidP="00287C67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9290C" w:rsidRPr="00E82BEF" w:rsidTr="00CE1B2D">
        <w:tc>
          <w:tcPr>
            <w:tcW w:w="14707" w:type="dxa"/>
            <w:gridSpan w:val="5"/>
          </w:tcPr>
          <w:p w:rsidR="00B9290C" w:rsidRPr="00E83CF9" w:rsidRDefault="004E6749" w:rsidP="00287C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="00B05D7F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15 – 16</w:t>
            </w:r>
            <w:r w:rsidR="00C10C96">
              <w:rPr>
                <w:rFonts w:ascii="Arial" w:hAnsi="Arial" w:cs="Arial"/>
                <w:b/>
              </w:rPr>
              <w:t>:30</w:t>
            </w:r>
          </w:p>
          <w:p w:rsidR="00B9290C" w:rsidRPr="00E83CF9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E83CF9">
              <w:rPr>
                <w:rFonts w:ascii="Arial" w:hAnsi="Arial" w:cs="Arial"/>
                <w:b/>
              </w:rPr>
              <w:t>ПЕРЕРЫВ</w:t>
            </w:r>
          </w:p>
        </w:tc>
      </w:tr>
      <w:tr w:rsidR="00B9290C" w:rsidRPr="00E82BEF" w:rsidTr="00031C0A">
        <w:tc>
          <w:tcPr>
            <w:tcW w:w="1955" w:type="dxa"/>
          </w:tcPr>
          <w:p w:rsidR="00B9290C" w:rsidRDefault="004E6749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10C96">
              <w:rPr>
                <w:rFonts w:ascii="Arial" w:hAnsi="Arial" w:cs="Arial"/>
              </w:rPr>
              <w:t>:30</w:t>
            </w:r>
            <w:r>
              <w:rPr>
                <w:rFonts w:ascii="Arial" w:hAnsi="Arial" w:cs="Arial"/>
              </w:rPr>
              <w:t xml:space="preserve"> – 17:3</w:t>
            </w:r>
            <w:r w:rsidR="00B9290C">
              <w:rPr>
                <w:rFonts w:ascii="Arial" w:hAnsi="Arial" w:cs="Arial"/>
              </w:rPr>
              <w:t>0</w:t>
            </w:r>
          </w:p>
        </w:tc>
        <w:tc>
          <w:tcPr>
            <w:tcW w:w="4850" w:type="dxa"/>
            <w:gridSpan w:val="2"/>
          </w:tcPr>
          <w:p w:rsidR="00B9290C" w:rsidRPr="00B00CBB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B00CBB">
              <w:rPr>
                <w:rFonts w:ascii="Arial" w:hAnsi="Arial" w:cs="Arial"/>
                <w:b/>
              </w:rPr>
              <w:t>Стартап</w:t>
            </w:r>
            <w:proofErr w:type="spellEnd"/>
            <w:r w:rsidRPr="00B00CBB">
              <w:rPr>
                <w:rFonts w:ascii="Arial" w:hAnsi="Arial" w:cs="Arial"/>
                <w:b/>
              </w:rPr>
              <w:t>-игра</w:t>
            </w:r>
          </w:p>
          <w:p w:rsidR="00B9290C" w:rsidRPr="005D06E0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5D06E0">
              <w:rPr>
                <w:rFonts w:ascii="Arial" w:hAnsi="Arial" w:cs="Arial"/>
              </w:rPr>
              <w:t xml:space="preserve">Создай </w:t>
            </w:r>
            <w:proofErr w:type="gramStart"/>
            <w:r w:rsidRPr="005D06E0">
              <w:rPr>
                <w:rFonts w:ascii="Arial" w:hAnsi="Arial" w:cs="Arial"/>
              </w:rPr>
              <w:t>свой</w:t>
            </w:r>
            <w:proofErr w:type="gramEnd"/>
            <w:r w:rsidRPr="005D06E0">
              <w:rPr>
                <w:rFonts w:ascii="Arial" w:hAnsi="Arial" w:cs="Arial"/>
              </w:rPr>
              <w:t xml:space="preserve"> </w:t>
            </w:r>
            <w:proofErr w:type="spellStart"/>
            <w:r w:rsidRPr="005D06E0">
              <w:rPr>
                <w:rFonts w:ascii="Arial" w:hAnsi="Arial" w:cs="Arial"/>
              </w:rPr>
              <w:t>стартап</w:t>
            </w:r>
            <w:proofErr w:type="spellEnd"/>
            <w:r w:rsidRPr="005D06E0">
              <w:rPr>
                <w:rFonts w:ascii="Arial" w:hAnsi="Arial" w:cs="Arial"/>
              </w:rPr>
              <w:t xml:space="preserve"> от идеи до прототипа.</w:t>
            </w:r>
          </w:p>
          <w:p w:rsidR="00801383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5D06E0">
              <w:rPr>
                <w:rFonts w:ascii="Arial" w:hAnsi="Arial" w:cs="Arial"/>
              </w:rPr>
              <w:t xml:space="preserve">Обучающая программа, совмещающая и теорию, и практику, и позволяющая проработать идею по стандартным вопросам: экономические расчеты, формирование команды, успешные маркетинговые ходы и </w:t>
            </w:r>
            <w:proofErr w:type="spellStart"/>
            <w:r w:rsidRPr="005D06E0">
              <w:rPr>
                <w:rFonts w:ascii="Arial" w:hAnsi="Arial" w:cs="Arial"/>
              </w:rPr>
              <w:t>тд</w:t>
            </w:r>
            <w:proofErr w:type="spellEnd"/>
          </w:p>
          <w:p w:rsidR="00F11DD3" w:rsidRDefault="00660A5C" w:rsidP="00287C67">
            <w:pPr>
              <w:spacing w:line="360" w:lineRule="auto"/>
              <w:rPr>
                <w:rFonts w:ascii="Arial" w:hAnsi="Arial" w:cs="Arial"/>
              </w:rPr>
            </w:pPr>
            <w:r w:rsidRPr="00660A5C">
              <w:rPr>
                <w:rFonts w:ascii="Arial" w:hAnsi="Arial" w:cs="Arial"/>
                <w:b/>
              </w:rPr>
              <w:t>Андрей Зотов</w:t>
            </w:r>
            <w:r w:rsidRPr="00660A5C">
              <w:rPr>
                <w:rFonts w:ascii="Arial" w:hAnsi="Arial" w:cs="Arial"/>
              </w:rPr>
              <w:t xml:space="preserve">, Управляющий партнер, ADJ </w:t>
            </w:r>
            <w:proofErr w:type="spellStart"/>
            <w:r w:rsidRPr="00660A5C">
              <w:rPr>
                <w:rFonts w:ascii="Arial" w:hAnsi="Arial" w:cs="Arial"/>
              </w:rPr>
              <w:t>Consulting</w:t>
            </w:r>
            <w:proofErr w:type="spellEnd"/>
          </w:p>
        </w:tc>
        <w:tc>
          <w:tcPr>
            <w:tcW w:w="7902" w:type="dxa"/>
            <w:gridSpan w:val="2"/>
          </w:tcPr>
          <w:p w:rsidR="00B9290C" w:rsidRPr="00B00CBB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B00CBB">
              <w:rPr>
                <w:rFonts w:ascii="Arial" w:hAnsi="Arial" w:cs="Arial"/>
                <w:b/>
              </w:rPr>
              <w:t>Продолжение менторской сессии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12752" w:type="dxa"/>
            <w:gridSpan w:val="4"/>
          </w:tcPr>
          <w:p w:rsidR="00B9290C" w:rsidRPr="00163A00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163A00">
              <w:rPr>
                <w:rFonts w:ascii="Arial" w:hAnsi="Arial" w:cs="Arial"/>
                <w:b/>
              </w:rPr>
              <w:t xml:space="preserve">Неформальное общение участников мероприятия. </w:t>
            </w:r>
            <w:r w:rsidRPr="00163A00">
              <w:rPr>
                <w:rFonts w:ascii="Arial" w:hAnsi="Arial" w:cs="Arial"/>
                <w:b/>
                <w:lang w:val="en-US"/>
              </w:rPr>
              <w:t>Networking</w:t>
            </w:r>
            <w:r w:rsidRPr="00163A00">
              <w:rPr>
                <w:rFonts w:ascii="Arial" w:hAnsi="Arial" w:cs="Arial"/>
                <w:b/>
              </w:rPr>
              <w:t>-вечеринка (место будет объявлено дополнительно)</w:t>
            </w:r>
          </w:p>
        </w:tc>
      </w:tr>
      <w:tr w:rsidR="00B9290C" w:rsidRPr="00E82BEF" w:rsidTr="005E0DFB">
        <w:tc>
          <w:tcPr>
            <w:tcW w:w="14707" w:type="dxa"/>
            <w:gridSpan w:val="5"/>
            <w:shd w:val="clear" w:color="auto" w:fill="DBE5F1" w:themeFill="accent1" w:themeFillTint="33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ДЕНЬ 2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 – 10:00</w:t>
            </w:r>
          </w:p>
        </w:tc>
        <w:tc>
          <w:tcPr>
            <w:tcW w:w="12752" w:type="dxa"/>
            <w:gridSpan w:val="4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Регистрация участников и утренний кофе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10:00 – 11:00</w:t>
            </w:r>
          </w:p>
        </w:tc>
        <w:tc>
          <w:tcPr>
            <w:tcW w:w="12752" w:type="dxa"/>
            <w:gridSpan w:val="4"/>
          </w:tcPr>
          <w:p w:rsidR="00B9290C" w:rsidRPr="00276EF7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276EF7">
              <w:rPr>
                <w:rFonts w:ascii="Arial" w:hAnsi="Arial" w:cs="Arial"/>
                <w:b/>
              </w:rPr>
              <w:t>Мастер-класс «</w:t>
            </w:r>
            <w:r>
              <w:rPr>
                <w:rFonts w:ascii="Arial" w:hAnsi="Arial" w:cs="Arial"/>
                <w:b/>
              </w:rPr>
              <w:t>Взлеты и падения в предпринимательстве: волшебный мир обучения</w:t>
            </w:r>
            <w:r w:rsidRPr="00276EF7">
              <w:rPr>
                <w:rFonts w:ascii="Arial" w:hAnsi="Arial" w:cs="Arial"/>
                <w:b/>
              </w:rPr>
              <w:t>»</w:t>
            </w:r>
          </w:p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B00CBB">
              <w:rPr>
                <w:rFonts w:ascii="Arial" w:hAnsi="Arial" w:cs="Arial"/>
                <w:b/>
              </w:rPr>
              <w:t>Пекка</w:t>
            </w:r>
            <w:proofErr w:type="spellEnd"/>
            <w:r w:rsidRPr="00B00CB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00CBB">
              <w:rPr>
                <w:rFonts w:ascii="Arial" w:hAnsi="Arial" w:cs="Arial"/>
                <w:b/>
              </w:rPr>
              <w:t>Вильякайнен</w:t>
            </w:r>
            <w:proofErr w:type="spellEnd"/>
            <w:r>
              <w:rPr>
                <w:rFonts w:ascii="Arial" w:hAnsi="Arial" w:cs="Arial"/>
              </w:rPr>
              <w:t xml:space="preserve">, советник президента по работе со </w:t>
            </w:r>
            <w:proofErr w:type="spellStart"/>
            <w:r>
              <w:rPr>
                <w:rFonts w:ascii="Arial" w:hAnsi="Arial" w:cs="Arial"/>
              </w:rPr>
              <w:t>стартапами</w:t>
            </w:r>
            <w:proofErr w:type="spellEnd"/>
            <w:r>
              <w:rPr>
                <w:rFonts w:ascii="Arial" w:hAnsi="Arial" w:cs="Arial"/>
              </w:rPr>
              <w:t>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FD763F">
              <w:rPr>
                <w:rFonts w:ascii="Arial" w:hAnsi="Arial" w:cs="Arial"/>
              </w:rPr>
              <w:t xml:space="preserve"> </w:t>
            </w:r>
            <w:r w:rsidR="00FD763F">
              <w:rPr>
                <w:rFonts w:ascii="Arial" w:hAnsi="Arial" w:cs="Arial"/>
              </w:rPr>
              <w:t>(конференц-зал, 229 аудитория)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11:10</w:t>
            </w:r>
          </w:p>
        </w:tc>
        <w:tc>
          <w:tcPr>
            <w:tcW w:w="12752" w:type="dxa"/>
            <w:gridSpan w:val="4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Правила конкурса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11:10 – 11:30</w:t>
            </w:r>
          </w:p>
        </w:tc>
        <w:tc>
          <w:tcPr>
            <w:tcW w:w="12752" w:type="dxa"/>
            <w:gridSpan w:val="4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ПЕРЕРЫВ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11:30 – 14:00</w:t>
            </w:r>
          </w:p>
        </w:tc>
        <w:tc>
          <w:tcPr>
            <w:tcW w:w="12752" w:type="dxa"/>
            <w:gridSpan w:val="4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конкурса по 3 направлениям (проходят параллельно)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</w:rPr>
              <w:t>Индустриальный трек</w:t>
            </w:r>
            <w:r w:rsidR="00FD763F">
              <w:rPr>
                <w:rFonts w:ascii="Arial" w:hAnsi="Arial" w:cs="Arial"/>
                <w:b/>
                <w:u w:val="single"/>
              </w:rPr>
              <w:t xml:space="preserve"> (ауд.229)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Жюри:</w:t>
            </w:r>
          </w:p>
          <w:p w:rsidR="00214F43" w:rsidRDefault="00214F43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F3599D">
              <w:rPr>
                <w:rFonts w:ascii="Arial" w:hAnsi="Arial" w:cs="Arial"/>
                <w:b/>
              </w:rPr>
              <w:t xml:space="preserve">Александр </w:t>
            </w:r>
            <w:proofErr w:type="spellStart"/>
            <w:r w:rsidRPr="00F3599D">
              <w:rPr>
                <w:rFonts w:ascii="Arial" w:hAnsi="Arial" w:cs="Arial"/>
                <w:b/>
              </w:rPr>
              <w:t>Фертман</w:t>
            </w:r>
            <w:proofErr w:type="spellEnd"/>
            <w:r>
              <w:rPr>
                <w:rFonts w:ascii="Arial" w:hAnsi="Arial" w:cs="Arial"/>
              </w:rPr>
              <w:t>, Директор по науке, технологиям и образованию,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B05D7F" w:rsidRDefault="00214F43" w:rsidP="00287C67">
            <w:pPr>
              <w:spacing w:line="360" w:lineRule="auto"/>
              <w:rPr>
                <w:rFonts w:ascii="Arial" w:hAnsi="Arial" w:cs="Arial"/>
              </w:rPr>
            </w:pPr>
            <w:r w:rsidRPr="00214F43">
              <w:rPr>
                <w:rFonts w:ascii="Arial" w:hAnsi="Arial" w:cs="Arial"/>
                <w:b/>
              </w:rPr>
              <w:t>Сергей Исаев</w:t>
            </w:r>
            <w:r>
              <w:rPr>
                <w:rFonts w:ascii="Arial" w:hAnsi="Arial" w:cs="Arial"/>
              </w:rPr>
              <w:t>, проектный менеджер кластера космических и телекоммуникационных технологий,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B6DF6" w:rsidRPr="00EB6DF6" w:rsidRDefault="00EB6DF6" w:rsidP="00287C67">
            <w:pPr>
              <w:spacing w:line="360" w:lineRule="auto"/>
              <w:rPr>
                <w:rFonts w:ascii="Arial" w:hAnsi="Arial" w:cs="Arial"/>
              </w:rPr>
            </w:pPr>
            <w:r w:rsidRPr="00EB6DF6">
              <w:rPr>
                <w:rFonts w:ascii="Arial" w:hAnsi="Arial" w:cs="Arial"/>
                <w:b/>
              </w:rPr>
              <w:t xml:space="preserve">Марат </w:t>
            </w:r>
            <w:proofErr w:type="spellStart"/>
            <w:r w:rsidRPr="00EB6DF6">
              <w:rPr>
                <w:rFonts w:ascii="Arial" w:hAnsi="Arial" w:cs="Arial"/>
                <w:b/>
              </w:rPr>
              <w:t>Зайдуллин</w:t>
            </w:r>
            <w:proofErr w:type="spellEnd"/>
            <w:r>
              <w:rPr>
                <w:rFonts w:ascii="Arial" w:hAnsi="Arial" w:cs="Arial"/>
              </w:rPr>
              <w:t>, Руководитель нефтегазового</w:t>
            </w:r>
            <w:r w:rsidRPr="00EB6DF6">
              <w:rPr>
                <w:rFonts w:ascii="Arial" w:hAnsi="Arial" w:cs="Arial"/>
              </w:rPr>
              <w:t xml:space="preserve"> центр</w:t>
            </w:r>
            <w:r>
              <w:rPr>
                <w:rFonts w:ascii="Arial" w:hAnsi="Arial" w:cs="Arial"/>
              </w:rPr>
              <w:t>а в к</w:t>
            </w:r>
            <w:r w:rsidRPr="00EB6DF6">
              <w:rPr>
                <w:rFonts w:ascii="Arial" w:hAnsi="Arial" w:cs="Arial"/>
              </w:rPr>
              <w:t xml:space="preserve">ластере </w:t>
            </w:r>
            <w:proofErr w:type="spellStart"/>
            <w:r w:rsidRPr="00EB6DF6">
              <w:rPr>
                <w:rFonts w:ascii="Arial" w:hAnsi="Arial" w:cs="Arial"/>
              </w:rPr>
              <w:t>энергоэффективных</w:t>
            </w:r>
            <w:proofErr w:type="spellEnd"/>
            <w:r w:rsidRPr="00EB6DF6">
              <w:rPr>
                <w:rFonts w:ascii="Arial" w:hAnsi="Arial" w:cs="Arial"/>
              </w:rPr>
              <w:t xml:space="preserve"> технологий</w:t>
            </w:r>
            <w:r>
              <w:rPr>
                <w:rFonts w:ascii="Arial" w:hAnsi="Arial" w:cs="Arial"/>
              </w:rPr>
              <w:t>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EB6DF6" w:rsidRDefault="00EB6DF6" w:rsidP="00287C67">
            <w:pPr>
              <w:spacing w:line="360" w:lineRule="auto"/>
              <w:rPr>
                <w:rFonts w:ascii="Arial" w:hAnsi="Arial" w:cs="Arial"/>
              </w:rPr>
            </w:pPr>
            <w:r w:rsidRPr="002B06BC">
              <w:rPr>
                <w:rFonts w:ascii="Arial" w:hAnsi="Arial" w:cs="Arial"/>
                <w:b/>
              </w:rPr>
              <w:t>Арсен Гареев</w:t>
            </w:r>
            <w:r>
              <w:rPr>
                <w:rFonts w:ascii="Arial" w:hAnsi="Arial" w:cs="Arial"/>
              </w:rPr>
              <w:t xml:space="preserve">, </w:t>
            </w:r>
            <w:r w:rsidRPr="002B06BC">
              <w:rPr>
                <w:rFonts w:ascii="Arial" w:hAnsi="Arial" w:cs="Arial"/>
              </w:rPr>
              <w:t>Руководитель группы развития региональных экосистем</w:t>
            </w:r>
            <w:r>
              <w:rPr>
                <w:rFonts w:ascii="Arial" w:hAnsi="Arial" w:cs="Arial"/>
              </w:rPr>
              <w:t>, АО «РВК»</w:t>
            </w:r>
          </w:p>
          <w:p w:rsidR="00924363" w:rsidRPr="00EB6DF6" w:rsidRDefault="00924363" w:rsidP="00287C67">
            <w:pPr>
              <w:spacing w:line="360" w:lineRule="auto"/>
              <w:rPr>
                <w:rFonts w:ascii="Arial" w:hAnsi="Arial" w:cs="Arial"/>
              </w:rPr>
            </w:pPr>
            <w:r w:rsidRPr="00B773CE">
              <w:rPr>
                <w:rFonts w:ascii="Arial" w:hAnsi="Arial" w:cs="Arial"/>
                <w:b/>
              </w:rPr>
              <w:t>Игорь</w:t>
            </w:r>
            <w:r w:rsidRPr="00716194">
              <w:rPr>
                <w:rFonts w:ascii="Arial" w:hAnsi="Arial" w:cs="Arial"/>
                <w:b/>
              </w:rPr>
              <w:t xml:space="preserve"> Ковалев</w:t>
            </w:r>
            <w:r w:rsidRPr="0004226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Президент, ГК «</w:t>
            </w:r>
            <w:r>
              <w:rPr>
                <w:rFonts w:ascii="Arial" w:hAnsi="Arial" w:cs="Arial"/>
                <w:lang w:val="en-US"/>
              </w:rPr>
              <w:t>DI</w:t>
            </w:r>
            <w:r w:rsidRPr="0071619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en-US"/>
              </w:rPr>
              <w:t>Group</w:t>
            </w:r>
            <w:r>
              <w:rPr>
                <w:rFonts w:ascii="Arial" w:hAnsi="Arial" w:cs="Arial"/>
              </w:rPr>
              <w:t>»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lastRenderedPageBreak/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 Промышленные технологии и ма</w:t>
            </w:r>
            <w:r>
              <w:rPr>
                <w:rFonts w:ascii="Arial" w:hAnsi="Arial" w:cs="Arial"/>
              </w:rPr>
              <w:t>териалы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 Новые материалы и покрытия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 Цифровое производство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.3. Производственные технологии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1.4. Проекты в области навигации, геоинформационных </w:t>
            </w:r>
            <w:r>
              <w:rPr>
                <w:rFonts w:ascii="Arial" w:hAnsi="Arial" w:cs="Arial"/>
              </w:rPr>
              <w:t>систем и телекоммуникаций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1.5. Транспортные и космические системы – для комплексных проектов с большими авиационными и спутниковыми системами на выходе, а также для отдельных решений в области космическо</w:t>
            </w:r>
            <w:r>
              <w:rPr>
                <w:rFonts w:ascii="Arial" w:hAnsi="Arial" w:cs="Arial"/>
              </w:rPr>
              <w:t>й промышленности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Энергетика</w:t>
            </w:r>
            <w:r>
              <w:rPr>
                <w:rFonts w:ascii="Arial" w:hAnsi="Arial" w:cs="Arial"/>
              </w:rPr>
              <w:t xml:space="preserve"> и </w:t>
            </w:r>
            <w:proofErr w:type="spellStart"/>
            <w:r>
              <w:rPr>
                <w:rFonts w:ascii="Arial" w:hAnsi="Arial" w:cs="Arial"/>
              </w:rPr>
              <w:t>энергоэффективные</w:t>
            </w:r>
            <w:proofErr w:type="spellEnd"/>
            <w:r>
              <w:rPr>
                <w:rFonts w:ascii="Arial" w:hAnsi="Arial" w:cs="Arial"/>
              </w:rPr>
              <w:t xml:space="preserve"> технологии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 Нефтегазовый сектор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 Электроэнергетика</w:t>
            </w:r>
          </w:p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2.3. Эффективность </w:t>
            </w:r>
            <w:r w:rsidRPr="0097657C">
              <w:rPr>
                <w:rFonts w:ascii="Arial" w:hAnsi="Arial" w:cs="Arial"/>
              </w:rPr>
              <w:lastRenderedPageBreak/>
              <w:t>использования энергоресурсов в ЖКХ, промышленности, т</w:t>
            </w:r>
            <w:r>
              <w:rPr>
                <w:rFonts w:ascii="Arial" w:hAnsi="Arial" w:cs="Arial"/>
              </w:rPr>
              <w:t>ранспорте</w:t>
            </w:r>
          </w:p>
        </w:tc>
        <w:tc>
          <w:tcPr>
            <w:tcW w:w="4250" w:type="dxa"/>
            <w:gridSpan w:val="2"/>
          </w:tcPr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</w:rPr>
              <w:lastRenderedPageBreak/>
              <w:t>Биомедицинский трек</w:t>
            </w:r>
            <w:r w:rsidR="00FD763F">
              <w:rPr>
                <w:rFonts w:ascii="Arial" w:hAnsi="Arial" w:cs="Arial"/>
                <w:b/>
                <w:u w:val="single"/>
              </w:rPr>
              <w:t xml:space="preserve"> (ауд. 227)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Жюри:</w:t>
            </w:r>
          </w:p>
          <w:p w:rsidR="00B05D7F" w:rsidRPr="00B05D7F" w:rsidRDefault="00214F43" w:rsidP="00287C67">
            <w:pPr>
              <w:spacing w:line="360" w:lineRule="auto"/>
              <w:rPr>
                <w:rFonts w:ascii="Arial" w:hAnsi="Arial" w:cs="Arial"/>
              </w:rPr>
            </w:pPr>
            <w:r w:rsidRPr="00214F43">
              <w:rPr>
                <w:rFonts w:ascii="Arial" w:hAnsi="Arial" w:cs="Arial"/>
                <w:b/>
              </w:rPr>
              <w:t>Кирилл Каем</w:t>
            </w:r>
            <w:r>
              <w:rPr>
                <w:rFonts w:ascii="Arial" w:hAnsi="Arial" w:cs="Arial"/>
              </w:rPr>
              <w:t xml:space="preserve">, </w:t>
            </w:r>
            <w:r w:rsidRPr="00663DDC">
              <w:rPr>
                <w:rFonts w:ascii="Arial" w:hAnsi="Arial" w:cs="Arial"/>
              </w:rPr>
              <w:t>Вице-президент, Исполнительный директор кластера биомедицин</w:t>
            </w:r>
            <w:r>
              <w:rPr>
                <w:rFonts w:ascii="Arial" w:hAnsi="Arial" w:cs="Arial"/>
              </w:rPr>
              <w:t>ских технологий,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772B5E" w:rsidRDefault="00772B5E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Виктор Ларионов</w:t>
            </w:r>
            <w:r>
              <w:rPr>
                <w:rFonts w:ascii="Arial" w:hAnsi="Arial" w:cs="Arial"/>
              </w:rPr>
              <w:t xml:space="preserve">, Партнер, </w:t>
            </w:r>
            <w:proofErr w:type="spellStart"/>
            <w:r>
              <w:rPr>
                <w:rFonts w:ascii="Arial" w:hAnsi="Arial" w:cs="Arial"/>
                <w:lang w:val="en-US"/>
              </w:rPr>
              <w:t>HaxVentures</w:t>
            </w:r>
            <w:proofErr w:type="spellEnd"/>
            <w:r w:rsidRPr="00DF63B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(Сингапур)</w:t>
            </w:r>
          </w:p>
          <w:p w:rsidR="00ED1592" w:rsidRPr="00AF54C7" w:rsidRDefault="00ED1592" w:rsidP="00287C67">
            <w:pPr>
              <w:spacing w:line="360" w:lineRule="auto"/>
              <w:rPr>
                <w:rFonts w:ascii="Arial" w:hAnsi="Arial" w:cs="Arial"/>
              </w:rPr>
            </w:pPr>
            <w:r w:rsidRPr="00ED1592">
              <w:rPr>
                <w:rFonts w:ascii="Arial" w:hAnsi="Arial" w:cs="Arial"/>
                <w:b/>
              </w:rPr>
              <w:t>Елизавета Рождественская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lang w:val="en-US"/>
              </w:rPr>
              <w:t>Primer</w:t>
            </w:r>
            <w:r w:rsidRPr="00AF54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Capital</w:t>
            </w:r>
          </w:p>
          <w:p w:rsidR="00AF54C7" w:rsidRPr="00AF54C7" w:rsidRDefault="00EB6DF6" w:rsidP="00287C67">
            <w:pPr>
              <w:spacing w:line="360" w:lineRule="auto"/>
              <w:rPr>
                <w:rFonts w:ascii="Arial" w:hAnsi="Arial" w:cs="Arial"/>
              </w:rPr>
            </w:pPr>
            <w:r w:rsidRPr="00EB6DF6">
              <w:rPr>
                <w:rFonts w:ascii="Arial" w:hAnsi="Arial" w:cs="Arial"/>
                <w:b/>
              </w:rPr>
              <w:t>Владимир Булатов</w:t>
            </w:r>
            <w:r>
              <w:rPr>
                <w:rFonts w:ascii="Arial" w:hAnsi="Arial" w:cs="Arial"/>
              </w:rPr>
              <w:t xml:space="preserve">, медицинский директор в России и Евразии, </w:t>
            </w:r>
            <w:proofErr w:type="spellStart"/>
            <w:r w:rsidRPr="00EB6DF6">
              <w:rPr>
                <w:rFonts w:ascii="Arial" w:hAnsi="Arial" w:cs="Arial"/>
              </w:rPr>
              <w:t>AstraZeneca</w:t>
            </w:r>
            <w:proofErr w:type="spellEnd"/>
            <w:r w:rsidRPr="00EB6D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Россия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1. Материалы, устройства и изделия для изменения структуры, функции и для визуализации биологи</w:t>
            </w:r>
            <w:r>
              <w:rPr>
                <w:rFonts w:ascii="Arial" w:hAnsi="Arial" w:cs="Arial"/>
              </w:rPr>
              <w:t>ческих тканей, органов и клеток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lastRenderedPageBreak/>
              <w:t>1.1 Устройства и аналитика д</w:t>
            </w:r>
            <w:r>
              <w:rPr>
                <w:rFonts w:ascii="Arial" w:hAnsi="Arial" w:cs="Arial"/>
              </w:rPr>
              <w:t>ля изображения тканей и органов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 Терапевтические устройства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Диагностические устройства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1.4 Биобанки и </w:t>
            </w:r>
            <w:proofErr w:type="spellStart"/>
            <w:r w:rsidRPr="0097657C">
              <w:rPr>
                <w:rFonts w:ascii="Arial" w:hAnsi="Arial" w:cs="Arial"/>
              </w:rPr>
              <w:t>ре</w:t>
            </w:r>
            <w:r>
              <w:rPr>
                <w:rFonts w:ascii="Arial" w:hAnsi="Arial" w:cs="Arial"/>
              </w:rPr>
              <w:t>позитории</w:t>
            </w:r>
            <w:proofErr w:type="spellEnd"/>
            <w:r>
              <w:rPr>
                <w:rFonts w:ascii="Arial" w:hAnsi="Arial" w:cs="Arial"/>
              </w:rPr>
              <w:t xml:space="preserve"> биомедицинских данных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Создание ле</w:t>
            </w:r>
            <w:r>
              <w:rPr>
                <w:rFonts w:ascii="Arial" w:hAnsi="Arial" w:cs="Arial"/>
              </w:rPr>
              <w:t>карств/ терапевтических средств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3. </w:t>
            </w:r>
            <w:proofErr w:type="spellStart"/>
            <w:r w:rsidRPr="0097657C">
              <w:rPr>
                <w:rFonts w:ascii="Arial" w:hAnsi="Arial" w:cs="Arial"/>
              </w:rPr>
              <w:t>Омикс</w:t>
            </w:r>
            <w:r>
              <w:rPr>
                <w:rFonts w:ascii="Arial" w:hAnsi="Arial" w:cs="Arial"/>
              </w:rPr>
              <w:t>ные</w:t>
            </w:r>
            <w:proofErr w:type="spellEnd"/>
            <w:r>
              <w:rPr>
                <w:rFonts w:ascii="Arial" w:hAnsi="Arial" w:cs="Arial"/>
              </w:rPr>
              <w:t xml:space="preserve"> технологии и </w:t>
            </w:r>
            <w:proofErr w:type="spellStart"/>
            <w:r>
              <w:rPr>
                <w:rFonts w:ascii="Arial" w:hAnsi="Arial" w:cs="Arial"/>
              </w:rPr>
              <w:t>биоинформатика</w:t>
            </w:r>
            <w:proofErr w:type="spellEnd"/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Клеточная и тканевая терапия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 Биотехнологии в сель</w:t>
            </w:r>
            <w:r>
              <w:rPr>
                <w:rFonts w:ascii="Arial" w:hAnsi="Arial" w:cs="Arial"/>
              </w:rPr>
              <w:t>ском хозяйстве и промышленности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    Растениеводство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5.2.  </w:t>
            </w:r>
            <w:r>
              <w:rPr>
                <w:rFonts w:ascii="Arial" w:hAnsi="Arial" w:cs="Arial"/>
              </w:rPr>
              <w:t xml:space="preserve">  Животноводство и </w:t>
            </w:r>
            <w:proofErr w:type="spellStart"/>
            <w:r>
              <w:rPr>
                <w:rFonts w:ascii="Arial" w:hAnsi="Arial" w:cs="Arial"/>
              </w:rPr>
              <w:t>аквакультура</w:t>
            </w:r>
            <w:proofErr w:type="spellEnd"/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5.3.    Промышленная био</w:t>
            </w:r>
            <w:r>
              <w:rPr>
                <w:rFonts w:ascii="Arial" w:hAnsi="Arial" w:cs="Arial"/>
              </w:rPr>
              <w:t>технология в сельском хозяйстве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5.4.    Переработка продукции сельскохозяйственной промышленности</w:t>
            </w:r>
          </w:p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5.5.    Лесное хозяйство</w:t>
            </w:r>
          </w:p>
        </w:tc>
        <w:tc>
          <w:tcPr>
            <w:tcW w:w="4817" w:type="dxa"/>
          </w:tcPr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97657C">
              <w:rPr>
                <w:rFonts w:ascii="Arial" w:hAnsi="Arial" w:cs="Arial"/>
                <w:b/>
                <w:u w:val="single"/>
                <w:lang w:val="en-US"/>
              </w:rPr>
              <w:lastRenderedPageBreak/>
              <w:t>IT</w:t>
            </w:r>
            <w:r w:rsidRPr="0097657C">
              <w:rPr>
                <w:rFonts w:ascii="Arial" w:hAnsi="Arial" w:cs="Arial"/>
                <w:b/>
                <w:u w:val="single"/>
              </w:rPr>
              <w:t>-трек</w:t>
            </w:r>
            <w:r w:rsidR="00FD763F">
              <w:rPr>
                <w:rFonts w:ascii="Arial" w:hAnsi="Arial" w:cs="Arial"/>
                <w:b/>
                <w:u w:val="single"/>
              </w:rPr>
              <w:t xml:space="preserve"> (ауд.209)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Жюри:</w:t>
            </w:r>
          </w:p>
          <w:p w:rsidR="00B05D7F" w:rsidRDefault="00214F43" w:rsidP="00287C67">
            <w:pPr>
              <w:spacing w:line="360" w:lineRule="auto"/>
              <w:rPr>
                <w:rFonts w:ascii="Arial" w:hAnsi="Arial" w:cs="Arial"/>
              </w:rPr>
            </w:pPr>
            <w:r w:rsidRPr="00214F43">
              <w:rPr>
                <w:rFonts w:ascii="Arial" w:hAnsi="Arial" w:cs="Arial"/>
                <w:b/>
              </w:rPr>
              <w:t>Евгений Селиванов</w:t>
            </w:r>
            <w:r>
              <w:rPr>
                <w:rFonts w:ascii="Arial" w:hAnsi="Arial" w:cs="Arial"/>
              </w:rPr>
              <w:t>, проектный менеджер кластера информационных технологий,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</w:p>
          <w:p w:rsidR="00214F43" w:rsidRDefault="00E270BD" w:rsidP="00287C67">
            <w:pPr>
              <w:spacing w:line="360" w:lineRule="auto"/>
              <w:rPr>
                <w:rFonts w:ascii="Arial" w:hAnsi="Arial" w:cs="Arial"/>
              </w:rPr>
            </w:pPr>
            <w:r w:rsidRPr="004E6600">
              <w:rPr>
                <w:rFonts w:ascii="Arial" w:hAnsi="Arial" w:cs="Arial"/>
                <w:b/>
              </w:rPr>
              <w:t xml:space="preserve">Олег </w:t>
            </w:r>
            <w:proofErr w:type="spellStart"/>
            <w:r w:rsidRPr="004E6600">
              <w:rPr>
                <w:rFonts w:ascii="Arial" w:hAnsi="Arial" w:cs="Arial"/>
                <w:b/>
              </w:rPr>
              <w:t>Баранник</w:t>
            </w:r>
            <w:proofErr w:type="spellEnd"/>
            <w:r>
              <w:rPr>
                <w:rFonts w:ascii="Arial" w:hAnsi="Arial" w:cs="Arial"/>
              </w:rPr>
              <w:t xml:space="preserve">, Директор по маркетингу, </w:t>
            </w:r>
            <w:proofErr w:type="spellStart"/>
            <w:r w:rsidRPr="00045624">
              <w:rPr>
                <w:rFonts w:ascii="Arial" w:hAnsi="Arial" w:cs="Arial"/>
              </w:rPr>
              <w:t>StartBase</w:t>
            </w:r>
            <w:proofErr w:type="spellEnd"/>
          </w:p>
          <w:p w:rsidR="002D0E30" w:rsidRDefault="002D0E30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Вячеслав Гершов</w:t>
            </w:r>
            <w:r>
              <w:rPr>
                <w:rFonts w:ascii="Arial" w:hAnsi="Arial" w:cs="Arial"/>
              </w:rPr>
              <w:t xml:space="preserve">, </w:t>
            </w:r>
            <w:r w:rsidRPr="00B773CE">
              <w:rPr>
                <w:rFonts w:ascii="Arial" w:hAnsi="Arial" w:cs="Arial"/>
              </w:rPr>
              <w:t>Дир</w:t>
            </w:r>
            <w:r>
              <w:rPr>
                <w:rFonts w:ascii="Arial" w:hAnsi="Arial" w:cs="Arial"/>
              </w:rPr>
              <w:t xml:space="preserve">ектор по развитию бизнеса в СНГ, </w:t>
            </w:r>
            <w:r w:rsidRPr="00B773CE">
              <w:rPr>
                <w:rFonts w:ascii="Arial" w:hAnsi="Arial" w:cs="Arial"/>
              </w:rPr>
              <w:t xml:space="preserve">САП </w:t>
            </w:r>
            <w:proofErr w:type="spellStart"/>
            <w:r w:rsidRPr="00B773CE">
              <w:rPr>
                <w:rFonts w:ascii="Arial" w:hAnsi="Arial" w:cs="Arial"/>
              </w:rPr>
              <w:t>Лабс</w:t>
            </w:r>
            <w:proofErr w:type="spellEnd"/>
          </w:p>
          <w:p w:rsidR="00FE06D3" w:rsidRDefault="00FE06D3" w:rsidP="00287C67">
            <w:pPr>
              <w:spacing w:line="360" w:lineRule="auto"/>
              <w:rPr>
                <w:rFonts w:ascii="Arial" w:hAnsi="Arial" w:cs="Arial"/>
              </w:rPr>
            </w:pPr>
            <w:r w:rsidRPr="00F3599D">
              <w:rPr>
                <w:rFonts w:ascii="Arial" w:hAnsi="Arial" w:cs="Arial"/>
                <w:b/>
              </w:rPr>
              <w:t>Александр Румянцев</w:t>
            </w:r>
            <w:r>
              <w:rPr>
                <w:rFonts w:ascii="Arial" w:hAnsi="Arial" w:cs="Arial"/>
              </w:rPr>
              <w:t xml:space="preserve">, частный инвестор, </w:t>
            </w:r>
            <w:r w:rsidRPr="00F3599D">
              <w:rPr>
                <w:rFonts w:ascii="Arial" w:hAnsi="Arial" w:cs="Arial"/>
              </w:rPr>
              <w:t>специалист финансового рынка по управлению ценными бумагами</w:t>
            </w:r>
          </w:p>
          <w:p w:rsidR="00FE06D3" w:rsidRPr="00B05D7F" w:rsidRDefault="00FE06D3" w:rsidP="00287C67">
            <w:pPr>
              <w:spacing w:line="360" w:lineRule="auto"/>
              <w:rPr>
                <w:rFonts w:ascii="Arial" w:hAnsi="Arial" w:cs="Arial"/>
              </w:rPr>
            </w:pPr>
            <w:r w:rsidRPr="00865C2D">
              <w:rPr>
                <w:rFonts w:ascii="Arial" w:hAnsi="Arial" w:cs="Arial"/>
                <w:b/>
              </w:rPr>
              <w:t xml:space="preserve">Екатерина </w:t>
            </w:r>
            <w:proofErr w:type="spellStart"/>
            <w:r w:rsidRPr="00865C2D">
              <w:rPr>
                <w:rFonts w:ascii="Arial" w:hAnsi="Arial" w:cs="Arial"/>
                <w:b/>
              </w:rPr>
              <w:t>Автеньева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r w:rsidR="00865C2D" w:rsidRPr="00865C2D">
              <w:rPr>
                <w:rFonts w:ascii="Arial" w:hAnsi="Arial" w:cs="Arial"/>
              </w:rPr>
              <w:t>представитель ФРИИ в Томске</w:t>
            </w:r>
          </w:p>
          <w:p w:rsidR="00B05D7F" w:rsidRDefault="00B05D7F" w:rsidP="00287C67">
            <w:pPr>
              <w:spacing w:line="360" w:lineRule="auto"/>
              <w:rPr>
                <w:rFonts w:ascii="Arial" w:hAnsi="Arial" w:cs="Arial"/>
                <w:u w:val="single"/>
              </w:rPr>
            </w:pP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  <w:u w:val="single"/>
              </w:rPr>
              <w:t>Технологические направления проектов</w:t>
            </w:r>
            <w:r>
              <w:rPr>
                <w:rFonts w:ascii="Arial" w:hAnsi="Arial" w:cs="Arial"/>
              </w:rPr>
              <w:t>: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1. Информационная безопасность:  защита данных, сетевая безопасность, предотвращение </w:t>
            </w:r>
            <w:proofErr w:type="spellStart"/>
            <w:proofErr w:type="gramStart"/>
            <w:r w:rsidRPr="0097657C">
              <w:rPr>
                <w:rFonts w:ascii="Arial" w:hAnsi="Arial" w:cs="Arial"/>
              </w:rPr>
              <w:t>кибер</w:t>
            </w:r>
            <w:proofErr w:type="spellEnd"/>
            <w:r w:rsidRPr="0097657C">
              <w:rPr>
                <w:rFonts w:ascii="Arial" w:hAnsi="Arial" w:cs="Arial"/>
              </w:rPr>
              <w:t>-угроз</w:t>
            </w:r>
            <w:proofErr w:type="gramEnd"/>
            <w:r w:rsidRPr="0097657C">
              <w:rPr>
                <w:rFonts w:ascii="Arial" w:hAnsi="Arial" w:cs="Arial"/>
              </w:rPr>
              <w:t xml:space="preserve">, защита инженерных и бизнес систем, </w:t>
            </w:r>
            <w:r w:rsidRPr="0097657C">
              <w:rPr>
                <w:rFonts w:ascii="Arial" w:hAnsi="Arial" w:cs="Arial"/>
              </w:rPr>
              <w:lastRenderedPageBreak/>
              <w:t>биометрические с</w:t>
            </w:r>
            <w:r>
              <w:rPr>
                <w:rFonts w:ascii="Arial" w:hAnsi="Arial" w:cs="Arial"/>
              </w:rPr>
              <w:t>истемы и системы идентификации.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2. Мобильные технологии и платформы: устройства и приложения для здоровья, носимая электроника, новые интерфейсы человек-машина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3. Новые системы коммуникации и Интернет вещей: датчики и сенсорные сети, встроенные системы упр</w:t>
            </w:r>
            <w:r>
              <w:rPr>
                <w:rFonts w:ascii="Arial" w:hAnsi="Arial" w:cs="Arial"/>
              </w:rPr>
              <w:t>авления, умный город/умный дом.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4. Информационно-развлекательные, игровые и образовательные технологии. Устройства и приложения для дополненной и виртуальной р</w:t>
            </w:r>
            <w:r>
              <w:rPr>
                <w:rFonts w:ascii="Arial" w:hAnsi="Arial" w:cs="Arial"/>
              </w:rPr>
              <w:t>еальности.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5. Цифровое производство:  системы для разработки, тестирования и контроля эксплуатации новых изделий и устройств. Автоматизация и «</w:t>
            </w:r>
            <w:proofErr w:type="spellStart"/>
            <w:r w:rsidRPr="0097657C">
              <w:rPr>
                <w:rFonts w:ascii="Arial" w:hAnsi="Arial" w:cs="Arial"/>
              </w:rPr>
              <w:t>цифровизация</w:t>
            </w:r>
            <w:proofErr w:type="spellEnd"/>
            <w:r w:rsidRPr="0097657C">
              <w:rPr>
                <w:rFonts w:ascii="Arial" w:hAnsi="Arial" w:cs="Arial"/>
              </w:rPr>
              <w:t>» проце</w:t>
            </w:r>
            <w:r>
              <w:rPr>
                <w:rFonts w:ascii="Arial" w:hAnsi="Arial" w:cs="Arial"/>
              </w:rPr>
              <w:t>ссов планирования и управления.</w:t>
            </w:r>
          </w:p>
          <w:p w:rsidR="00B9290C" w:rsidRPr="0097657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 xml:space="preserve">6. Ритейл и </w:t>
            </w:r>
            <w:r>
              <w:rPr>
                <w:rFonts w:ascii="Arial" w:hAnsi="Arial" w:cs="Arial"/>
              </w:rPr>
              <w:t>финансовые технологии будущего.</w:t>
            </w:r>
          </w:p>
          <w:p w:rsidR="00B9290C" w:rsidRPr="00D956DD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 w:rsidRPr="0097657C">
              <w:rPr>
                <w:rFonts w:ascii="Arial" w:hAnsi="Arial" w:cs="Arial"/>
              </w:rPr>
              <w:t>7. Искусственный интеллект. Робототехника и автономные транспортные средства.</w:t>
            </w:r>
          </w:p>
        </w:tc>
      </w:tr>
      <w:tr w:rsidR="00B9290C" w:rsidRPr="00E82BEF" w:rsidTr="005E0DFB">
        <w:tc>
          <w:tcPr>
            <w:tcW w:w="1955" w:type="dxa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14:00 – 15:00</w:t>
            </w:r>
          </w:p>
        </w:tc>
        <w:tc>
          <w:tcPr>
            <w:tcW w:w="12752" w:type="dxa"/>
            <w:gridSpan w:val="4"/>
          </w:tcPr>
          <w:p w:rsidR="00B9290C" w:rsidRPr="00276EF7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proofErr w:type="spellStart"/>
            <w:r w:rsidRPr="00276EF7">
              <w:rPr>
                <w:rFonts w:ascii="Arial" w:hAnsi="Arial" w:cs="Arial"/>
                <w:b/>
              </w:rPr>
              <w:t>Троллинг</w:t>
            </w:r>
            <w:proofErr w:type="spellEnd"/>
            <w:r w:rsidRPr="00276EF7">
              <w:rPr>
                <w:rFonts w:ascii="Arial" w:hAnsi="Arial" w:cs="Arial"/>
                <w:b/>
              </w:rPr>
              <w:t>-сессия «Вс</w:t>
            </w:r>
            <w:r>
              <w:rPr>
                <w:rFonts w:ascii="Arial" w:hAnsi="Arial" w:cs="Arial"/>
                <w:b/>
              </w:rPr>
              <w:t xml:space="preserve">е, что хотели знать о </w:t>
            </w:r>
            <w:proofErr w:type="spellStart"/>
            <w:r>
              <w:rPr>
                <w:rFonts w:ascii="Arial" w:hAnsi="Arial" w:cs="Arial"/>
                <w:b/>
              </w:rPr>
              <w:t>Сколково</w:t>
            </w:r>
            <w:proofErr w:type="spellEnd"/>
            <w:r>
              <w:rPr>
                <w:rFonts w:ascii="Arial" w:hAnsi="Arial" w:cs="Arial"/>
                <w:b/>
              </w:rPr>
              <w:t>, но</w:t>
            </w:r>
            <w:r w:rsidRPr="00276EF7">
              <w:rPr>
                <w:rFonts w:ascii="Arial" w:hAnsi="Arial" w:cs="Arial"/>
                <w:b/>
              </w:rPr>
              <w:t xml:space="preserve"> стеснялись спросить»</w:t>
            </w:r>
          </w:p>
          <w:p w:rsidR="00B9290C" w:rsidRDefault="007645F7" w:rsidP="00287C67">
            <w:pPr>
              <w:spacing w:line="360" w:lineRule="auto"/>
              <w:rPr>
                <w:rFonts w:ascii="Arial" w:hAnsi="Arial" w:cs="Arial"/>
              </w:rPr>
            </w:pPr>
            <w:r w:rsidRPr="00F3599D">
              <w:rPr>
                <w:rFonts w:ascii="Arial" w:hAnsi="Arial" w:cs="Arial"/>
                <w:b/>
              </w:rPr>
              <w:t xml:space="preserve">Александр </w:t>
            </w:r>
            <w:proofErr w:type="spellStart"/>
            <w:r w:rsidRPr="00F3599D">
              <w:rPr>
                <w:rFonts w:ascii="Arial" w:hAnsi="Arial" w:cs="Arial"/>
                <w:b/>
              </w:rPr>
              <w:t>Фертман</w:t>
            </w:r>
            <w:proofErr w:type="spellEnd"/>
            <w:r>
              <w:rPr>
                <w:rFonts w:ascii="Arial" w:hAnsi="Arial" w:cs="Arial"/>
              </w:rPr>
              <w:t>, Директор по науке, технологиям и образованию, Фонд «</w:t>
            </w:r>
            <w:proofErr w:type="spellStart"/>
            <w:r>
              <w:rPr>
                <w:rFonts w:ascii="Arial" w:hAnsi="Arial" w:cs="Arial"/>
              </w:rPr>
              <w:t>Сколково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FD763F">
              <w:rPr>
                <w:rFonts w:ascii="Arial" w:hAnsi="Arial" w:cs="Arial"/>
              </w:rPr>
              <w:t xml:space="preserve"> (концертный зал ТГУ)</w:t>
            </w:r>
          </w:p>
        </w:tc>
      </w:tr>
      <w:tr w:rsidR="00B9290C" w:rsidRPr="00E82BEF" w:rsidTr="005E0DFB">
        <w:tc>
          <w:tcPr>
            <w:tcW w:w="1955" w:type="dxa"/>
            <w:shd w:val="clear" w:color="auto" w:fill="DBE5F1" w:themeFill="accent1" w:themeFillTint="33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16:30</w:t>
            </w:r>
          </w:p>
        </w:tc>
        <w:tc>
          <w:tcPr>
            <w:tcW w:w="12752" w:type="dxa"/>
            <w:gridSpan w:val="4"/>
            <w:shd w:val="clear" w:color="auto" w:fill="DBE5F1" w:themeFill="accent1" w:themeFillTint="33"/>
          </w:tcPr>
          <w:p w:rsidR="00B9290C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9290C" w:rsidRPr="00CF7578" w:rsidRDefault="00B9290C" w:rsidP="00287C67">
            <w:pPr>
              <w:spacing w:line="360" w:lineRule="auto"/>
              <w:rPr>
                <w:rFonts w:ascii="Arial" w:hAnsi="Arial" w:cs="Arial"/>
                <w:b/>
              </w:rPr>
            </w:pPr>
            <w:r w:rsidRPr="00CF7578">
              <w:rPr>
                <w:rFonts w:ascii="Arial" w:hAnsi="Arial" w:cs="Arial"/>
                <w:b/>
              </w:rPr>
              <w:t>ЦЕРЕМОНИЯ НАГРАЖДЕНИЯ</w:t>
            </w:r>
            <w:r w:rsidR="00FD763F">
              <w:rPr>
                <w:rFonts w:ascii="Arial" w:hAnsi="Arial" w:cs="Arial"/>
                <w:b/>
              </w:rPr>
              <w:t xml:space="preserve"> (концертный зал ТГУ)</w:t>
            </w:r>
          </w:p>
        </w:tc>
      </w:tr>
    </w:tbl>
    <w:p w:rsidR="005A38F3" w:rsidRPr="00E82BEF" w:rsidRDefault="005A38F3" w:rsidP="00287C67">
      <w:pPr>
        <w:spacing w:after="0" w:line="360" w:lineRule="auto"/>
        <w:rPr>
          <w:rFonts w:ascii="Arial" w:hAnsi="Arial" w:cs="Arial"/>
        </w:rPr>
      </w:pPr>
    </w:p>
    <w:sectPr w:rsidR="005A38F3" w:rsidRPr="00E82BEF" w:rsidSect="007A5064">
      <w:footerReference w:type="default" r:id="rId9"/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D92" w:rsidRDefault="00960D92" w:rsidP="004925F1">
      <w:pPr>
        <w:spacing w:after="0" w:line="240" w:lineRule="auto"/>
      </w:pPr>
      <w:r>
        <w:separator/>
      </w:r>
    </w:p>
  </w:endnote>
  <w:endnote w:type="continuationSeparator" w:id="0">
    <w:p w:rsidR="00960D92" w:rsidRDefault="00960D92" w:rsidP="0049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xe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0786511"/>
      <w:docPartObj>
        <w:docPartGallery w:val="Page Numbers (Bottom of Page)"/>
        <w:docPartUnique/>
      </w:docPartObj>
    </w:sdtPr>
    <w:sdtEndPr/>
    <w:sdtContent>
      <w:p w:rsidR="004925F1" w:rsidRDefault="004925F1">
        <w:pPr>
          <w:pStyle w:val="a6"/>
          <w:jc w:val="right"/>
        </w:pPr>
      </w:p>
      <w:p w:rsidR="004925F1" w:rsidRDefault="004925F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63F">
          <w:rPr>
            <w:noProof/>
          </w:rPr>
          <w:t>1</w:t>
        </w:r>
        <w:r>
          <w:fldChar w:fldCharType="end"/>
        </w:r>
      </w:p>
    </w:sdtContent>
  </w:sdt>
  <w:p w:rsidR="004925F1" w:rsidRDefault="004925F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D92" w:rsidRDefault="00960D92" w:rsidP="004925F1">
      <w:pPr>
        <w:spacing w:after="0" w:line="240" w:lineRule="auto"/>
      </w:pPr>
      <w:r>
        <w:separator/>
      </w:r>
    </w:p>
  </w:footnote>
  <w:footnote w:type="continuationSeparator" w:id="0">
    <w:p w:rsidR="00960D92" w:rsidRDefault="00960D92" w:rsidP="0049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F3"/>
    <w:rsid w:val="00031C0A"/>
    <w:rsid w:val="0004226E"/>
    <w:rsid w:val="00091A79"/>
    <w:rsid w:val="000C14D3"/>
    <w:rsid w:val="000C6D93"/>
    <w:rsid w:val="000E525E"/>
    <w:rsid w:val="000F4B32"/>
    <w:rsid w:val="001139EB"/>
    <w:rsid w:val="001317E8"/>
    <w:rsid w:val="00152CED"/>
    <w:rsid w:val="00163A00"/>
    <w:rsid w:val="001923BC"/>
    <w:rsid w:val="00196B44"/>
    <w:rsid w:val="001E7EBA"/>
    <w:rsid w:val="00214C2B"/>
    <w:rsid w:val="00214F43"/>
    <w:rsid w:val="00217396"/>
    <w:rsid w:val="00222F9C"/>
    <w:rsid w:val="00231298"/>
    <w:rsid w:val="002354E4"/>
    <w:rsid w:val="00242065"/>
    <w:rsid w:val="002461CE"/>
    <w:rsid w:val="00254FCC"/>
    <w:rsid w:val="00276EF7"/>
    <w:rsid w:val="00287C67"/>
    <w:rsid w:val="002B06BC"/>
    <w:rsid w:val="002B6B3B"/>
    <w:rsid w:val="002D0E30"/>
    <w:rsid w:val="002D4E6A"/>
    <w:rsid w:val="002F1B86"/>
    <w:rsid w:val="002F46A3"/>
    <w:rsid w:val="00305785"/>
    <w:rsid w:val="00333133"/>
    <w:rsid w:val="00334226"/>
    <w:rsid w:val="0033696A"/>
    <w:rsid w:val="00340874"/>
    <w:rsid w:val="003613A9"/>
    <w:rsid w:val="0039773E"/>
    <w:rsid w:val="004017E4"/>
    <w:rsid w:val="004356C7"/>
    <w:rsid w:val="00452AA3"/>
    <w:rsid w:val="004925F1"/>
    <w:rsid w:val="004D54F4"/>
    <w:rsid w:val="004E6600"/>
    <w:rsid w:val="004E6749"/>
    <w:rsid w:val="00522627"/>
    <w:rsid w:val="00542E28"/>
    <w:rsid w:val="00557F59"/>
    <w:rsid w:val="00570A1C"/>
    <w:rsid w:val="00570F1F"/>
    <w:rsid w:val="005905F1"/>
    <w:rsid w:val="005A38F3"/>
    <w:rsid w:val="005D06E0"/>
    <w:rsid w:val="005E0DFB"/>
    <w:rsid w:val="006003CB"/>
    <w:rsid w:val="00622143"/>
    <w:rsid w:val="00643B9A"/>
    <w:rsid w:val="00644B1E"/>
    <w:rsid w:val="006555C3"/>
    <w:rsid w:val="00660A5C"/>
    <w:rsid w:val="00662128"/>
    <w:rsid w:val="00663DDC"/>
    <w:rsid w:val="006744D7"/>
    <w:rsid w:val="00697016"/>
    <w:rsid w:val="006B3C27"/>
    <w:rsid w:val="006E110F"/>
    <w:rsid w:val="006E56AF"/>
    <w:rsid w:val="00710C2B"/>
    <w:rsid w:val="00715F2B"/>
    <w:rsid w:val="00716194"/>
    <w:rsid w:val="00724D48"/>
    <w:rsid w:val="00726C51"/>
    <w:rsid w:val="007409A9"/>
    <w:rsid w:val="0074595F"/>
    <w:rsid w:val="007645F7"/>
    <w:rsid w:val="00772B5E"/>
    <w:rsid w:val="007A4706"/>
    <w:rsid w:val="007A5064"/>
    <w:rsid w:val="007D6A96"/>
    <w:rsid w:val="007E2141"/>
    <w:rsid w:val="007F3397"/>
    <w:rsid w:val="00801383"/>
    <w:rsid w:val="00816E82"/>
    <w:rsid w:val="00861810"/>
    <w:rsid w:val="00865C2D"/>
    <w:rsid w:val="0087156F"/>
    <w:rsid w:val="008939E5"/>
    <w:rsid w:val="008B75BF"/>
    <w:rsid w:val="008D047D"/>
    <w:rsid w:val="00924363"/>
    <w:rsid w:val="00957A59"/>
    <w:rsid w:val="00960D92"/>
    <w:rsid w:val="00975834"/>
    <w:rsid w:val="0097657C"/>
    <w:rsid w:val="00992068"/>
    <w:rsid w:val="009B6DDC"/>
    <w:rsid w:val="00A5799D"/>
    <w:rsid w:val="00A641B3"/>
    <w:rsid w:val="00A72541"/>
    <w:rsid w:val="00A7348B"/>
    <w:rsid w:val="00A85785"/>
    <w:rsid w:val="00A9333E"/>
    <w:rsid w:val="00AF1153"/>
    <w:rsid w:val="00AF54C7"/>
    <w:rsid w:val="00B00CBB"/>
    <w:rsid w:val="00B05D7F"/>
    <w:rsid w:val="00B131E4"/>
    <w:rsid w:val="00B60E36"/>
    <w:rsid w:val="00B63946"/>
    <w:rsid w:val="00B773CE"/>
    <w:rsid w:val="00B9290C"/>
    <w:rsid w:val="00BA54EA"/>
    <w:rsid w:val="00BD2704"/>
    <w:rsid w:val="00BE102A"/>
    <w:rsid w:val="00BF4D52"/>
    <w:rsid w:val="00C10C96"/>
    <w:rsid w:val="00C21AFA"/>
    <w:rsid w:val="00C45EF5"/>
    <w:rsid w:val="00CB027A"/>
    <w:rsid w:val="00CC5D06"/>
    <w:rsid w:val="00CF7578"/>
    <w:rsid w:val="00D27CEF"/>
    <w:rsid w:val="00D32A5C"/>
    <w:rsid w:val="00D379C7"/>
    <w:rsid w:val="00D4496C"/>
    <w:rsid w:val="00D847F9"/>
    <w:rsid w:val="00D905F4"/>
    <w:rsid w:val="00D93059"/>
    <w:rsid w:val="00D956DD"/>
    <w:rsid w:val="00DA4359"/>
    <w:rsid w:val="00DB23C6"/>
    <w:rsid w:val="00DB3643"/>
    <w:rsid w:val="00DF020F"/>
    <w:rsid w:val="00DF63BF"/>
    <w:rsid w:val="00E06099"/>
    <w:rsid w:val="00E20137"/>
    <w:rsid w:val="00E270BD"/>
    <w:rsid w:val="00E45D67"/>
    <w:rsid w:val="00E530F2"/>
    <w:rsid w:val="00E734FC"/>
    <w:rsid w:val="00E82BEF"/>
    <w:rsid w:val="00E83CF9"/>
    <w:rsid w:val="00EA7809"/>
    <w:rsid w:val="00EB6DF6"/>
    <w:rsid w:val="00ED1592"/>
    <w:rsid w:val="00EE1D37"/>
    <w:rsid w:val="00F11DD3"/>
    <w:rsid w:val="00F16816"/>
    <w:rsid w:val="00F254D0"/>
    <w:rsid w:val="00F3599D"/>
    <w:rsid w:val="00F6097B"/>
    <w:rsid w:val="00F926A1"/>
    <w:rsid w:val="00FB0E62"/>
    <w:rsid w:val="00FD0F80"/>
    <w:rsid w:val="00FD763F"/>
    <w:rsid w:val="00FD77FF"/>
    <w:rsid w:val="00FE06D3"/>
    <w:rsid w:val="00FE391E"/>
    <w:rsid w:val="00FE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C7"/>
    <w:pPr>
      <w:spacing w:after="0" w:line="240" w:lineRule="auto"/>
      <w:outlineLvl w:val="1"/>
    </w:pPr>
    <w:rPr>
      <w:rFonts w:ascii="Boxed" w:eastAsia="Times New Roman" w:hAnsi="Boxed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F1"/>
  </w:style>
  <w:style w:type="paragraph" w:styleId="a6">
    <w:name w:val="footer"/>
    <w:basedOn w:val="a"/>
    <w:link w:val="a7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5F1"/>
  </w:style>
  <w:style w:type="character" w:customStyle="1" w:styleId="20">
    <w:name w:val="Заголовок 2 Знак"/>
    <w:basedOn w:val="a0"/>
    <w:link w:val="2"/>
    <w:uiPriority w:val="9"/>
    <w:rsid w:val="00D379C7"/>
    <w:rPr>
      <w:rFonts w:ascii="Boxed" w:eastAsia="Times New Roman" w:hAnsi="Boxed" w:cs="Times New Roman"/>
      <w:b/>
      <w:bCs/>
      <w:sz w:val="45"/>
      <w:szCs w:val="45"/>
      <w:lang w:eastAsia="ru-RU"/>
    </w:rPr>
  </w:style>
  <w:style w:type="paragraph" w:styleId="a8">
    <w:name w:val="Normal (Web)"/>
    <w:basedOn w:val="a"/>
    <w:uiPriority w:val="99"/>
    <w:semiHidden/>
    <w:unhideWhenUsed/>
    <w:rsid w:val="00D379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79C7"/>
    <w:pPr>
      <w:spacing w:after="0" w:line="240" w:lineRule="auto"/>
      <w:outlineLvl w:val="1"/>
    </w:pPr>
    <w:rPr>
      <w:rFonts w:ascii="Boxed" w:eastAsia="Times New Roman" w:hAnsi="Boxed" w:cs="Times New Roman"/>
      <w:b/>
      <w:bCs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5F1"/>
  </w:style>
  <w:style w:type="paragraph" w:styleId="a6">
    <w:name w:val="footer"/>
    <w:basedOn w:val="a"/>
    <w:link w:val="a7"/>
    <w:uiPriority w:val="99"/>
    <w:unhideWhenUsed/>
    <w:rsid w:val="00492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5F1"/>
  </w:style>
  <w:style w:type="character" w:customStyle="1" w:styleId="20">
    <w:name w:val="Заголовок 2 Знак"/>
    <w:basedOn w:val="a0"/>
    <w:link w:val="2"/>
    <w:uiPriority w:val="9"/>
    <w:rsid w:val="00D379C7"/>
    <w:rPr>
      <w:rFonts w:ascii="Boxed" w:eastAsia="Times New Roman" w:hAnsi="Boxed" w:cs="Times New Roman"/>
      <w:b/>
      <w:bCs/>
      <w:sz w:val="45"/>
      <w:szCs w:val="45"/>
      <w:lang w:eastAsia="ru-RU"/>
    </w:rPr>
  </w:style>
  <w:style w:type="paragraph" w:styleId="a8">
    <w:name w:val="Normal (Web)"/>
    <w:basedOn w:val="a"/>
    <w:uiPriority w:val="99"/>
    <w:semiHidden/>
    <w:unhideWhenUsed/>
    <w:rsid w:val="00D379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9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5997-1C00-41B1-9E0B-7B8795B02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Samartseva Elizaveta</dc:creator>
  <cp:lastModifiedBy>Admin</cp:lastModifiedBy>
  <cp:revision>3</cp:revision>
  <cp:lastPrinted>2017-01-25T13:39:00Z</cp:lastPrinted>
  <dcterms:created xsi:type="dcterms:W3CDTF">2017-02-09T04:06:00Z</dcterms:created>
  <dcterms:modified xsi:type="dcterms:W3CDTF">2017-02-09T04:15:00Z</dcterms:modified>
</cp:coreProperties>
</file>