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17" w:rsidRPr="00C10117" w:rsidRDefault="00C10117" w:rsidP="0077529E">
      <w:pPr>
        <w:spacing w:after="0"/>
        <w:jc w:val="center"/>
        <w:rPr>
          <w:rFonts w:ascii="Times New Roman" w:hAnsi="Times New Roman" w:cs="Times New Roman"/>
          <w:b/>
        </w:rPr>
      </w:pPr>
      <w:r w:rsidRPr="00C10117">
        <w:rPr>
          <w:rFonts w:ascii="Times New Roman" w:hAnsi="Times New Roman" w:cs="Times New Roman"/>
          <w:b/>
        </w:rPr>
        <w:t>Победители инициативных исследовательских проектов</w:t>
      </w:r>
    </w:p>
    <w:p w:rsidR="00C10117" w:rsidRDefault="00243B53" w:rsidP="007752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C10117" w:rsidRPr="00C10117">
        <w:rPr>
          <w:rFonts w:ascii="Times New Roman" w:hAnsi="Times New Roman" w:cs="Times New Roman"/>
          <w:b/>
        </w:rPr>
        <w:t>рограммы «Научный фонд им. Д.И. Менделеева Томского государственного университета»</w:t>
      </w:r>
      <w:r>
        <w:rPr>
          <w:rFonts w:ascii="Times New Roman" w:hAnsi="Times New Roman" w:cs="Times New Roman"/>
          <w:b/>
        </w:rPr>
        <w:t>,</w:t>
      </w:r>
      <w:r w:rsidR="00325100">
        <w:rPr>
          <w:rFonts w:ascii="Times New Roman" w:hAnsi="Times New Roman" w:cs="Times New Roman"/>
          <w:b/>
        </w:rPr>
        <w:t xml:space="preserve"> 201</w:t>
      </w:r>
      <w:r w:rsidR="00325100" w:rsidRPr="0077529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10117">
        <w:rPr>
          <w:rFonts w:ascii="Times New Roman" w:hAnsi="Times New Roman" w:cs="Times New Roman"/>
          <w:b/>
        </w:rPr>
        <w:t>г.</w:t>
      </w:r>
    </w:p>
    <w:p w:rsidR="009539AF" w:rsidRPr="00C10117" w:rsidRDefault="009539AF" w:rsidP="0077529E">
      <w:pPr>
        <w:spacing w:after="0"/>
        <w:jc w:val="center"/>
        <w:rPr>
          <w:rFonts w:ascii="Times New Roman" w:hAnsi="Times New Roman" w:cs="Times New Roman"/>
          <w:b/>
        </w:rPr>
      </w:pP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1. Подготовка контента для электронной энциклопедии «Словесная культура Сибири»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(Айзикова И.А.)</w:t>
      </w:r>
    </w:p>
    <w:p w:rsidR="00C97152" w:rsidRPr="00C97152" w:rsidRDefault="00C97152" w:rsidP="001D4531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eastAsia="Times New Roman" w:hAnsi="Times New Roman" w:cs="Times New Roman"/>
          <w:sz w:val="24"/>
          <w:szCs w:val="24"/>
        </w:rPr>
        <w:t xml:space="preserve">2. Разработка автономной станции для определения численности и видового состава малярийных комаров в полевых условиях </w:t>
      </w:r>
      <w:r w:rsidRPr="00C9715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(Артёмов Г.Н.)</w:t>
      </w:r>
    </w:p>
    <w:p w:rsidR="0064443A" w:rsidRDefault="00C97152" w:rsidP="001D4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Регуляция роста и развития растений светом УФ-Б и УФ-С диапазонов </w:t>
      </w:r>
    </w:p>
    <w:p w:rsidR="00C97152" w:rsidRPr="00C97152" w:rsidRDefault="005C0125" w:rsidP="001D4531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Астафурова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C97152" w:rsidRPr="00C9715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Т.П.)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4. Вузовская молодежь в меняющемся мире: личностная готовность к инновационной деятельности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(Богомаз С.А.)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5. Природный мир Сибири в зеркале диалекта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(Волошина С.В.)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color w:val="000000"/>
          <w:sz w:val="24"/>
          <w:szCs w:val="24"/>
        </w:rPr>
        <w:t xml:space="preserve">6. Изучение механизмов действия антиоксидантов на процессы фотосинтеза и развития сельскохозяйственных растений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Головацкая</w:t>
      </w:r>
      <w:proofErr w:type="spellEnd"/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И.Ф.)</w:t>
      </w:r>
    </w:p>
    <w:p w:rsidR="00C97152" w:rsidRPr="00C97152" w:rsidRDefault="00C97152" w:rsidP="001D4531">
      <w:pPr>
        <w:spacing w:after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46E50">
        <w:rPr>
          <w:rFonts w:ascii="Times New Roman" w:eastAsia="Calibri" w:hAnsi="Times New Roman" w:cs="Times New Roman"/>
          <w:sz w:val="24"/>
          <w:szCs w:val="24"/>
        </w:rPr>
        <w:t xml:space="preserve">7. Анализ динамики и последствий деградации ледников Юго-Восточного Алтая по данным геофизического мониторинга и беспилотной аэрофотогеодезической съёмки (на примере бассейна </w:t>
      </w:r>
      <w:proofErr w:type="spellStart"/>
      <w:r w:rsidRPr="00F46E50">
        <w:rPr>
          <w:rFonts w:ascii="Times New Roman" w:eastAsia="Calibri" w:hAnsi="Times New Roman" w:cs="Times New Roman"/>
          <w:sz w:val="24"/>
          <w:szCs w:val="24"/>
        </w:rPr>
        <w:t>Актру</w:t>
      </w:r>
      <w:proofErr w:type="spellEnd"/>
      <w:r w:rsidRPr="00F46E5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46E5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(Ерофеев А.А.)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8. Физиологические и молекулярные механизмы </w:t>
      </w:r>
      <w:r w:rsidRPr="00C971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индуцированного фитогормонами  </w:t>
      </w:r>
      <w:proofErr w:type="spellStart"/>
      <w:r w:rsidRPr="00C97152">
        <w:rPr>
          <w:rFonts w:ascii="Times New Roman" w:hAnsi="Times New Roman" w:cs="Times New Roman"/>
          <w:sz w:val="24"/>
          <w:szCs w:val="24"/>
        </w:rPr>
        <w:t>прайминга</w:t>
      </w:r>
      <w:proofErr w:type="spellEnd"/>
      <w:r w:rsidRPr="00C97152">
        <w:rPr>
          <w:rFonts w:ascii="Times New Roman" w:hAnsi="Times New Roman" w:cs="Times New Roman"/>
          <w:sz w:val="24"/>
          <w:szCs w:val="24"/>
        </w:rPr>
        <w:t xml:space="preserve"> растений при хлоридном засолении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(Ефимова М.В.)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9. Исследование структуры и физико-механических свойств композиционных материалов на основе алюминия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(Жуков И.А.)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10. Современное состояние среднеобских говоров и факторы, влияющие на их сохранность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(Земичева С.С.)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11. Исследование закономерностей фильтрационного, </w:t>
      </w:r>
      <w:proofErr w:type="spellStart"/>
      <w:r w:rsidRPr="00C97152">
        <w:rPr>
          <w:rFonts w:ascii="Times New Roman" w:hAnsi="Times New Roman" w:cs="Times New Roman"/>
          <w:sz w:val="24"/>
          <w:szCs w:val="24"/>
        </w:rPr>
        <w:t>безгазового</w:t>
      </w:r>
      <w:proofErr w:type="spellEnd"/>
      <w:r w:rsidRPr="00C971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7152">
        <w:rPr>
          <w:rFonts w:ascii="Times New Roman" w:hAnsi="Times New Roman" w:cs="Times New Roman"/>
          <w:sz w:val="24"/>
          <w:szCs w:val="24"/>
        </w:rPr>
        <w:t>газовыделяющего</w:t>
      </w:r>
      <w:proofErr w:type="spellEnd"/>
      <w:r w:rsidRPr="00C97152">
        <w:rPr>
          <w:rFonts w:ascii="Times New Roman" w:hAnsi="Times New Roman" w:cs="Times New Roman"/>
          <w:sz w:val="24"/>
          <w:szCs w:val="24"/>
        </w:rPr>
        <w:t xml:space="preserve"> горения сплавов на основе переходных металлов IV-VI групп и синтез композиционных сплавов на основе их нитридов, боридов и силицидов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Зиатдинов</w:t>
      </w:r>
      <w:proofErr w:type="spellEnd"/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М.Х.)</w:t>
      </w:r>
    </w:p>
    <w:p w:rsidR="0064443A" w:rsidRDefault="00C97152" w:rsidP="001D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12. Разработка </w:t>
      </w:r>
      <w:proofErr w:type="gramStart"/>
      <w:r w:rsidRPr="00C97152">
        <w:rPr>
          <w:rFonts w:ascii="Times New Roman" w:hAnsi="Times New Roman" w:cs="Times New Roman"/>
          <w:sz w:val="24"/>
          <w:szCs w:val="24"/>
        </w:rPr>
        <w:t>методов выделения внеклеточного матрикса тканей организма</w:t>
      </w:r>
      <w:proofErr w:type="gramEnd"/>
      <w:r w:rsidRPr="00C9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(Кривова Н.А.)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13. Физико-химические характеристики биосовместимых полимеров на основе </w:t>
      </w:r>
      <w:proofErr w:type="spellStart"/>
      <w:r w:rsidRPr="00C97152">
        <w:rPr>
          <w:rFonts w:ascii="Times New Roman" w:hAnsi="Times New Roman" w:cs="Times New Roman"/>
          <w:sz w:val="24"/>
          <w:szCs w:val="24"/>
        </w:rPr>
        <w:t>полилактида</w:t>
      </w:r>
      <w:proofErr w:type="spellEnd"/>
      <w:r w:rsidRPr="00C97152">
        <w:rPr>
          <w:rFonts w:ascii="Times New Roman" w:hAnsi="Times New Roman" w:cs="Times New Roman"/>
          <w:sz w:val="24"/>
          <w:szCs w:val="24"/>
        </w:rPr>
        <w:t xml:space="preserve"> модифицированных с применением плазменных технологий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(Лапуть О.А.)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14. Уникальность, идентичность, мотивация и развитие в ТГУ. Идеографическое исследование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(Лукьянов О.В.)</w:t>
      </w:r>
    </w:p>
    <w:p w:rsidR="00C97152" w:rsidRPr="00C97152" w:rsidRDefault="00C97152" w:rsidP="001D4531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Разработка фундаментальных основ технологии синтеза оптически прозрачных магнитных </w:t>
      </w:r>
      <w:proofErr w:type="spellStart"/>
      <w:r w:rsidRPr="00C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C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редких и редкоземельных элементов </w:t>
      </w:r>
      <w:r w:rsidRPr="00C9715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(Малиновская Т.Д.)</w:t>
      </w:r>
    </w:p>
    <w:p w:rsidR="00C97152" w:rsidRPr="00C97152" w:rsidRDefault="00C97152" w:rsidP="001D4531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Исследование эффективности различных моделей и инструментов поддержки слушателей массовых открытых онлайн-курсов (МООК), используемых для удержания в обучении и повышения уровня вовлеченности обучающихся в образовательный процесс </w:t>
      </w:r>
      <w:r w:rsidRPr="00C9715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</w:t>
      </w:r>
      <w:proofErr w:type="spellStart"/>
      <w:r w:rsidRPr="00C9715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Можаева</w:t>
      </w:r>
      <w:proofErr w:type="spellEnd"/>
      <w:r w:rsidRPr="00C9715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Г.В.)</w:t>
      </w:r>
    </w:p>
    <w:p w:rsidR="00C97152" w:rsidRPr="00C97152" w:rsidRDefault="00C97152" w:rsidP="001D4531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17. Разработка метода асимптотически-диффузионного анализа математических моделей телекоммуникационных систем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(Назаров А.А.)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18. Формирования микрорельефа граней монокристаллов органических полупроводников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(Новиков В.А.)</w:t>
      </w:r>
    </w:p>
    <w:p w:rsidR="00C97152" w:rsidRPr="00C97152" w:rsidRDefault="00C97152" w:rsidP="001D4531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eastAsia="Times New Roman" w:hAnsi="Times New Roman" w:cs="Times New Roman"/>
          <w:sz w:val="24"/>
          <w:szCs w:val="24"/>
        </w:rPr>
        <w:t xml:space="preserve">19. Гибридизации медоносных пчел в Сибири: молекулярно-генетический аспект </w:t>
      </w:r>
      <w:r w:rsidRPr="00C9715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(Островерхова Н.В.)</w:t>
      </w:r>
    </w:p>
    <w:p w:rsidR="00C97152" w:rsidRPr="00C97152" w:rsidRDefault="00C97152" w:rsidP="001D45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Экспериментальное исследование закономерностей формирования структурных</w:t>
      </w:r>
    </w:p>
    <w:p w:rsidR="00C97152" w:rsidRPr="00C97152" w:rsidRDefault="00C97152" w:rsidP="001D45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неоднородностей и особенностей деформации и разрушения композиционных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материалов, полученных с применением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(Промахов В.В.)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color w:val="212121"/>
          <w:sz w:val="24"/>
          <w:szCs w:val="24"/>
        </w:rPr>
        <w:t xml:space="preserve">21. Исследование сезонных изменений биогеохимических циклов в пойме </w:t>
      </w:r>
      <w:proofErr w:type="spellStart"/>
      <w:r w:rsidRPr="00C97152">
        <w:rPr>
          <w:rFonts w:ascii="Times New Roman" w:hAnsi="Times New Roman" w:cs="Times New Roman"/>
          <w:color w:val="212121"/>
          <w:sz w:val="24"/>
          <w:szCs w:val="24"/>
        </w:rPr>
        <w:t>р</w:t>
      </w:r>
      <w:proofErr w:type="gramStart"/>
      <w:r w:rsidRPr="00C97152">
        <w:rPr>
          <w:rFonts w:ascii="Times New Roman" w:hAnsi="Times New Roman" w:cs="Times New Roman"/>
          <w:color w:val="212121"/>
          <w:sz w:val="24"/>
          <w:szCs w:val="24"/>
        </w:rPr>
        <w:t>.О</w:t>
      </w:r>
      <w:proofErr w:type="gramEnd"/>
      <w:r w:rsidRPr="00C97152">
        <w:rPr>
          <w:rFonts w:ascii="Times New Roman" w:hAnsi="Times New Roman" w:cs="Times New Roman"/>
          <w:color w:val="212121"/>
          <w:sz w:val="24"/>
          <w:szCs w:val="24"/>
        </w:rPr>
        <w:t>би</w:t>
      </w:r>
      <w:proofErr w:type="spellEnd"/>
      <w:r w:rsidRPr="00C9715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(Рожкова-Тимина И.О.)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22. Физикохимия процессов формирования и свойства </w:t>
      </w:r>
      <w:proofErr w:type="spellStart"/>
      <w:r w:rsidRPr="00C97152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C97152">
        <w:rPr>
          <w:rFonts w:ascii="Times New Roman" w:hAnsi="Times New Roman" w:cs="Times New Roman"/>
          <w:sz w:val="24"/>
          <w:szCs w:val="24"/>
        </w:rPr>
        <w:t xml:space="preserve">, получаемых импульсной лазерной абляцией железа и цинка в воздухе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gramStart"/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Светличный</w:t>
      </w:r>
      <w:proofErr w:type="gramEnd"/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В.А.)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bCs/>
          <w:sz w:val="24"/>
          <w:szCs w:val="24"/>
        </w:rPr>
        <w:t xml:space="preserve">23. Комплексная </w:t>
      </w:r>
      <w:proofErr w:type="spellStart"/>
      <w:r w:rsidRPr="00C97152">
        <w:rPr>
          <w:rFonts w:ascii="Times New Roman" w:hAnsi="Times New Roman" w:cs="Times New Roman"/>
          <w:bCs/>
          <w:sz w:val="24"/>
          <w:szCs w:val="24"/>
        </w:rPr>
        <w:t>геоэкологическая</w:t>
      </w:r>
      <w:proofErr w:type="spellEnd"/>
      <w:r w:rsidRPr="00C97152">
        <w:rPr>
          <w:rFonts w:ascii="Times New Roman" w:hAnsi="Times New Roman" w:cs="Times New Roman"/>
          <w:bCs/>
          <w:sz w:val="24"/>
          <w:szCs w:val="24"/>
        </w:rPr>
        <w:t xml:space="preserve"> оценка и оптимизация пространственной организации особо охраняемых природных территорий в зонах выхода </w:t>
      </w:r>
      <w:proofErr w:type="spellStart"/>
      <w:r w:rsidRPr="00C97152">
        <w:rPr>
          <w:rFonts w:ascii="Times New Roman" w:hAnsi="Times New Roman" w:cs="Times New Roman"/>
          <w:bCs/>
          <w:sz w:val="24"/>
          <w:szCs w:val="24"/>
        </w:rPr>
        <w:t>травертиновых</w:t>
      </w:r>
      <w:proofErr w:type="spellEnd"/>
      <w:r w:rsidRPr="00C97152">
        <w:rPr>
          <w:rFonts w:ascii="Times New Roman" w:hAnsi="Times New Roman" w:cs="Times New Roman"/>
          <w:bCs/>
          <w:sz w:val="24"/>
          <w:szCs w:val="24"/>
        </w:rPr>
        <w:t xml:space="preserve"> источников в окрестностях г. Томска </w:t>
      </w:r>
      <w:r w:rsidRPr="00C97152">
        <w:rPr>
          <w:rFonts w:ascii="Times New Roman" w:hAnsi="Times New Roman" w:cs="Times New Roman"/>
          <w:b/>
          <w:bCs/>
          <w:color w:val="0070C0"/>
          <w:sz w:val="24"/>
          <w:szCs w:val="24"/>
        </w:rPr>
        <w:t>(</w:t>
      </w:r>
      <w:proofErr w:type="spellStart"/>
      <w:r w:rsidRPr="00C97152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Семёнова</w:t>
      </w:r>
      <w:proofErr w:type="spellEnd"/>
      <w:r w:rsidRPr="00C9715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Н.М.)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C9715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97152">
        <w:rPr>
          <w:rFonts w:ascii="Times New Roman" w:hAnsi="Times New Roman" w:cs="Times New Roman"/>
          <w:sz w:val="24"/>
          <w:szCs w:val="24"/>
        </w:rPr>
        <w:t xml:space="preserve"> век.</w:t>
      </w:r>
      <w:proofErr w:type="gramEnd"/>
      <w:r w:rsidRPr="00C97152">
        <w:rPr>
          <w:rFonts w:ascii="Times New Roman" w:hAnsi="Times New Roman" w:cs="Times New Roman"/>
          <w:sz w:val="24"/>
          <w:szCs w:val="24"/>
        </w:rPr>
        <w:t xml:space="preserve"> Очаг описторхоза в бассейне Средней Оби (Томская область) — современная ситуация по заражённости карповых рыб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(Симакова А.В.)</w:t>
      </w:r>
    </w:p>
    <w:p w:rsidR="00C97152" w:rsidRPr="00C97152" w:rsidRDefault="00C97152" w:rsidP="001D4531">
      <w:pPr>
        <w:spacing w:after="0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 w:rsidRPr="00C97152">
        <w:rPr>
          <w:rFonts w:ascii="Times New Roman" w:eastAsia="Calibri" w:hAnsi="Times New Roman" w:cs="Times New Roman"/>
          <w:sz w:val="24"/>
          <w:szCs w:val="24"/>
        </w:rPr>
        <w:t xml:space="preserve">25. Синтез и исследование </w:t>
      </w:r>
      <w:proofErr w:type="spellStart"/>
      <w:r w:rsidRPr="00C97152">
        <w:rPr>
          <w:rFonts w:ascii="Times New Roman" w:eastAsia="Calibri" w:hAnsi="Times New Roman" w:cs="Times New Roman"/>
          <w:sz w:val="24"/>
          <w:szCs w:val="24"/>
        </w:rPr>
        <w:t>фотокаталитической</w:t>
      </w:r>
      <w:proofErr w:type="spellEnd"/>
      <w:r w:rsidRPr="00C97152">
        <w:rPr>
          <w:rFonts w:ascii="Times New Roman" w:eastAsia="Calibri" w:hAnsi="Times New Roman" w:cs="Times New Roman"/>
          <w:sz w:val="24"/>
          <w:szCs w:val="24"/>
        </w:rPr>
        <w:t xml:space="preserve"> активности металлокерамических композитов для</w:t>
      </w:r>
      <w:r w:rsidRPr="00C971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использования в передовых окислительных технологиях деструкции фармацевтических загрязнителей </w:t>
      </w:r>
      <w:r w:rsidRPr="00C97152">
        <w:rPr>
          <w:rStyle w:val="a4"/>
          <w:rFonts w:ascii="Times New Roman" w:hAnsi="Times New Roman" w:cs="Times New Roman"/>
          <w:color w:val="0070C0"/>
          <w:sz w:val="24"/>
          <w:szCs w:val="24"/>
        </w:rPr>
        <w:t>(Скворцова Л.Н.)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26. Исследование математических моделей процессов передачи данных в компьютерных сетях на уровне транспортного соединения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(Сущенко С.П.)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27. Внешнее и внутреннее восприятие фольклора как транслятора национально-культурной идентичности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Тубалова</w:t>
      </w:r>
      <w:proofErr w:type="spellEnd"/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И.В.)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28. Исследование регенерации мозга с помощью МРТ и гистологии на модели ишемического инсульта у крыс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Ходанович</w:t>
      </w:r>
      <w:proofErr w:type="spellEnd"/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М.Ю.)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29. Разработка высокопроизводительной геоинформационной системы «Паводок» в составе </w:t>
      </w:r>
      <w:proofErr w:type="spellStart"/>
      <w:r w:rsidRPr="00C97152">
        <w:rPr>
          <w:rFonts w:ascii="Times New Roman" w:hAnsi="Times New Roman" w:cs="Times New Roman"/>
          <w:sz w:val="24"/>
          <w:szCs w:val="24"/>
        </w:rPr>
        <w:t>Геопортала</w:t>
      </w:r>
      <w:proofErr w:type="spellEnd"/>
      <w:r w:rsidRPr="00C97152">
        <w:rPr>
          <w:rFonts w:ascii="Times New Roman" w:hAnsi="Times New Roman" w:cs="Times New Roman"/>
          <w:sz w:val="24"/>
          <w:szCs w:val="24"/>
        </w:rPr>
        <w:t xml:space="preserve"> Томской области для мониторинга и прогнозирования наводнений и связанных с ними опасных экзогенных процессов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(Хромых В.В.)</w:t>
      </w:r>
    </w:p>
    <w:p w:rsidR="00C97152" w:rsidRPr="00C97152" w:rsidRDefault="00C97152" w:rsidP="001D453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30. Разработка и оптимизация конструкции универсального индукционного металлоискателя с применением методов компьютерного моделирования для прогнозирования прочности и герметичности элементов конструкции в условиях глубоководной разведки </w:t>
      </w:r>
      <w:r w:rsidRPr="00C97152">
        <w:rPr>
          <w:rFonts w:ascii="Times New Roman" w:hAnsi="Times New Roman" w:cs="Times New Roman"/>
          <w:b/>
          <w:color w:val="0070C0"/>
          <w:sz w:val="24"/>
          <w:szCs w:val="24"/>
        </w:rPr>
        <w:t>(Яковлев И.А.)</w:t>
      </w:r>
    </w:p>
    <w:sectPr w:rsidR="00C97152" w:rsidRPr="00C9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AF3"/>
    <w:multiLevelType w:val="hybridMultilevel"/>
    <w:tmpl w:val="74542B98"/>
    <w:lvl w:ilvl="0" w:tplc="ABC095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40CE0"/>
    <w:multiLevelType w:val="hybridMultilevel"/>
    <w:tmpl w:val="34C4C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14BBA"/>
    <w:multiLevelType w:val="hybridMultilevel"/>
    <w:tmpl w:val="E64C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4BE2"/>
    <w:multiLevelType w:val="hybridMultilevel"/>
    <w:tmpl w:val="B13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605AD"/>
    <w:multiLevelType w:val="hybridMultilevel"/>
    <w:tmpl w:val="D3E4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7586"/>
    <w:multiLevelType w:val="hybridMultilevel"/>
    <w:tmpl w:val="6492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96775"/>
    <w:multiLevelType w:val="hybridMultilevel"/>
    <w:tmpl w:val="104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D2A2D"/>
    <w:multiLevelType w:val="hybridMultilevel"/>
    <w:tmpl w:val="6AD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D2031"/>
    <w:multiLevelType w:val="hybridMultilevel"/>
    <w:tmpl w:val="B13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9"/>
    <w:rsid w:val="000206D2"/>
    <w:rsid w:val="001D4531"/>
    <w:rsid w:val="00243B53"/>
    <w:rsid w:val="002E0A3A"/>
    <w:rsid w:val="00325100"/>
    <w:rsid w:val="00385008"/>
    <w:rsid w:val="003A28CD"/>
    <w:rsid w:val="004672E9"/>
    <w:rsid w:val="004C64BF"/>
    <w:rsid w:val="005A123B"/>
    <w:rsid w:val="005C0125"/>
    <w:rsid w:val="0064443A"/>
    <w:rsid w:val="0077529E"/>
    <w:rsid w:val="009450EC"/>
    <w:rsid w:val="00947F8D"/>
    <w:rsid w:val="009539AF"/>
    <w:rsid w:val="00A808D3"/>
    <w:rsid w:val="00AD2124"/>
    <w:rsid w:val="00B56B8E"/>
    <w:rsid w:val="00B678A1"/>
    <w:rsid w:val="00C10117"/>
    <w:rsid w:val="00C97152"/>
    <w:rsid w:val="00CA00E2"/>
    <w:rsid w:val="00CA2504"/>
    <w:rsid w:val="00EF0274"/>
    <w:rsid w:val="00F10ED2"/>
    <w:rsid w:val="00F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8D"/>
    <w:pPr>
      <w:ind w:left="720"/>
      <w:contextualSpacing/>
    </w:pPr>
  </w:style>
  <w:style w:type="character" w:styleId="a4">
    <w:name w:val="Strong"/>
    <w:basedOn w:val="a0"/>
    <w:qFormat/>
    <w:rsid w:val="00C97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8D"/>
    <w:pPr>
      <w:ind w:left="720"/>
      <w:contextualSpacing/>
    </w:pPr>
  </w:style>
  <w:style w:type="character" w:styleId="a4">
    <w:name w:val="Strong"/>
    <w:basedOn w:val="a0"/>
    <w:qFormat/>
    <w:rsid w:val="00C97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37</cp:revision>
  <cp:lastPrinted>2019-05-06T04:44:00Z</cp:lastPrinted>
  <dcterms:created xsi:type="dcterms:W3CDTF">2018-04-04T06:17:00Z</dcterms:created>
  <dcterms:modified xsi:type="dcterms:W3CDTF">2019-05-06T09:06:00Z</dcterms:modified>
</cp:coreProperties>
</file>