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A" w:rsidRPr="00A8788A" w:rsidRDefault="00A8788A" w:rsidP="00A8788A">
      <w:pPr>
        <w:pStyle w:val="a6"/>
        <w:spacing w:before="0" w:after="0"/>
        <w:ind w:left="0" w:right="53"/>
        <w:jc w:val="center"/>
        <w:rPr>
          <w:sz w:val="28"/>
        </w:rPr>
      </w:pPr>
      <w:r w:rsidRPr="00A8788A">
        <w:rPr>
          <w:sz w:val="28"/>
        </w:rPr>
        <w:t xml:space="preserve">Конкурс </w:t>
      </w:r>
    </w:p>
    <w:p w:rsidR="00A8788A" w:rsidRPr="00A8788A" w:rsidRDefault="00A8788A" w:rsidP="00A8788A">
      <w:pPr>
        <w:pStyle w:val="a6"/>
        <w:spacing w:before="0" w:after="0"/>
        <w:ind w:left="0" w:right="53"/>
        <w:jc w:val="center"/>
        <w:rPr>
          <w:sz w:val="28"/>
        </w:rPr>
      </w:pPr>
      <w:r w:rsidRPr="00A8788A">
        <w:rPr>
          <w:sz w:val="28"/>
        </w:rPr>
        <w:t>на включение учебных курсов (модулей) в общеуниверситетский каталог Кампусных курсов на 2017-18 учебный год</w:t>
      </w:r>
    </w:p>
    <w:p w:rsidR="00A767BF" w:rsidRPr="006A4F68" w:rsidRDefault="00A767BF" w:rsidP="006A4F68">
      <w:pPr>
        <w:spacing w:line="276" w:lineRule="auto"/>
        <w:ind w:firstLine="357"/>
        <w:jc w:val="center"/>
      </w:pPr>
    </w:p>
    <w:p w:rsidR="00A8788A" w:rsidRPr="00A1320F" w:rsidRDefault="00A8788A" w:rsidP="00A8788A">
      <w:pPr>
        <w:spacing w:after="120"/>
        <w:ind w:firstLine="360"/>
        <w:jc w:val="center"/>
      </w:pPr>
      <w:r w:rsidRPr="00A1320F">
        <w:t>Уважаемые коллеги!</w:t>
      </w:r>
    </w:p>
    <w:p w:rsidR="00A8788A" w:rsidRDefault="00A8788A" w:rsidP="00A8788A">
      <w:pPr>
        <w:spacing w:after="240"/>
        <w:ind w:firstLine="567"/>
        <w:jc w:val="both"/>
      </w:pPr>
      <w:r w:rsidRPr="00A1320F">
        <w:t xml:space="preserve">В рамках реализации проекта по развитию </w:t>
      </w:r>
      <w:proofErr w:type="gramStart"/>
      <w:r w:rsidRPr="00A1320F">
        <w:t>качества образования Программы повышения конкурентоспособности</w:t>
      </w:r>
      <w:proofErr w:type="gramEnd"/>
      <w:r w:rsidRPr="00A1320F">
        <w:t xml:space="preserve"> ТГУ начинается формирование  общеуниверситетского каталога  Кампусных курсов на 2017-18 учебный год.</w:t>
      </w:r>
    </w:p>
    <w:p w:rsidR="00A8788A" w:rsidRPr="006F5148" w:rsidRDefault="00A8788A" w:rsidP="00A8788A">
      <w:pPr>
        <w:spacing w:after="240"/>
        <w:ind w:firstLine="567"/>
        <w:jc w:val="both"/>
      </w:pPr>
      <w:r w:rsidRPr="006F5148">
        <w:t xml:space="preserve">Приглашаем Вас принять участие в разработке и реализации учебных курсов (модулей), предназначенных для формирования индивидуальных образовательных траекторий студентов. Формирование каталога осуществляется на основе конкурсного отбора учебных курсов (модулей). </w:t>
      </w:r>
    </w:p>
    <w:p w:rsidR="00A8788A" w:rsidRPr="006F5148" w:rsidRDefault="00A8788A" w:rsidP="00A8788A">
      <w:pPr>
        <w:spacing w:after="120"/>
        <w:ind w:firstLine="567"/>
        <w:jc w:val="both"/>
      </w:pPr>
      <w:r w:rsidRPr="006F5148">
        <w:t xml:space="preserve">В конкурсе могут принимать участие авторские коллективы, научно-педагогические работники и другие сотрудники структурных подразделений ТГУ, а также сотрудники сторонних организаций, подающие заявки на общем основании. </w:t>
      </w:r>
    </w:p>
    <w:p w:rsidR="006A4F68" w:rsidRPr="006A4F68" w:rsidRDefault="006A4F68" w:rsidP="006A4F68">
      <w:pPr>
        <w:spacing w:line="276" w:lineRule="auto"/>
        <w:ind w:firstLine="567"/>
        <w:jc w:val="center"/>
        <w:rPr>
          <w:b/>
          <w:color w:val="548DD4"/>
        </w:rPr>
      </w:pPr>
    </w:p>
    <w:p w:rsidR="006A4F68" w:rsidRPr="006A4F68" w:rsidRDefault="006A4F68" w:rsidP="006A4F68">
      <w:pPr>
        <w:spacing w:line="276" w:lineRule="auto"/>
        <w:ind w:firstLine="567"/>
        <w:jc w:val="center"/>
        <w:rPr>
          <w:b/>
          <w:color w:val="548DD4"/>
        </w:rPr>
      </w:pPr>
      <w:r w:rsidRPr="006A4F68">
        <w:rPr>
          <w:b/>
          <w:color w:val="548DD4"/>
        </w:rPr>
        <w:t>Этапы формирования каталога:</w:t>
      </w:r>
    </w:p>
    <w:p w:rsidR="006A4F68" w:rsidRPr="006A4F68" w:rsidRDefault="006A4F68" w:rsidP="006A4F68">
      <w:pPr>
        <w:spacing w:line="276" w:lineRule="auto"/>
        <w:ind w:firstLine="567"/>
        <w:jc w:val="center"/>
        <w:rPr>
          <w:b/>
        </w:rPr>
      </w:pPr>
    </w:p>
    <w:p w:rsidR="006A4F68" w:rsidRPr="006A4F68" w:rsidRDefault="006A4F68" w:rsidP="006A4F68">
      <w:pPr>
        <w:pStyle w:val="a4"/>
        <w:spacing w:line="276" w:lineRule="auto"/>
        <w:ind w:left="0" w:firstLine="567"/>
        <w:jc w:val="both"/>
        <w:rPr>
          <w:bCs/>
        </w:rPr>
      </w:pPr>
      <w:r w:rsidRPr="006A4F68">
        <w:rPr>
          <w:b/>
          <w:bCs/>
        </w:rPr>
        <w:t>1 этап</w:t>
      </w:r>
      <w:r w:rsidRPr="006A4F68">
        <w:rPr>
          <w:b/>
        </w:rPr>
        <w:t>:</w:t>
      </w:r>
      <w:r w:rsidRPr="006A4F68">
        <w:t xml:space="preserve"> </w:t>
      </w:r>
      <w:r w:rsidRPr="006A4F68">
        <w:rPr>
          <w:b/>
        </w:rPr>
        <w:t>с 01.06.2017 по 11.06.2017</w:t>
      </w:r>
      <w:r w:rsidRPr="006A4F68">
        <w:t xml:space="preserve"> - приём заявок от руководителей структурных подразделений и руководителей автономных образовательных программ на разработку учебных курсов и модулей базовой и элективной части ООП;</w:t>
      </w:r>
    </w:p>
    <w:p w:rsidR="006A4F68" w:rsidRPr="006A4F68" w:rsidRDefault="006A4F68" w:rsidP="006A4F68">
      <w:pPr>
        <w:pStyle w:val="a4"/>
        <w:spacing w:line="276" w:lineRule="auto"/>
        <w:ind w:left="0" w:firstLine="567"/>
        <w:jc w:val="both"/>
      </w:pPr>
      <w:r w:rsidRPr="006A4F68">
        <w:rPr>
          <w:b/>
          <w:bCs/>
        </w:rPr>
        <w:t>2 этап:</w:t>
      </w:r>
      <w:r w:rsidRPr="006A4F68">
        <w:t xml:space="preserve"> </w:t>
      </w:r>
      <w:r w:rsidRPr="006A4F68">
        <w:rPr>
          <w:b/>
        </w:rPr>
        <w:t>с</w:t>
      </w:r>
      <w:r w:rsidRPr="006A4F68">
        <w:t xml:space="preserve"> </w:t>
      </w:r>
      <w:r w:rsidRPr="006A4F68">
        <w:rPr>
          <w:b/>
        </w:rPr>
        <w:t>05.06.2017 по 18.06.2017</w:t>
      </w:r>
      <w:r w:rsidRPr="006A4F68">
        <w:t xml:space="preserve">  - приём заявок и рабочих программ </w:t>
      </w:r>
      <w:r w:rsidRPr="006A4F68">
        <w:rPr>
          <w:bCs/>
        </w:rPr>
        <w:t>от разработчиков</w:t>
      </w:r>
      <w:r w:rsidRPr="006A4F68">
        <w:t xml:space="preserve"> учебных курсов (модулей);</w:t>
      </w:r>
    </w:p>
    <w:p w:rsidR="006A4F68" w:rsidRPr="006A4F68" w:rsidRDefault="006A4F68" w:rsidP="006A4F68">
      <w:pPr>
        <w:pStyle w:val="a4"/>
        <w:spacing w:line="276" w:lineRule="auto"/>
        <w:ind w:left="0" w:firstLine="567"/>
        <w:jc w:val="both"/>
      </w:pPr>
      <w:r w:rsidRPr="006A4F68">
        <w:rPr>
          <w:b/>
          <w:bCs/>
        </w:rPr>
        <w:t>3 этап</w:t>
      </w:r>
      <w:r w:rsidRPr="006A4F68">
        <w:rPr>
          <w:b/>
        </w:rPr>
        <w:t>:</w:t>
      </w:r>
      <w:r w:rsidRPr="006A4F68">
        <w:t xml:space="preserve"> </w:t>
      </w:r>
      <w:r w:rsidRPr="006A4F68">
        <w:rPr>
          <w:b/>
        </w:rPr>
        <w:t>с 19.06.2017  по 02.07.</w:t>
      </w:r>
      <w:r w:rsidRPr="006A4F68">
        <w:t>2017 - оценка и отбор заявок, экспертиза рабочих программ учебных курсов (модулей);</w:t>
      </w:r>
    </w:p>
    <w:p w:rsidR="006A4F68" w:rsidRPr="006A4F68" w:rsidRDefault="006A4F68" w:rsidP="006A4F68">
      <w:pPr>
        <w:spacing w:line="276" w:lineRule="auto"/>
        <w:ind w:firstLine="567"/>
        <w:jc w:val="both"/>
      </w:pPr>
      <w:r w:rsidRPr="006A4F68">
        <w:rPr>
          <w:b/>
          <w:bCs/>
        </w:rPr>
        <w:t>4 этап</w:t>
      </w:r>
      <w:r w:rsidRPr="006A4F68">
        <w:rPr>
          <w:b/>
        </w:rPr>
        <w:t>: с 03.07.2017 – 16.07.2017</w:t>
      </w:r>
      <w:r w:rsidRPr="006A4F68">
        <w:t xml:space="preserve"> - формирование и публикация общеуниверситетского каталога Кампусных курсов на 2017-18 учебный год.</w:t>
      </w:r>
    </w:p>
    <w:p w:rsidR="006A4F68" w:rsidRPr="006A4F68" w:rsidRDefault="006A4F68" w:rsidP="006A4F68">
      <w:pPr>
        <w:spacing w:line="276" w:lineRule="auto"/>
        <w:ind w:firstLine="360"/>
        <w:jc w:val="center"/>
        <w:rPr>
          <w:b/>
        </w:rPr>
      </w:pPr>
    </w:p>
    <w:p w:rsidR="006A4F68" w:rsidRPr="006A4F68" w:rsidRDefault="006A4F68" w:rsidP="006A4F68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6A4F68">
        <w:rPr>
          <w:b/>
          <w:bCs/>
        </w:rPr>
        <w:t>Перечень заявок</w:t>
      </w:r>
      <w:r w:rsidRPr="006A4F68">
        <w:t> на разработку учебных курсов (модулей), поступивших </w:t>
      </w:r>
      <w:r w:rsidRPr="006A4F68">
        <w:rPr>
          <w:b/>
          <w:bCs/>
        </w:rPr>
        <w:t>от структурных подразделений и руководителей ООП опубликован</w:t>
      </w:r>
      <w:r w:rsidRPr="006A4F68">
        <w:t> на сайте ЦРКО по адресу </w:t>
      </w:r>
      <w:hyperlink r:id="rId6" w:tgtFrame="_blank" w:history="1">
        <w:r w:rsidRPr="006A4F68">
          <w:t>http://cdeq.tsu.ru/node/21010</w:t>
        </w:r>
      </w:hyperlink>
    </w:p>
    <w:p w:rsidR="006A4F68" w:rsidRPr="006A4F68" w:rsidRDefault="006A4F68" w:rsidP="006A4F68">
      <w:pPr>
        <w:spacing w:after="120" w:line="276" w:lineRule="auto"/>
        <w:ind w:firstLine="360"/>
        <w:jc w:val="center"/>
      </w:pPr>
    </w:p>
    <w:p w:rsidR="006A4F68" w:rsidRPr="006A4F68" w:rsidRDefault="006A4F68" w:rsidP="006A4F68">
      <w:pPr>
        <w:spacing w:line="276" w:lineRule="auto"/>
        <w:jc w:val="center"/>
        <w:rPr>
          <w:b/>
          <w:bCs/>
          <w:iCs/>
          <w:color w:val="548DD4"/>
        </w:rPr>
      </w:pPr>
      <w:r w:rsidRPr="006A4F68">
        <w:rPr>
          <w:b/>
          <w:bCs/>
          <w:iCs/>
          <w:color w:val="548DD4"/>
        </w:rPr>
        <w:t>Информация о конкурсе:</w:t>
      </w:r>
    </w:p>
    <w:p w:rsidR="006A4F68" w:rsidRPr="006A4F68" w:rsidRDefault="006A4F68" w:rsidP="006A4F68">
      <w:pPr>
        <w:spacing w:line="276" w:lineRule="auto"/>
        <w:jc w:val="center"/>
        <w:rPr>
          <w:b/>
          <w:bCs/>
          <w:iCs/>
          <w:color w:val="548DD4"/>
        </w:rPr>
      </w:pPr>
    </w:p>
    <w:p w:rsidR="00A8788A" w:rsidRPr="005833CD" w:rsidRDefault="00A8788A" w:rsidP="00A878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3"/>
          <w:color w:val="auto"/>
          <w:u w:val="none"/>
        </w:rPr>
      </w:pPr>
      <w:proofErr w:type="gramStart"/>
      <w:r w:rsidRPr="005833CD">
        <w:t xml:space="preserve">Подробная информация о Кампусных курсах: пошаговая инструкция </w:t>
      </w:r>
      <w:r w:rsidRPr="005833CD">
        <w:rPr>
          <w:b/>
        </w:rPr>
        <w:t xml:space="preserve">«Как подать заявку на конкурс», форма заявки, шаблон рабочей программы, «Регламент реализации Кампусных курсов в НИ ТГУ», права и обязанности преподавателя </w:t>
      </w:r>
      <w:proofErr w:type="spellStart"/>
      <w:r w:rsidRPr="005833CD">
        <w:rPr>
          <w:b/>
        </w:rPr>
        <w:t>Кампусного</w:t>
      </w:r>
      <w:proofErr w:type="spellEnd"/>
      <w:r w:rsidRPr="005833CD">
        <w:rPr>
          <w:b/>
        </w:rPr>
        <w:t xml:space="preserve"> курса</w:t>
      </w:r>
      <w:r w:rsidRPr="005833CD">
        <w:t xml:space="preserve"> размещены на сайте Центра развития качества образования ТГУ в разделе Кампусные курсы - Конкурс 2017-18 по адресу </w:t>
      </w:r>
      <w:hyperlink r:id="rId7" w:history="1">
        <w:r w:rsidRPr="005833CD">
          <w:rPr>
            <w:rStyle w:val="a3"/>
          </w:rPr>
          <w:t>http://cdeq.tsu.ru/node/16690</w:t>
        </w:r>
      </w:hyperlink>
      <w:r w:rsidRPr="004E6D9C">
        <w:rPr>
          <w:rStyle w:val="a3"/>
          <w:color w:val="auto"/>
          <w:u w:val="none"/>
        </w:rPr>
        <w:t xml:space="preserve"> или на нашем новом сайте crko.tsu.ru</w:t>
      </w:r>
      <w:proofErr w:type="gramEnd"/>
      <w:r w:rsidRPr="004E6D9C">
        <w:rPr>
          <w:rStyle w:val="a3"/>
          <w:color w:val="auto"/>
          <w:u w:val="none"/>
        </w:rPr>
        <w:t xml:space="preserve">  по адресу</w:t>
      </w:r>
      <w:r>
        <w:rPr>
          <w:rStyle w:val="a3"/>
        </w:rPr>
        <w:t xml:space="preserve"> </w:t>
      </w:r>
      <w:hyperlink r:id="rId8" w:history="1">
        <w:r w:rsidRPr="00514C91">
          <w:rPr>
            <w:rStyle w:val="a3"/>
          </w:rPr>
          <w:t>http://crko.tsu.ru/news/courses/163/</w:t>
        </w:r>
      </w:hyperlink>
      <w:r>
        <w:rPr>
          <w:rStyle w:val="a3"/>
        </w:rPr>
        <w:t xml:space="preserve"> </w:t>
      </w:r>
      <w:r w:rsidRPr="004E6D9C">
        <w:rPr>
          <w:rStyle w:val="a3"/>
          <w:color w:val="auto"/>
          <w:u w:val="none"/>
        </w:rPr>
        <w:t>(сайт находится в доработке).</w:t>
      </w: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</w:p>
    <w:p w:rsidR="006A4F68" w:rsidRPr="006A4F68" w:rsidRDefault="006A4F68" w:rsidP="006A4F68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rPr>
          <w:b/>
        </w:rPr>
        <w:t>Рабочие программы</w:t>
      </w:r>
      <w:r w:rsidRPr="006A4F68">
        <w:t xml:space="preserve"> курсов оформляются в соответствии с шаблоном заполнения приложений к основной образовательной программе, представленном на странице «Материалы по организации учебного процесса» Учебного управления ТГУ, и подаются ВМЕСТЕ с заявкой.</w:t>
      </w: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  <w:r w:rsidRPr="006A4F68">
        <w:t xml:space="preserve">См.: </w:t>
      </w:r>
      <w:hyperlink r:id="rId9" w:history="1">
        <w:r w:rsidRPr="006A4F68">
          <w:rPr>
            <w:rStyle w:val="a3"/>
            <w:color w:val="auto"/>
          </w:rPr>
          <w:t>http://www.tsu.ru/education/upr/materialy_po_organizatsii_uchebnogo_protsessa.php</w:t>
        </w:r>
      </w:hyperlink>
      <w:r w:rsidRPr="006A4F68">
        <w:t xml:space="preserve">   </w:t>
      </w:r>
    </w:p>
    <w:p w:rsidR="006A4F68" w:rsidRPr="006A4F68" w:rsidRDefault="006A4F68" w:rsidP="006A4F68">
      <w:pPr>
        <w:tabs>
          <w:tab w:val="left" w:pos="851"/>
        </w:tabs>
        <w:spacing w:after="120" w:line="276" w:lineRule="auto"/>
        <w:ind w:firstLine="567"/>
        <w:jc w:val="both"/>
      </w:pPr>
    </w:p>
    <w:p w:rsidR="006A4F68" w:rsidRPr="006A4F68" w:rsidRDefault="006A4F68" w:rsidP="006A4F68">
      <w:pPr>
        <w:numPr>
          <w:ilvl w:val="0"/>
          <w:numId w:val="8"/>
        </w:numPr>
        <w:tabs>
          <w:tab w:val="left" w:pos="851"/>
        </w:tabs>
        <w:spacing w:after="120" w:line="276" w:lineRule="auto"/>
        <w:ind w:left="0" w:firstLine="567"/>
        <w:jc w:val="both"/>
      </w:pPr>
      <w:r w:rsidRPr="006A4F68">
        <w:t xml:space="preserve">Заявку, рабочую программу Вашего курса и вопросы просьба направлять на адрес Центра развития качества образования </w:t>
      </w:r>
      <w:hyperlink r:id="rId10" w:history="1">
        <w:r w:rsidR="00A8788A" w:rsidRPr="00E55B18">
          <w:rPr>
            <w:rStyle w:val="a3"/>
          </w:rPr>
          <w:t>campus.courses@mail.ru</w:t>
        </w:r>
      </w:hyperlink>
      <w:r w:rsidR="00A8788A">
        <w:rPr>
          <w:u w:val="single"/>
        </w:rPr>
        <w:t xml:space="preserve"> </w:t>
      </w:r>
    </w:p>
    <w:p w:rsidR="006A4F68" w:rsidRPr="006A4F68" w:rsidRDefault="006A4F68" w:rsidP="006A4F68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Заявки и рабочие программы курсов будут оцениваться экспертной комиссией Методического совета ТГУ.</w:t>
      </w:r>
    </w:p>
    <w:p w:rsidR="006A4F68" w:rsidRPr="006A4F68" w:rsidRDefault="006A4F68" w:rsidP="006A4F68">
      <w:pPr>
        <w:pStyle w:val="a4"/>
        <w:tabs>
          <w:tab w:val="left" w:pos="851"/>
        </w:tabs>
        <w:spacing w:line="276" w:lineRule="auto"/>
        <w:ind w:left="0" w:firstLine="567"/>
        <w:jc w:val="both"/>
      </w:pPr>
    </w:p>
    <w:p w:rsidR="006A4F68" w:rsidRPr="006A4F68" w:rsidRDefault="006A4F68" w:rsidP="006A4F68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 xml:space="preserve">Экспертная оценка предполагает выделение учебных курсов (модулей), направленных на формирование компетенций, являющихся </w:t>
      </w:r>
      <w:r w:rsidRPr="006A4F68">
        <w:rPr>
          <w:b/>
        </w:rPr>
        <w:t>приоритетом образовательной политики ТГУ</w:t>
      </w:r>
      <w:r w:rsidRPr="006A4F68">
        <w:t xml:space="preserve">. В том числе курсов междисциплинарного содержания, обеспечивающих развитие следующих групп компетенций: </w:t>
      </w:r>
    </w:p>
    <w:p w:rsidR="006A4F68" w:rsidRPr="006A4F68" w:rsidRDefault="006A4F68" w:rsidP="006A4F68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Проектные</w:t>
      </w:r>
    </w:p>
    <w:p w:rsidR="006A4F68" w:rsidRPr="006A4F68" w:rsidRDefault="006A4F68" w:rsidP="006A4F68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Исследовательские</w:t>
      </w:r>
    </w:p>
    <w:p w:rsidR="006A4F68" w:rsidRPr="006A4F68" w:rsidRDefault="006A4F68" w:rsidP="006A4F68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Коммуникативные</w:t>
      </w:r>
    </w:p>
    <w:p w:rsidR="006A4F68" w:rsidRPr="006A4F68" w:rsidRDefault="006A4F68" w:rsidP="006A4F68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Общекультурные</w:t>
      </w: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</w:p>
    <w:p w:rsidR="006A4F68" w:rsidRPr="006A4F68" w:rsidRDefault="006A4F68" w:rsidP="006A4F68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6A4F68">
        <w:t>Для успешной подготовки заявки и рабочей программы курса мы рекомендуем Вам принять участие в работе методического семинара:</w:t>
      </w: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  <w:r w:rsidRPr="006A4F68">
        <w:t xml:space="preserve">Даты проведения -  </w:t>
      </w:r>
      <w:r w:rsidRPr="006A4F68">
        <w:rPr>
          <w:b/>
        </w:rPr>
        <w:t>9 июня</w:t>
      </w:r>
      <w:r w:rsidRPr="006A4F68">
        <w:t xml:space="preserve"> (пятница) и  </w:t>
      </w:r>
      <w:r w:rsidRPr="006A4F68">
        <w:rPr>
          <w:b/>
        </w:rPr>
        <w:t xml:space="preserve">15 июня  </w:t>
      </w:r>
      <w:r w:rsidRPr="006A4F68">
        <w:t xml:space="preserve">(четверг) с </w:t>
      </w:r>
      <w:r w:rsidRPr="006A4F68">
        <w:rPr>
          <w:b/>
        </w:rPr>
        <w:t>14:00 до 15:00</w:t>
      </w:r>
      <w:r w:rsidRPr="006A4F68">
        <w:t xml:space="preserve">. </w:t>
      </w:r>
    </w:p>
    <w:p w:rsidR="006A4F68" w:rsidRPr="006A4F68" w:rsidRDefault="006A4F68" w:rsidP="006A4F68">
      <w:pPr>
        <w:tabs>
          <w:tab w:val="left" w:pos="851"/>
        </w:tabs>
        <w:spacing w:line="276" w:lineRule="auto"/>
        <w:ind w:firstLine="567"/>
        <w:jc w:val="both"/>
      </w:pPr>
      <w:r w:rsidRPr="006A4F68">
        <w:t xml:space="preserve">Место проведения - </w:t>
      </w:r>
      <w:r w:rsidRPr="006A4F68">
        <w:rPr>
          <w:b/>
        </w:rPr>
        <w:t>аудитория 537,  4 корпус ТГУ</w:t>
      </w:r>
      <w:r w:rsidRPr="006A4F68">
        <w:t xml:space="preserve">. </w:t>
      </w:r>
    </w:p>
    <w:p w:rsidR="006A4F68" w:rsidRPr="006A4F68" w:rsidRDefault="006A4F68" w:rsidP="006A4F68">
      <w:pPr>
        <w:spacing w:line="276" w:lineRule="auto"/>
        <w:ind w:firstLine="567"/>
        <w:jc w:val="both"/>
      </w:pPr>
    </w:p>
    <w:p w:rsidR="006A4F68" w:rsidRPr="006A4F68" w:rsidRDefault="006A4F68" w:rsidP="006A4F68">
      <w:pPr>
        <w:spacing w:after="120" w:line="276" w:lineRule="auto"/>
        <w:ind w:firstLine="360"/>
        <w:jc w:val="both"/>
      </w:pPr>
      <w:r w:rsidRPr="006A4F68">
        <w:t>Приглашаем все структурные подразделения, научно-педагогических работников и других сотрудников ТГУ принять активное участие в конкурсе и благодарим Вас за проявленную инициативу!</w:t>
      </w:r>
    </w:p>
    <w:p w:rsidR="006A4F68" w:rsidRPr="006A4F68" w:rsidRDefault="006A4F68" w:rsidP="006A4F68">
      <w:pPr>
        <w:spacing w:line="276" w:lineRule="auto"/>
        <w:ind w:firstLine="357"/>
        <w:jc w:val="both"/>
        <w:rPr>
          <w:i/>
        </w:rPr>
      </w:pPr>
      <w:r w:rsidRPr="006A4F68">
        <w:rPr>
          <w:i/>
        </w:rPr>
        <w:t>С уважением, сотрудники Центра развития качества образования ТГУ.</w:t>
      </w:r>
    </w:p>
    <w:p w:rsidR="006A4F68" w:rsidRPr="006A4F68" w:rsidRDefault="006A4F68" w:rsidP="006A4F68">
      <w:pPr>
        <w:spacing w:line="276" w:lineRule="auto"/>
      </w:pPr>
    </w:p>
    <w:p w:rsidR="00690C08" w:rsidRDefault="00690C08"/>
    <w:p w:rsidR="00690C08" w:rsidRPr="00690C08" w:rsidRDefault="00690C08" w:rsidP="00690C08"/>
    <w:p w:rsidR="00690C08" w:rsidRPr="00690C08" w:rsidRDefault="00690C08" w:rsidP="00690C08"/>
    <w:p w:rsidR="00690C08" w:rsidRDefault="00690C08" w:rsidP="00690C08"/>
    <w:p w:rsidR="00690C08" w:rsidRDefault="00690C08" w:rsidP="00690C08">
      <w:bookmarkStart w:id="0" w:name="_GoBack"/>
      <w:bookmarkEnd w:id="0"/>
    </w:p>
    <w:p w:rsidR="00690C08" w:rsidRPr="00690C08" w:rsidRDefault="00690C08" w:rsidP="00690C08"/>
    <w:sectPr w:rsidR="00690C08" w:rsidRPr="00690C08" w:rsidSect="00FD045B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F1F"/>
    <w:multiLevelType w:val="hybridMultilevel"/>
    <w:tmpl w:val="71A2C0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E7735"/>
    <w:multiLevelType w:val="hybridMultilevel"/>
    <w:tmpl w:val="5BA8DA4A"/>
    <w:lvl w:ilvl="0" w:tplc="F6605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264"/>
    <w:multiLevelType w:val="multilevel"/>
    <w:tmpl w:val="033A2718"/>
    <w:lvl w:ilvl="0">
      <w:start w:val="20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2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6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42895480"/>
    <w:multiLevelType w:val="hybridMultilevel"/>
    <w:tmpl w:val="6AB6653E"/>
    <w:lvl w:ilvl="0" w:tplc="5D749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66BD6"/>
    <w:multiLevelType w:val="hybridMultilevel"/>
    <w:tmpl w:val="717E67C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23430D3"/>
    <w:multiLevelType w:val="hybridMultilevel"/>
    <w:tmpl w:val="B504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12878"/>
    <w:multiLevelType w:val="hybridMultilevel"/>
    <w:tmpl w:val="9914FA86"/>
    <w:lvl w:ilvl="0" w:tplc="3F061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2A6921"/>
    <w:multiLevelType w:val="hybridMultilevel"/>
    <w:tmpl w:val="1140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4"/>
    <w:rsid w:val="00006F65"/>
    <w:rsid w:val="000D6D17"/>
    <w:rsid w:val="000F2E26"/>
    <w:rsid w:val="000F5F89"/>
    <w:rsid w:val="001B147C"/>
    <w:rsid w:val="001D0CD0"/>
    <w:rsid w:val="00237C08"/>
    <w:rsid w:val="002738D0"/>
    <w:rsid w:val="003468B3"/>
    <w:rsid w:val="00347394"/>
    <w:rsid w:val="003A49AE"/>
    <w:rsid w:val="004127E2"/>
    <w:rsid w:val="00420162"/>
    <w:rsid w:val="00435262"/>
    <w:rsid w:val="00442844"/>
    <w:rsid w:val="0044474A"/>
    <w:rsid w:val="0051213E"/>
    <w:rsid w:val="00531A03"/>
    <w:rsid w:val="00552FD9"/>
    <w:rsid w:val="00690C08"/>
    <w:rsid w:val="006A4F68"/>
    <w:rsid w:val="00A06319"/>
    <w:rsid w:val="00A767BF"/>
    <w:rsid w:val="00A8788A"/>
    <w:rsid w:val="00BE5934"/>
    <w:rsid w:val="00C17A62"/>
    <w:rsid w:val="00C9246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3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4F6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A4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A87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A8788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3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4F6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A4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A87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A8788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o.tsu.ru/news/courses/1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eq.tsu.ru/node/16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1ff790&amp;url=http%3A%2F%2Fcdeq.tsu.ru%2Fnode%2F21010&amp;msgid=14809901490000000097;0;1&amp;x-email=campus.courses%40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pus.cours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u.ru/education/upr/materialy_po_organizatsii_uchebnogo_protsess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</cp:lastModifiedBy>
  <cp:revision>3</cp:revision>
  <dcterms:created xsi:type="dcterms:W3CDTF">2017-06-06T05:38:00Z</dcterms:created>
  <dcterms:modified xsi:type="dcterms:W3CDTF">2017-06-08T03:31:00Z</dcterms:modified>
</cp:coreProperties>
</file>